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6A0" w:rsidRPr="002B5401" w:rsidRDefault="00CF16A0">
      <w:pPr>
        <w:spacing w:after="60"/>
        <w:ind w:firstLine="800"/>
        <w:jc w:val="center"/>
        <w:rPr>
          <w:rFonts w:ascii="宋体" w:hAnsi="宋体"/>
          <w:kern w:val="0"/>
          <w:sz w:val="40"/>
          <w:szCs w:val="40"/>
        </w:rPr>
      </w:pPr>
      <w:bookmarkStart w:id="0" w:name="_Toc54430014"/>
      <w:bookmarkStart w:id="1" w:name="_Toc35222532"/>
      <w:bookmarkStart w:id="2" w:name="_Toc40761342"/>
      <w:bookmarkStart w:id="3" w:name="_Toc54430621"/>
      <w:bookmarkStart w:id="4" w:name="_Toc93397579"/>
      <w:bookmarkStart w:id="5" w:name="_Toc108257113"/>
      <w:bookmarkStart w:id="6" w:name="_Toc98672985"/>
      <w:bookmarkStart w:id="7" w:name="_Toc3785458"/>
      <w:bookmarkStart w:id="8" w:name="_Toc98731627"/>
      <w:bookmarkStart w:id="9" w:name="_Toc87857942"/>
      <w:bookmarkStart w:id="10" w:name="_Toc35622003"/>
      <w:bookmarkStart w:id="11" w:name="_Toc3785634"/>
      <w:bookmarkStart w:id="12" w:name="_Toc33775515"/>
      <w:bookmarkStart w:id="13" w:name="_Toc34703819"/>
      <w:bookmarkStart w:id="14" w:name="_Toc35068739"/>
      <w:bookmarkStart w:id="15" w:name="_Toc108257394"/>
      <w:bookmarkStart w:id="16" w:name="_Toc3785672"/>
      <w:bookmarkStart w:id="17" w:name="_Toc36279301"/>
      <w:bookmarkStart w:id="18" w:name="_Toc60130048"/>
      <w:bookmarkStart w:id="19" w:name="_Toc35941123"/>
      <w:bookmarkStart w:id="20" w:name="_Toc34745145"/>
      <w:bookmarkStart w:id="21" w:name="_Toc108257463"/>
      <w:bookmarkStart w:id="22" w:name="_Toc34789931"/>
      <w:bookmarkStart w:id="23" w:name="_Toc36268836"/>
      <w:bookmarkStart w:id="24" w:name="_Toc34664274"/>
      <w:bookmarkStart w:id="25" w:name="_Toc35742630"/>
      <w:bookmarkStart w:id="26" w:name="_Toc33953159"/>
      <w:bookmarkStart w:id="27" w:name="_Toc54411727"/>
      <w:bookmarkStart w:id="28" w:name="_Toc105389200"/>
      <w:bookmarkStart w:id="29" w:name="_Toc35599963"/>
      <w:bookmarkStart w:id="30" w:name="_Toc108260362"/>
      <w:bookmarkStart w:id="31" w:name="_Toc53335573"/>
      <w:bookmarkStart w:id="32" w:name="_Toc59932976"/>
      <w:bookmarkStart w:id="33" w:name="_Toc36123667"/>
      <w:bookmarkStart w:id="34" w:name="_Toc35107768"/>
      <w:bookmarkStart w:id="35" w:name="_Toc108257587"/>
      <w:bookmarkStart w:id="36" w:name="_Toc52762558"/>
      <w:bookmarkStart w:id="37" w:name="_Toc35071893"/>
      <w:bookmarkStart w:id="38" w:name="_Toc36146200"/>
      <w:bookmarkStart w:id="39" w:name="_Toc3785510"/>
      <w:bookmarkStart w:id="40" w:name="_Toc93397981"/>
      <w:bookmarkStart w:id="41" w:name="_Toc52738719"/>
      <w:bookmarkStart w:id="42" w:name="_Toc108257412"/>
      <w:bookmarkStart w:id="43" w:name="_Toc98672934"/>
      <w:bookmarkStart w:id="44" w:name="_Toc108257343"/>
      <w:bookmarkStart w:id="45" w:name="_Toc93397928"/>
      <w:bookmarkStart w:id="46" w:name="_Toc53335524"/>
      <w:bookmarkStart w:id="47" w:name="_Toc34789933"/>
      <w:bookmarkStart w:id="48" w:name="_Toc33953161"/>
      <w:bookmarkStart w:id="49" w:name="_Toc34703821"/>
      <w:bookmarkStart w:id="50" w:name="_Toc105389149"/>
      <w:bookmarkStart w:id="51" w:name="_Toc35622005"/>
      <w:bookmarkStart w:id="52" w:name="_Toc35107770"/>
      <w:bookmarkStart w:id="53" w:name="_Toc35222534"/>
      <w:bookmarkStart w:id="54" w:name="_Toc35068741"/>
      <w:bookmarkStart w:id="55" w:name="_Toc108257535"/>
      <w:bookmarkStart w:id="56" w:name="_Toc128884465"/>
      <w:bookmarkStart w:id="57" w:name="_Toc35742632"/>
      <w:bookmarkStart w:id="58" w:name="_Toc35599965"/>
      <w:bookmarkStart w:id="59" w:name="_Toc60127399"/>
      <w:bookmarkStart w:id="60" w:name="_Toc54430945"/>
      <w:bookmarkStart w:id="61" w:name="_Toc108257062"/>
      <w:bookmarkStart w:id="62" w:name="_Toc34664276"/>
      <w:bookmarkStart w:id="63" w:name="_Toc108260310"/>
      <w:bookmarkStart w:id="64" w:name="_Toc93397526"/>
      <w:bookmarkStart w:id="65" w:name="_Toc3782108"/>
      <w:bookmarkStart w:id="66" w:name="_Toc34987223"/>
      <w:bookmarkStart w:id="67" w:name="_Toc169000575"/>
      <w:bookmarkStart w:id="68" w:name="_Toc54430892"/>
      <w:bookmarkStart w:id="69" w:name="_Toc34745147"/>
      <w:bookmarkStart w:id="70" w:name="_Toc33775517"/>
      <w:bookmarkStart w:id="71" w:name="_Toc98731576"/>
      <w:bookmarkStart w:id="72" w:name="_Toc34984079"/>
      <w:bookmarkStart w:id="73" w:name="_Toc34991005"/>
      <w:bookmarkStart w:id="74" w:name="_Toc34932583"/>
      <w:bookmarkStart w:id="75" w:name="_Toc35071895"/>
      <w:bookmarkStart w:id="76" w:name="_GoBack"/>
    </w:p>
    <w:p w:rsidR="00CF16A0" w:rsidRPr="002B5401" w:rsidRDefault="00CF16A0">
      <w:pPr>
        <w:spacing w:after="60"/>
        <w:ind w:firstLine="800"/>
        <w:jc w:val="center"/>
        <w:rPr>
          <w:rFonts w:ascii="宋体" w:hAnsi="宋体"/>
          <w:kern w:val="0"/>
          <w:sz w:val="40"/>
          <w:szCs w:val="40"/>
        </w:rPr>
      </w:pPr>
    </w:p>
    <w:p w:rsidR="00CF16A0" w:rsidRPr="002B5401" w:rsidRDefault="00CF16A0">
      <w:pPr>
        <w:spacing w:after="60"/>
        <w:ind w:firstLine="800"/>
        <w:jc w:val="center"/>
        <w:rPr>
          <w:rFonts w:ascii="宋体" w:hAnsi="宋体"/>
          <w:kern w:val="0"/>
          <w:sz w:val="40"/>
          <w:szCs w:val="40"/>
        </w:rPr>
      </w:pPr>
    </w:p>
    <w:p w:rsidR="00CF16A0" w:rsidRPr="002B5401" w:rsidRDefault="00575772" w:rsidP="00CF16A0">
      <w:pPr>
        <w:spacing w:after="60"/>
        <w:jc w:val="center"/>
        <w:rPr>
          <w:rFonts w:ascii="Times New Roman" w:hAnsi="Times New Roman"/>
          <w:b/>
          <w:spacing w:val="20"/>
          <w:kern w:val="0"/>
          <w:sz w:val="52"/>
          <w:szCs w:val="52"/>
        </w:rPr>
      </w:pPr>
      <w:r w:rsidRPr="002B5401">
        <w:rPr>
          <w:rFonts w:ascii="Times New Roman" w:hAnsi="Times New Roman"/>
          <w:b/>
          <w:spacing w:val="20"/>
          <w:kern w:val="0"/>
          <w:sz w:val="52"/>
          <w:szCs w:val="52"/>
        </w:rPr>
        <w:t>十五运会福田赛区射箭项目竞赛组织</w:t>
      </w:r>
    </w:p>
    <w:p w:rsidR="00CF16A0" w:rsidRPr="002B5401" w:rsidRDefault="002C077F" w:rsidP="00CF16A0">
      <w:pPr>
        <w:spacing w:after="60"/>
        <w:jc w:val="center"/>
        <w:rPr>
          <w:rFonts w:ascii="宋体" w:hAnsi="宋体"/>
          <w:b/>
          <w:sz w:val="52"/>
          <w:szCs w:val="52"/>
        </w:rPr>
      </w:pPr>
      <w:r w:rsidRPr="002B5401">
        <w:rPr>
          <w:rFonts w:ascii="宋体" w:hAnsi="宋体" w:hint="eastAsia"/>
          <w:b/>
          <w:sz w:val="52"/>
          <w:szCs w:val="52"/>
        </w:rPr>
        <w:t>招标文件</w:t>
      </w:r>
    </w:p>
    <w:p w:rsidR="00CF16A0" w:rsidRPr="002B5401" w:rsidRDefault="002C077F" w:rsidP="00CF16A0">
      <w:pPr>
        <w:widowControl/>
        <w:spacing w:afterLines="0" w:line="240" w:lineRule="auto"/>
        <w:jc w:val="center"/>
        <w:rPr>
          <w:rFonts w:ascii="Times New Roman" w:hAnsi="Times New Roman"/>
          <w:b/>
          <w:kern w:val="0"/>
          <w:sz w:val="52"/>
          <w:szCs w:val="52"/>
        </w:rPr>
      </w:pPr>
      <w:r w:rsidRPr="002B5401">
        <w:rPr>
          <w:rFonts w:ascii="Times New Roman" w:hAnsi="Times New Roman" w:hint="eastAsia"/>
          <w:b/>
          <w:kern w:val="0"/>
          <w:sz w:val="52"/>
          <w:szCs w:val="52"/>
        </w:rPr>
        <w:t>（服务类）</w:t>
      </w:r>
    </w:p>
    <w:p w:rsidR="00CF16A0" w:rsidRPr="002B5401" w:rsidRDefault="00CF16A0">
      <w:pPr>
        <w:widowControl/>
        <w:spacing w:afterLines="0" w:line="240" w:lineRule="auto"/>
        <w:ind w:firstLine="480"/>
        <w:jc w:val="left"/>
        <w:rPr>
          <w:rFonts w:ascii="Times New Roman" w:hAnsi="Times New Roman"/>
          <w:kern w:val="0"/>
          <w:sz w:val="24"/>
        </w:rPr>
      </w:pPr>
    </w:p>
    <w:p w:rsidR="00CF16A0" w:rsidRPr="002B5401" w:rsidRDefault="00CF16A0">
      <w:pPr>
        <w:widowControl/>
        <w:spacing w:afterLines="0" w:line="240" w:lineRule="auto"/>
        <w:ind w:firstLine="480"/>
        <w:jc w:val="left"/>
        <w:rPr>
          <w:rFonts w:ascii="Times New Roman" w:hAnsi="Times New Roman"/>
          <w:kern w:val="0"/>
          <w:sz w:val="24"/>
        </w:rPr>
      </w:pPr>
    </w:p>
    <w:p w:rsidR="00CF16A0" w:rsidRPr="002B5401" w:rsidRDefault="00CF16A0">
      <w:pPr>
        <w:widowControl/>
        <w:spacing w:afterLines="0" w:line="240" w:lineRule="auto"/>
        <w:ind w:firstLine="480"/>
        <w:jc w:val="left"/>
        <w:rPr>
          <w:rFonts w:ascii="Times New Roman" w:hAnsi="Times New Roman"/>
          <w:kern w:val="0"/>
          <w:sz w:val="24"/>
        </w:rPr>
      </w:pPr>
    </w:p>
    <w:p w:rsidR="00CF16A0" w:rsidRPr="002B5401" w:rsidRDefault="00CF16A0">
      <w:pPr>
        <w:widowControl/>
        <w:spacing w:afterLines="0" w:line="240" w:lineRule="auto"/>
        <w:ind w:firstLine="480"/>
        <w:jc w:val="left"/>
        <w:rPr>
          <w:rFonts w:ascii="Times New Roman" w:hAnsi="Times New Roman"/>
          <w:kern w:val="0"/>
          <w:sz w:val="24"/>
        </w:rPr>
      </w:pPr>
    </w:p>
    <w:p w:rsidR="00CF16A0" w:rsidRPr="002B5401" w:rsidRDefault="00CF16A0">
      <w:pPr>
        <w:widowControl/>
        <w:spacing w:afterLines="0" w:line="240" w:lineRule="auto"/>
        <w:ind w:firstLine="480"/>
        <w:jc w:val="left"/>
        <w:rPr>
          <w:rFonts w:ascii="Times New Roman" w:hAnsi="Times New Roman"/>
          <w:kern w:val="0"/>
          <w:sz w:val="24"/>
        </w:rPr>
      </w:pPr>
    </w:p>
    <w:p w:rsidR="00CF16A0" w:rsidRPr="002B5401" w:rsidRDefault="00CF16A0">
      <w:pPr>
        <w:widowControl/>
        <w:spacing w:afterLines="0" w:line="240" w:lineRule="auto"/>
        <w:ind w:firstLine="480"/>
        <w:jc w:val="left"/>
        <w:rPr>
          <w:rFonts w:ascii="Times New Roman" w:hAnsi="Times New Roman"/>
          <w:kern w:val="0"/>
          <w:sz w:val="24"/>
        </w:rPr>
      </w:pPr>
    </w:p>
    <w:p w:rsidR="00CF16A0" w:rsidRPr="002B5401" w:rsidRDefault="00CF16A0">
      <w:pPr>
        <w:widowControl/>
        <w:spacing w:afterLines="0" w:line="240" w:lineRule="auto"/>
        <w:ind w:firstLine="480"/>
        <w:jc w:val="left"/>
        <w:rPr>
          <w:rFonts w:ascii="Times New Roman" w:hAnsi="Times New Roman"/>
          <w:kern w:val="0"/>
          <w:sz w:val="24"/>
        </w:rPr>
      </w:pPr>
    </w:p>
    <w:p w:rsidR="00CF16A0" w:rsidRPr="002B5401" w:rsidRDefault="00CF16A0">
      <w:pPr>
        <w:widowControl/>
        <w:spacing w:afterLines="0" w:line="240" w:lineRule="auto"/>
        <w:ind w:firstLine="480"/>
        <w:jc w:val="left"/>
        <w:rPr>
          <w:rFonts w:ascii="Times New Roman" w:hAnsi="Times New Roman"/>
          <w:kern w:val="0"/>
          <w:sz w:val="24"/>
        </w:rPr>
      </w:pPr>
    </w:p>
    <w:p w:rsidR="00CF16A0" w:rsidRPr="002B5401" w:rsidRDefault="00CF16A0" w:rsidP="00CF16A0">
      <w:pPr>
        <w:widowControl/>
        <w:spacing w:afterLines="0" w:line="240" w:lineRule="auto"/>
        <w:jc w:val="left"/>
        <w:rPr>
          <w:rFonts w:ascii="Times New Roman" w:hAnsi="Times New Roman"/>
          <w:kern w:val="0"/>
          <w:sz w:val="24"/>
        </w:rPr>
      </w:pPr>
    </w:p>
    <w:p w:rsidR="00CF16A0" w:rsidRPr="002B5401" w:rsidRDefault="00CF16A0">
      <w:pPr>
        <w:widowControl/>
        <w:spacing w:afterLines="0" w:line="240" w:lineRule="auto"/>
        <w:ind w:firstLine="480"/>
        <w:jc w:val="left"/>
        <w:rPr>
          <w:rFonts w:ascii="Times New Roman" w:hAnsi="Times New Roman"/>
          <w:kern w:val="0"/>
          <w:sz w:val="24"/>
        </w:rPr>
      </w:pPr>
    </w:p>
    <w:p w:rsidR="00CF16A0" w:rsidRPr="002B5401" w:rsidRDefault="002C077F" w:rsidP="006C41B9">
      <w:pPr>
        <w:widowControl/>
        <w:spacing w:afterLines="0" w:line="240" w:lineRule="auto"/>
        <w:ind w:leftChars="414" w:left="3873" w:hangingChars="680" w:hanging="3004"/>
        <w:jc w:val="left"/>
        <w:rPr>
          <w:rFonts w:ascii="Times New Roman" w:hAnsi="Times New Roman"/>
          <w:b/>
          <w:kern w:val="0"/>
          <w:sz w:val="44"/>
          <w:szCs w:val="44"/>
        </w:rPr>
      </w:pPr>
      <w:r w:rsidRPr="002B5401">
        <w:rPr>
          <w:rFonts w:ascii="Times New Roman" w:hAnsi="Times New Roman" w:hint="eastAsia"/>
          <w:b/>
          <w:kern w:val="0"/>
          <w:sz w:val="44"/>
          <w:szCs w:val="44"/>
        </w:rPr>
        <w:t>采</w:t>
      </w:r>
      <w:r w:rsidRPr="002B5401">
        <w:rPr>
          <w:rFonts w:ascii="Times New Roman" w:hAnsi="Times New Roman" w:hint="eastAsia"/>
          <w:b/>
          <w:kern w:val="0"/>
          <w:sz w:val="44"/>
          <w:szCs w:val="44"/>
        </w:rPr>
        <w:t xml:space="preserve">   </w:t>
      </w:r>
      <w:r w:rsidRPr="002B5401">
        <w:rPr>
          <w:rFonts w:ascii="Times New Roman" w:hAnsi="Times New Roman" w:hint="eastAsia"/>
          <w:b/>
          <w:kern w:val="0"/>
          <w:sz w:val="44"/>
          <w:szCs w:val="44"/>
        </w:rPr>
        <w:t>购</w:t>
      </w:r>
      <w:r w:rsidRPr="002B5401">
        <w:rPr>
          <w:rFonts w:ascii="Times New Roman" w:hAnsi="Times New Roman" w:hint="eastAsia"/>
          <w:b/>
          <w:kern w:val="0"/>
          <w:sz w:val="44"/>
          <w:szCs w:val="44"/>
        </w:rPr>
        <w:t xml:space="preserve">   </w:t>
      </w:r>
      <w:r w:rsidRPr="002B5401">
        <w:rPr>
          <w:rFonts w:ascii="Times New Roman" w:hAnsi="Times New Roman" w:hint="eastAsia"/>
          <w:b/>
          <w:kern w:val="0"/>
          <w:sz w:val="44"/>
          <w:szCs w:val="44"/>
        </w:rPr>
        <w:t>人：</w:t>
      </w:r>
      <w:r w:rsidR="002A3316" w:rsidRPr="002B5401">
        <w:rPr>
          <w:rFonts w:ascii="Times New Roman" w:hAnsi="Times New Roman" w:hint="eastAsia"/>
          <w:b/>
          <w:kern w:val="0"/>
          <w:sz w:val="44"/>
          <w:szCs w:val="44"/>
        </w:rPr>
        <w:t>深圳市福田区文化广电旅游体育局</w:t>
      </w:r>
    </w:p>
    <w:p w:rsidR="00CF16A0" w:rsidRPr="002B5401" w:rsidRDefault="00CF16A0">
      <w:pPr>
        <w:widowControl/>
        <w:spacing w:afterLines="0" w:line="240" w:lineRule="auto"/>
        <w:ind w:firstLine="883"/>
        <w:jc w:val="left"/>
        <w:rPr>
          <w:rFonts w:ascii="Times New Roman" w:hAnsi="Times New Roman"/>
          <w:b/>
          <w:kern w:val="0"/>
          <w:sz w:val="44"/>
          <w:szCs w:val="44"/>
        </w:rPr>
      </w:pPr>
    </w:p>
    <w:p w:rsidR="00CF16A0" w:rsidRPr="002B5401" w:rsidRDefault="002C077F">
      <w:pPr>
        <w:widowControl/>
        <w:spacing w:afterLines="0" w:line="240" w:lineRule="auto"/>
        <w:ind w:firstLine="883"/>
        <w:jc w:val="left"/>
        <w:rPr>
          <w:rFonts w:ascii="宋体" w:hAnsi="宋体"/>
          <w:b/>
          <w:kern w:val="0"/>
          <w:sz w:val="44"/>
          <w:szCs w:val="44"/>
        </w:rPr>
      </w:pPr>
      <w:r w:rsidRPr="002B5401">
        <w:rPr>
          <w:rFonts w:ascii="Times New Roman" w:hAnsi="Times New Roman" w:hint="eastAsia"/>
          <w:b/>
          <w:kern w:val="0"/>
          <w:sz w:val="44"/>
          <w:szCs w:val="44"/>
        </w:rPr>
        <w:t>采购代理机构：深圳高星项目管理有限公司</w:t>
      </w:r>
    </w:p>
    <w:p w:rsidR="00CF16A0" w:rsidRPr="002B5401" w:rsidRDefault="00CF16A0">
      <w:pPr>
        <w:widowControl/>
        <w:spacing w:afterLines="0" w:line="240" w:lineRule="auto"/>
        <w:ind w:firstLine="883"/>
        <w:jc w:val="center"/>
        <w:rPr>
          <w:rFonts w:ascii="宋体" w:hAnsi="宋体"/>
          <w:b/>
          <w:kern w:val="0"/>
          <w:sz w:val="44"/>
          <w:szCs w:val="44"/>
        </w:rPr>
      </w:pPr>
    </w:p>
    <w:p w:rsidR="00CF16A0" w:rsidRPr="002B5401" w:rsidRDefault="002C077F">
      <w:pPr>
        <w:widowControl/>
        <w:spacing w:afterLines="0" w:line="240" w:lineRule="auto"/>
        <w:ind w:firstLine="883"/>
        <w:jc w:val="center"/>
        <w:rPr>
          <w:rFonts w:ascii="Times New Roman" w:hAnsi="Times New Roman"/>
          <w:b/>
          <w:kern w:val="0"/>
          <w:sz w:val="44"/>
          <w:szCs w:val="44"/>
        </w:rPr>
      </w:pPr>
      <w:r w:rsidRPr="002B5401">
        <w:rPr>
          <w:rFonts w:ascii="宋体" w:hAnsi="宋体" w:hint="eastAsia"/>
          <w:b/>
          <w:kern w:val="0"/>
          <w:sz w:val="44"/>
          <w:szCs w:val="44"/>
        </w:rPr>
        <w:t>2025年0</w:t>
      </w:r>
      <w:r w:rsidR="008A6545" w:rsidRPr="002B5401">
        <w:rPr>
          <w:rFonts w:ascii="宋体" w:hAnsi="宋体" w:hint="eastAsia"/>
          <w:b/>
          <w:kern w:val="0"/>
          <w:sz w:val="44"/>
          <w:szCs w:val="44"/>
        </w:rPr>
        <w:t>5</w:t>
      </w:r>
      <w:r w:rsidRPr="002B5401">
        <w:rPr>
          <w:rFonts w:ascii="宋体" w:hAnsi="宋体" w:hint="eastAsia"/>
          <w:b/>
          <w:kern w:val="0"/>
          <w:sz w:val="44"/>
          <w:szCs w:val="44"/>
        </w:rPr>
        <w:t>月</w:t>
      </w:r>
    </w:p>
    <w:p w:rsidR="00CF16A0" w:rsidRPr="002B5401" w:rsidRDefault="00CF16A0">
      <w:pPr>
        <w:widowControl/>
        <w:spacing w:afterLines="0" w:line="240" w:lineRule="auto"/>
        <w:ind w:firstLine="883"/>
        <w:jc w:val="center"/>
        <w:rPr>
          <w:rFonts w:ascii="Times New Roman" w:hAnsi="Times New Roman"/>
          <w:b/>
          <w:kern w:val="0"/>
          <w:sz w:val="44"/>
          <w:szCs w:val="44"/>
        </w:rPr>
      </w:pPr>
    </w:p>
    <w:p w:rsidR="00CF16A0" w:rsidRPr="002B5401" w:rsidRDefault="00CF16A0">
      <w:pPr>
        <w:widowControl/>
        <w:spacing w:afterLines="0" w:line="240" w:lineRule="auto"/>
        <w:ind w:firstLine="883"/>
        <w:jc w:val="center"/>
        <w:rPr>
          <w:rFonts w:ascii="Times New Roman" w:hAnsi="Times New Roman"/>
          <w:b/>
          <w:kern w:val="0"/>
          <w:sz w:val="44"/>
          <w:szCs w:val="44"/>
        </w:rPr>
      </w:pPr>
    </w:p>
    <w:p w:rsidR="00CF16A0" w:rsidRPr="002B5401" w:rsidRDefault="002C077F" w:rsidP="00CF16A0">
      <w:pPr>
        <w:widowControl/>
        <w:spacing w:afterLines="0" w:line="240" w:lineRule="auto"/>
        <w:ind w:firstLine="800"/>
        <w:jc w:val="left"/>
        <w:rPr>
          <w:rFonts w:ascii="宋体" w:hAnsi="宋体"/>
          <w:kern w:val="0"/>
          <w:sz w:val="40"/>
          <w:szCs w:val="40"/>
        </w:rPr>
      </w:pPr>
      <w:r w:rsidRPr="002B5401">
        <w:rPr>
          <w:rFonts w:ascii="宋体" w:hAnsi="宋体"/>
          <w:kern w:val="0"/>
          <w:sz w:val="40"/>
          <w:szCs w:val="40"/>
        </w:rPr>
        <w:br w:type="page"/>
      </w:r>
    </w:p>
    <w:p w:rsidR="00CF16A0" w:rsidRPr="002B5401" w:rsidRDefault="002C077F" w:rsidP="00CF16A0">
      <w:pPr>
        <w:keepNext/>
        <w:keepLines/>
        <w:widowControl/>
        <w:adjustRightInd w:val="0"/>
        <w:spacing w:beforeLines="50" w:before="120" w:afterLines="50" w:after="120" w:line="360" w:lineRule="auto"/>
        <w:jc w:val="center"/>
        <w:textAlignment w:val="baseline"/>
        <w:outlineLvl w:val="1"/>
        <w:rPr>
          <w:rFonts w:ascii="宋体" w:eastAsia="黑体" w:hAnsi="宋体"/>
          <w:bCs/>
          <w:kern w:val="0"/>
          <w:sz w:val="44"/>
          <w:szCs w:val="44"/>
          <w:highlight w:val="yellow"/>
        </w:rPr>
      </w:pPr>
      <w:r w:rsidRPr="002B5401">
        <w:rPr>
          <w:rFonts w:ascii="宋体" w:hAnsi="宋体"/>
          <w:b/>
          <w:bCs/>
          <w:kern w:val="0"/>
          <w:sz w:val="44"/>
          <w:szCs w:val="44"/>
          <w:highlight w:val="yellow"/>
        </w:rPr>
        <w:t>特别警示条款</w:t>
      </w:r>
    </w:p>
    <w:p w:rsidR="00CF16A0" w:rsidRPr="002B5401" w:rsidRDefault="002C077F" w:rsidP="006C41B9">
      <w:pPr>
        <w:widowControl/>
        <w:spacing w:afterLines="0" w:after="60" w:line="360" w:lineRule="auto"/>
        <w:ind w:firstLineChars="200" w:firstLine="562"/>
        <w:jc w:val="left"/>
        <w:rPr>
          <w:rFonts w:ascii="仿宋" w:eastAsia="仿宋" w:hAnsi="仿宋"/>
          <w:b/>
          <w:kern w:val="0"/>
          <w:sz w:val="28"/>
          <w:szCs w:val="28"/>
          <w:highlight w:val="yellow"/>
        </w:rPr>
      </w:pPr>
      <w:r w:rsidRPr="002B5401">
        <w:rPr>
          <w:rFonts w:ascii="仿宋" w:eastAsia="仿宋" w:hAnsi="仿宋" w:hint="eastAsia"/>
          <w:b/>
          <w:kern w:val="0"/>
          <w:sz w:val="28"/>
          <w:szCs w:val="28"/>
          <w:highlight w:val="yellow"/>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8405"/>
      </w:tblGrid>
      <w:tr w:rsidR="002B5401" w:rsidRPr="002B5401" w:rsidTr="00CF16A0">
        <w:trPr>
          <w:trHeight w:val="660"/>
          <w:jc w:val="center"/>
        </w:trPr>
        <w:tc>
          <w:tcPr>
            <w:tcW w:w="476" w:type="pct"/>
            <w:shd w:val="clear" w:color="auto" w:fill="auto"/>
            <w:vAlign w:val="center"/>
          </w:tcPr>
          <w:p w:rsidR="00CF16A0" w:rsidRPr="002B5401" w:rsidRDefault="002C077F" w:rsidP="00CF16A0">
            <w:pPr>
              <w:spacing w:afterLines="0" w:line="400" w:lineRule="exact"/>
              <w:jc w:val="center"/>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序号</w:t>
            </w:r>
          </w:p>
        </w:tc>
        <w:tc>
          <w:tcPr>
            <w:tcW w:w="4524" w:type="pct"/>
            <w:shd w:val="clear" w:color="auto" w:fill="auto"/>
            <w:vAlign w:val="center"/>
          </w:tcPr>
          <w:p w:rsidR="00CF16A0" w:rsidRPr="002B5401" w:rsidRDefault="002C077F" w:rsidP="00CF16A0">
            <w:pPr>
              <w:spacing w:afterLines="0" w:line="400" w:lineRule="exact"/>
              <w:jc w:val="center"/>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b/>
                <w:bCs/>
                <w:kern w:val="0"/>
                <w:sz w:val="28"/>
                <w:szCs w:val="28"/>
                <w:highlight w:val="yellow"/>
              </w:rPr>
              <w:t>供应商参与投标禁止情形</w:t>
            </w:r>
          </w:p>
        </w:tc>
      </w:tr>
      <w:tr w:rsidR="002B5401" w:rsidRPr="002B5401" w:rsidTr="00CF16A0">
        <w:trPr>
          <w:jc w:val="center"/>
        </w:trPr>
        <w:tc>
          <w:tcPr>
            <w:tcW w:w="476" w:type="pct"/>
            <w:shd w:val="clear" w:color="auto" w:fill="auto"/>
            <w:vAlign w:val="center"/>
          </w:tcPr>
          <w:p w:rsidR="00CF16A0" w:rsidRPr="002B5401" w:rsidRDefault="002C077F" w:rsidP="00CF16A0">
            <w:pPr>
              <w:spacing w:afterLines="0" w:line="400" w:lineRule="exact"/>
              <w:jc w:val="center"/>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1</w:t>
            </w:r>
          </w:p>
        </w:tc>
        <w:tc>
          <w:tcPr>
            <w:tcW w:w="4524" w:type="pct"/>
            <w:shd w:val="clear" w:color="auto" w:fill="auto"/>
            <w:vAlign w:val="center"/>
          </w:tcPr>
          <w:p w:rsidR="00CF16A0" w:rsidRPr="002B5401" w:rsidRDefault="002C077F" w:rsidP="00CF16A0">
            <w:pPr>
              <w:spacing w:afterLines="0" w:line="400" w:lineRule="exact"/>
              <w:jc w:val="left"/>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与其他投标供应商的法定代表人、主要经营负责人、投标授权代表人、项目负责人、主要技术人员为</w:t>
            </w:r>
            <w:r w:rsidRPr="002B5401">
              <w:rPr>
                <w:rFonts w:ascii="仿宋_GB2312" w:eastAsia="仿宋_GB2312" w:hAnsi="仿宋_GB2312" w:cs="仿宋_GB2312" w:hint="eastAsia"/>
                <w:b/>
                <w:bCs/>
                <w:kern w:val="0"/>
                <w:sz w:val="28"/>
                <w:szCs w:val="28"/>
                <w:highlight w:val="yellow"/>
              </w:rPr>
              <w:t>同一人、属同一单位或者在同一单位缴纳社会保险</w:t>
            </w:r>
            <w:r w:rsidRPr="002B5401">
              <w:rPr>
                <w:rFonts w:ascii="仿宋_GB2312" w:eastAsia="仿宋_GB2312" w:hAnsi="仿宋_GB2312" w:cs="仿宋_GB2312" w:hint="eastAsia"/>
                <w:kern w:val="0"/>
                <w:sz w:val="28"/>
                <w:szCs w:val="28"/>
                <w:highlight w:val="yellow"/>
              </w:rPr>
              <w:t>。</w:t>
            </w:r>
          </w:p>
        </w:tc>
      </w:tr>
      <w:tr w:rsidR="002B5401" w:rsidRPr="002B5401" w:rsidTr="00CF16A0">
        <w:trPr>
          <w:trHeight w:val="90"/>
          <w:jc w:val="center"/>
        </w:trPr>
        <w:tc>
          <w:tcPr>
            <w:tcW w:w="476" w:type="pct"/>
            <w:shd w:val="clear" w:color="auto" w:fill="auto"/>
            <w:vAlign w:val="center"/>
          </w:tcPr>
          <w:p w:rsidR="00CF16A0" w:rsidRPr="002B5401" w:rsidRDefault="002C077F" w:rsidP="00CF16A0">
            <w:pPr>
              <w:spacing w:afterLines="0" w:line="400" w:lineRule="exact"/>
              <w:jc w:val="center"/>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2</w:t>
            </w:r>
          </w:p>
        </w:tc>
        <w:tc>
          <w:tcPr>
            <w:tcW w:w="4524" w:type="pct"/>
            <w:shd w:val="clear" w:color="auto" w:fill="auto"/>
            <w:vAlign w:val="center"/>
          </w:tcPr>
          <w:p w:rsidR="00CF16A0" w:rsidRPr="002B5401" w:rsidRDefault="002C077F" w:rsidP="00CF16A0">
            <w:pPr>
              <w:spacing w:afterLines="0" w:line="400" w:lineRule="exact"/>
              <w:jc w:val="left"/>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参与本项目政府采购活动时，与其他投标供应商存在单位负责人为</w:t>
            </w:r>
            <w:r w:rsidRPr="002B5401">
              <w:rPr>
                <w:rFonts w:ascii="仿宋_GB2312" w:eastAsia="仿宋_GB2312" w:hAnsi="仿宋_GB2312" w:cs="仿宋_GB2312" w:hint="eastAsia"/>
                <w:b/>
                <w:bCs/>
                <w:kern w:val="0"/>
                <w:sz w:val="28"/>
                <w:szCs w:val="28"/>
                <w:highlight w:val="yellow"/>
              </w:rPr>
              <w:t>同一人或直接控股、管理关系</w:t>
            </w:r>
            <w:r w:rsidRPr="002B5401">
              <w:rPr>
                <w:rFonts w:ascii="仿宋_GB2312" w:eastAsia="仿宋_GB2312" w:hAnsi="仿宋_GB2312" w:cs="仿宋_GB2312" w:hint="eastAsia"/>
                <w:kern w:val="0"/>
                <w:sz w:val="28"/>
                <w:szCs w:val="28"/>
                <w:highlight w:val="yellow"/>
              </w:rPr>
              <w:t>。</w:t>
            </w:r>
          </w:p>
        </w:tc>
      </w:tr>
      <w:tr w:rsidR="002B5401" w:rsidRPr="002B5401" w:rsidTr="00CF16A0">
        <w:trPr>
          <w:jc w:val="center"/>
        </w:trPr>
        <w:tc>
          <w:tcPr>
            <w:tcW w:w="476" w:type="pct"/>
            <w:shd w:val="clear" w:color="auto" w:fill="auto"/>
            <w:vAlign w:val="center"/>
          </w:tcPr>
          <w:p w:rsidR="00CF16A0" w:rsidRPr="002B5401" w:rsidRDefault="002C077F" w:rsidP="00CF16A0">
            <w:pPr>
              <w:spacing w:afterLines="0" w:line="400" w:lineRule="exact"/>
              <w:jc w:val="center"/>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3</w:t>
            </w:r>
          </w:p>
        </w:tc>
        <w:tc>
          <w:tcPr>
            <w:tcW w:w="4524" w:type="pct"/>
            <w:shd w:val="clear" w:color="auto" w:fill="auto"/>
            <w:vAlign w:val="center"/>
          </w:tcPr>
          <w:p w:rsidR="00CF16A0" w:rsidRPr="002B5401" w:rsidRDefault="002C077F" w:rsidP="00CF16A0">
            <w:pPr>
              <w:spacing w:afterLines="0" w:line="400" w:lineRule="exact"/>
              <w:jc w:val="left"/>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与其他投标供应商的投标文件或部分投标文件</w:t>
            </w:r>
            <w:r w:rsidRPr="002B5401">
              <w:rPr>
                <w:rFonts w:ascii="仿宋_GB2312" w:eastAsia="仿宋_GB2312" w:hAnsi="仿宋_GB2312" w:cs="仿宋_GB2312" w:hint="eastAsia"/>
                <w:b/>
                <w:bCs/>
                <w:kern w:val="0"/>
                <w:sz w:val="28"/>
                <w:szCs w:val="28"/>
                <w:highlight w:val="yellow"/>
              </w:rPr>
              <w:t>相互混装或存在非正常一致</w:t>
            </w:r>
            <w:r w:rsidRPr="002B5401">
              <w:rPr>
                <w:rFonts w:ascii="仿宋_GB2312" w:eastAsia="仿宋_GB2312" w:hAnsi="仿宋_GB2312" w:cs="仿宋_GB2312" w:hint="eastAsia"/>
                <w:kern w:val="0"/>
                <w:sz w:val="28"/>
                <w:szCs w:val="28"/>
                <w:highlight w:val="yellow"/>
              </w:rPr>
              <w:t>。</w:t>
            </w:r>
          </w:p>
        </w:tc>
      </w:tr>
      <w:tr w:rsidR="002B5401" w:rsidRPr="002B5401" w:rsidTr="00CF16A0">
        <w:trPr>
          <w:trHeight w:val="1325"/>
          <w:jc w:val="center"/>
        </w:trPr>
        <w:tc>
          <w:tcPr>
            <w:tcW w:w="476" w:type="pct"/>
            <w:shd w:val="clear" w:color="auto" w:fill="auto"/>
            <w:vAlign w:val="center"/>
          </w:tcPr>
          <w:p w:rsidR="00CF16A0" w:rsidRPr="002B5401" w:rsidRDefault="002C077F" w:rsidP="00CF16A0">
            <w:pPr>
              <w:spacing w:afterLines="0" w:line="400" w:lineRule="exact"/>
              <w:jc w:val="center"/>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4</w:t>
            </w:r>
          </w:p>
        </w:tc>
        <w:tc>
          <w:tcPr>
            <w:tcW w:w="4524" w:type="pct"/>
            <w:shd w:val="clear" w:color="auto" w:fill="auto"/>
            <w:vAlign w:val="center"/>
          </w:tcPr>
          <w:p w:rsidR="00CF16A0" w:rsidRPr="002B5401" w:rsidRDefault="002C077F" w:rsidP="00CF16A0">
            <w:pPr>
              <w:spacing w:afterLines="0" w:line="400" w:lineRule="exact"/>
              <w:jc w:val="left"/>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与其他投标供应商的投标文件由</w:t>
            </w:r>
            <w:r w:rsidRPr="002B5401">
              <w:rPr>
                <w:rFonts w:ascii="仿宋_GB2312" w:eastAsia="仿宋_GB2312" w:hAnsi="仿宋_GB2312" w:cs="仿宋_GB2312" w:hint="eastAsia"/>
                <w:b/>
                <w:bCs/>
                <w:kern w:val="0"/>
                <w:sz w:val="28"/>
                <w:szCs w:val="28"/>
                <w:highlight w:val="yellow"/>
              </w:rPr>
              <w:t>同一单位或者同一人编制</w:t>
            </w:r>
            <w:r w:rsidRPr="002B5401">
              <w:rPr>
                <w:rFonts w:ascii="仿宋_GB2312" w:eastAsia="仿宋_GB2312" w:hAnsi="仿宋_GB2312" w:cs="仿宋_GB2312" w:hint="eastAsia"/>
                <w:kern w:val="0"/>
                <w:sz w:val="28"/>
                <w:szCs w:val="28"/>
                <w:highlight w:val="yellow"/>
              </w:rPr>
              <w:t>，或者使用</w:t>
            </w:r>
            <w:r w:rsidRPr="002B5401">
              <w:rPr>
                <w:rFonts w:ascii="仿宋_GB2312" w:eastAsia="仿宋_GB2312" w:hAnsi="仿宋_GB2312" w:cs="仿宋_GB2312" w:hint="eastAsia"/>
                <w:b/>
                <w:bCs/>
                <w:kern w:val="0"/>
                <w:sz w:val="28"/>
                <w:szCs w:val="28"/>
                <w:highlight w:val="yellow"/>
              </w:rPr>
              <w:t>同一设备编制</w:t>
            </w:r>
            <w:r w:rsidRPr="002B5401">
              <w:rPr>
                <w:rFonts w:ascii="仿宋_GB2312" w:eastAsia="仿宋_GB2312" w:hAnsi="仿宋_GB2312" w:cs="仿宋_GB2312" w:hint="eastAsia"/>
                <w:kern w:val="0"/>
                <w:sz w:val="28"/>
                <w:szCs w:val="28"/>
                <w:highlight w:val="yellow"/>
              </w:rPr>
              <w:t>（“文件制作机器码”“文件创建标识码”一致）。</w:t>
            </w:r>
          </w:p>
        </w:tc>
      </w:tr>
      <w:tr w:rsidR="002B5401" w:rsidRPr="002B5401" w:rsidTr="00CF16A0">
        <w:trPr>
          <w:trHeight w:val="985"/>
          <w:jc w:val="center"/>
        </w:trPr>
        <w:tc>
          <w:tcPr>
            <w:tcW w:w="476" w:type="pct"/>
            <w:shd w:val="clear" w:color="auto" w:fill="auto"/>
            <w:vAlign w:val="center"/>
          </w:tcPr>
          <w:p w:rsidR="00CF16A0" w:rsidRPr="002B5401" w:rsidRDefault="002C077F" w:rsidP="00CF16A0">
            <w:pPr>
              <w:spacing w:afterLines="0" w:line="400" w:lineRule="exact"/>
              <w:jc w:val="center"/>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5</w:t>
            </w:r>
          </w:p>
        </w:tc>
        <w:tc>
          <w:tcPr>
            <w:tcW w:w="4524" w:type="pct"/>
            <w:shd w:val="clear" w:color="auto" w:fill="auto"/>
            <w:vAlign w:val="center"/>
          </w:tcPr>
          <w:p w:rsidR="00CF16A0" w:rsidRPr="002B5401" w:rsidRDefault="002C077F" w:rsidP="00CF16A0">
            <w:pPr>
              <w:spacing w:afterLines="0" w:line="400" w:lineRule="exact"/>
              <w:jc w:val="left"/>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提供</w:t>
            </w:r>
            <w:r w:rsidRPr="002B5401">
              <w:rPr>
                <w:rFonts w:ascii="仿宋_GB2312" w:eastAsia="仿宋_GB2312" w:hAnsi="仿宋_GB2312" w:cs="仿宋_GB2312" w:hint="eastAsia"/>
                <w:b/>
                <w:bCs/>
                <w:kern w:val="0"/>
                <w:sz w:val="28"/>
                <w:szCs w:val="28"/>
                <w:highlight w:val="yellow"/>
              </w:rPr>
              <w:t>未经出具机构核实</w:t>
            </w:r>
            <w:r w:rsidRPr="002B5401">
              <w:rPr>
                <w:rFonts w:ascii="仿宋_GB2312" w:eastAsia="仿宋_GB2312" w:hAnsi="仿宋_GB2312" w:cs="仿宋_GB2312" w:hint="eastAsia"/>
                <w:kern w:val="0"/>
                <w:sz w:val="28"/>
                <w:szCs w:val="28"/>
                <w:highlight w:val="yellow"/>
              </w:rPr>
              <w:t>的虚假的检验检测报告、业绩材料、社保缴纳证明、学历学位证书、职称认证证书等材料。</w:t>
            </w:r>
          </w:p>
        </w:tc>
      </w:tr>
      <w:tr w:rsidR="00137CC9" w:rsidRPr="002B5401" w:rsidTr="00CF16A0">
        <w:trPr>
          <w:trHeight w:val="588"/>
          <w:jc w:val="center"/>
        </w:trPr>
        <w:tc>
          <w:tcPr>
            <w:tcW w:w="476" w:type="pct"/>
            <w:shd w:val="clear" w:color="auto" w:fill="auto"/>
            <w:vAlign w:val="center"/>
          </w:tcPr>
          <w:p w:rsidR="00CF16A0" w:rsidRPr="002B5401" w:rsidRDefault="002C077F" w:rsidP="00CF16A0">
            <w:pPr>
              <w:spacing w:afterLines="0" w:line="400" w:lineRule="exact"/>
              <w:jc w:val="center"/>
              <w:rPr>
                <w:rFonts w:ascii="仿宋_GB2312" w:eastAsia="仿宋_GB2312" w:hAnsi="仿宋_GB2312" w:cs="仿宋_GB2312"/>
                <w:kern w:val="0"/>
                <w:sz w:val="28"/>
                <w:szCs w:val="28"/>
                <w:highlight w:val="yellow"/>
              </w:rPr>
            </w:pPr>
            <w:r w:rsidRPr="002B5401">
              <w:rPr>
                <w:rFonts w:ascii="仿宋_GB2312" w:eastAsia="仿宋_GB2312" w:hAnsi="仿宋_GB2312" w:cs="仿宋_GB2312" w:hint="eastAsia"/>
                <w:kern w:val="0"/>
                <w:sz w:val="28"/>
                <w:szCs w:val="28"/>
                <w:highlight w:val="yellow"/>
              </w:rPr>
              <w:t>6</w:t>
            </w:r>
          </w:p>
        </w:tc>
        <w:tc>
          <w:tcPr>
            <w:tcW w:w="4524" w:type="pct"/>
            <w:shd w:val="clear" w:color="auto" w:fill="auto"/>
            <w:vAlign w:val="center"/>
          </w:tcPr>
          <w:p w:rsidR="00CF16A0" w:rsidRPr="002B5401" w:rsidRDefault="002C077F" w:rsidP="00CF16A0">
            <w:pPr>
              <w:spacing w:afterLines="0" w:line="400" w:lineRule="exact"/>
              <w:jc w:val="left"/>
              <w:rPr>
                <w:rFonts w:ascii="仿宋_GB2312" w:eastAsia="仿宋_GB2312" w:hAnsi="仿宋_GB2312" w:cs="仿宋_GB2312"/>
                <w:kern w:val="0"/>
                <w:sz w:val="28"/>
                <w:szCs w:val="28"/>
              </w:rPr>
            </w:pPr>
            <w:r w:rsidRPr="002B5401">
              <w:rPr>
                <w:rFonts w:ascii="仿宋_GB2312" w:eastAsia="仿宋_GB2312" w:hAnsi="仿宋_GB2312" w:cs="仿宋_GB2312" w:hint="eastAsia"/>
                <w:kern w:val="0"/>
                <w:sz w:val="28"/>
                <w:szCs w:val="28"/>
                <w:highlight w:val="yellow"/>
              </w:rPr>
              <w:t>擅自将投标密钥或电子营业执照出借他人使用或未妥善保管。</w:t>
            </w:r>
          </w:p>
        </w:tc>
      </w:tr>
    </w:tbl>
    <w:p w:rsidR="00CF16A0" w:rsidRPr="002B5401" w:rsidRDefault="00CF16A0" w:rsidP="00CF16A0">
      <w:pPr>
        <w:widowControl/>
        <w:spacing w:afterLines="0" w:line="240" w:lineRule="auto"/>
        <w:jc w:val="left"/>
        <w:rPr>
          <w:rFonts w:ascii="宋体" w:hAnsi="宋体"/>
          <w:b/>
          <w:bCs/>
          <w:kern w:val="0"/>
          <w:sz w:val="28"/>
          <w:szCs w:val="28"/>
        </w:rPr>
      </w:pPr>
    </w:p>
    <w:p w:rsidR="00CF16A0" w:rsidRPr="002B5401" w:rsidRDefault="002C077F" w:rsidP="00CF16A0">
      <w:pPr>
        <w:widowControl/>
        <w:spacing w:afterLines="0" w:line="240" w:lineRule="auto"/>
        <w:jc w:val="left"/>
        <w:rPr>
          <w:rFonts w:ascii="宋体" w:hAnsi="宋体"/>
          <w:b/>
          <w:bCs/>
          <w:kern w:val="0"/>
          <w:sz w:val="28"/>
          <w:szCs w:val="28"/>
        </w:rPr>
      </w:pPr>
      <w:r w:rsidRPr="002B5401">
        <w:rPr>
          <w:rFonts w:ascii="宋体" w:hAnsi="宋体"/>
          <w:kern w:val="0"/>
          <w:sz w:val="28"/>
          <w:szCs w:val="28"/>
        </w:rPr>
        <w:br w:type="page"/>
      </w:r>
    </w:p>
    <w:p w:rsidR="00CF16A0" w:rsidRPr="002B5401" w:rsidRDefault="002C077F" w:rsidP="00CF16A0">
      <w:pPr>
        <w:keepNext/>
        <w:keepLines/>
        <w:widowControl/>
        <w:adjustRightInd w:val="0"/>
        <w:spacing w:beforeLines="50" w:before="120" w:afterLines="50" w:after="120" w:line="360" w:lineRule="auto"/>
        <w:jc w:val="center"/>
        <w:textAlignment w:val="baseline"/>
        <w:outlineLvl w:val="1"/>
        <w:rPr>
          <w:rFonts w:ascii="黑体" w:eastAsia="黑体" w:hAnsi="黑体"/>
          <w:b/>
          <w:bCs/>
          <w:kern w:val="0"/>
          <w:sz w:val="44"/>
          <w:szCs w:val="44"/>
        </w:rPr>
      </w:pPr>
      <w:r w:rsidRPr="002B5401">
        <w:rPr>
          <w:rFonts w:ascii="宋体" w:hAnsi="宋体" w:hint="eastAsia"/>
          <w:b/>
          <w:bCs/>
          <w:kern w:val="0"/>
          <w:sz w:val="44"/>
          <w:szCs w:val="44"/>
          <w:highlight w:val="yellow"/>
        </w:rPr>
        <w:t>警示条款</w:t>
      </w:r>
    </w:p>
    <w:p w:rsidR="00CF16A0" w:rsidRPr="002B5401" w:rsidRDefault="00CF16A0" w:rsidP="00CF16A0">
      <w:pPr>
        <w:widowControl/>
        <w:spacing w:afterLines="0" w:line="240" w:lineRule="auto"/>
        <w:jc w:val="left"/>
        <w:rPr>
          <w:rFonts w:ascii="Times New Roman" w:hAnsi="Times New Roman"/>
          <w:kern w:val="0"/>
          <w:sz w:val="24"/>
        </w:rPr>
      </w:pP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（一）在采购活动中应当回避而未回避的；</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（二）未按本条例规定签订、履行采购合同，造成严重后果的；</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（三）隐瞒真实情况，提供虚假资料的；</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（四）以非法手段排斥其他供应商参与竞争的；</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（五）与其他采购参加人串通投标的；</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（六）恶意投诉的；</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（七）向采购项目相关人行贿或者提供其他不当利益的；</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（八）阻碍、抗拒主管部门监督检查的；</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（九）其他违反本条例规定的行为。</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二、《深圳经济特区政府采购条例实施细则》第七十五条 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三、《深圳经济特区政府采购条例实施细则》第七十七条 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四、请投标供应商阅读《政府采购违法行为风险知悉确认书》（内容详见“投标文件附件（信息</w:t>
      </w:r>
      <w:r w:rsidRPr="002B5401">
        <w:rPr>
          <w:rFonts w:ascii="宋体" w:hAnsi="宋体" w:hint="eastAsia"/>
          <w:szCs w:val="21"/>
          <w:highlight w:val="yellow"/>
        </w:rPr>
        <w:lastRenderedPageBreak/>
        <w:t>不公开部分）”中节点“政府采购违法行为风险知悉确认书”），并经各投标供应商负责人或投标授权代表签字并加盖单位公章后，扫描上传至投标文件一并提交。</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注：该风险知悉确认书用于对供应商违法行为的警示，不作为供应商资格性审查及符合性审查条件。</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rsidR="00CF16A0" w:rsidRPr="002B5401" w:rsidRDefault="002C077F" w:rsidP="00CF16A0">
      <w:pPr>
        <w:spacing w:after="60" w:line="360" w:lineRule="auto"/>
        <w:ind w:firstLineChars="200" w:firstLine="420"/>
        <w:rPr>
          <w:rFonts w:ascii="宋体" w:hAnsi="宋体"/>
          <w:szCs w:val="21"/>
          <w:highlight w:val="yellow"/>
        </w:rPr>
      </w:pPr>
      <w:r w:rsidRPr="002B5401">
        <w:rPr>
          <w:rFonts w:ascii="宋体" w:hAnsi="宋体" w:hint="eastAsia"/>
          <w:szCs w:val="21"/>
          <w:highlight w:val="yellow"/>
        </w:rPr>
        <w:t>六、为避免出现不同供应商投标文件的文件制作机器码、文件创建标识码、IP 地址一致的异常情况，建议各供应商编制、上传投标文件时不要使用公共电脑设备或公共网络。</w:t>
      </w:r>
    </w:p>
    <w:p w:rsidR="00CF16A0" w:rsidRPr="002B5401" w:rsidRDefault="002C077F" w:rsidP="00CF16A0">
      <w:pPr>
        <w:widowControl/>
        <w:spacing w:afterLines="0" w:after="60" w:line="360" w:lineRule="auto"/>
        <w:ind w:firstLineChars="200" w:firstLine="420"/>
        <w:jc w:val="left"/>
        <w:rPr>
          <w:rFonts w:ascii="宋体" w:hAnsi="宋体"/>
          <w:kern w:val="0"/>
          <w:sz w:val="24"/>
          <w:szCs w:val="21"/>
        </w:rPr>
      </w:pPr>
      <w:r w:rsidRPr="002B5401">
        <w:rPr>
          <w:rFonts w:ascii="宋体" w:hAnsi="宋体" w:hint="eastAsia"/>
          <w:szCs w:val="21"/>
          <w:highlight w:val="yellow"/>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r w:rsidRPr="002B5401">
        <w:rPr>
          <w:rFonts w:ascii="宋体" w:hAnsi="宋体" w:hint="eastAsia"/>
          <w:kern w:val="0"/>
          <w:sz w:val="24"/>
          <w:szCs w:val="21"/>
          <w:highlight w:val="yellow"/>
        </w:rPr>
        <w:t>。</w:t>
      </w:r>
    </w:p>
    <w:p w:rsidR="00CF16A0" w:rsidRPr="002B5401" w:rsidRDefault="002C077F" w:rsidP="00CF16A0">
      <w:pPr>
        <w:widowControl/>
        <w:spacing w:afterLines="0" w:line="240" w:lineRule="auto"/>
        <w:jc w:val="left"/>
        <w:rPr>
          <w:rFonts w:ascii="宋体" w:hAnsi="宋体"/>
          <w:kern w:val="0"/>
          <w:sz w:val="24"/>
          <w:szCs w:val="21"/>
        </w:rPr>
      </w:pPr>
      <w:r w:rsidRPr="002B5401">
        <w:rPr>
          <w:rFonts w:ascii="宋体" w:hAnsi="宋体"/>
          <w:kern w:val="0"/>
          <w:sz w:val="24"/>
          <w:szCs w:val="21"/>
        </w:rPr>
        <w:br w:type="page"/>
      </w:r>
    </w:p>
    <w:p w:rsidR="00CF16A0" w:rsidRPr="002B5401" w:rsidRDefault="002C077F" w:rsidP="00CF16A0">
      <w:pPr>
        <w:keepNext/>
        <w:keepLines/>
        <w:widowControl/>
        <w:adjustRightInd w:val="0"/>
        <w:spacing w:beforeLines="50" w:before="120" w:afterLines="50" w:after="120" w:line="360" w:lineRule="auto"/>
        <w:jc w:val="center"/>
        <w:textAlignment w:val="baseline"/>
        <w:outlineLvl w:val="1"/>
        <w:rPr>
          <w:rFonts w:ascii="Times New Roman" w:eastAsia="黑体" w:hAnsi="Times New Roman"/>
          <w:bCs/>
          <w:kern w:val="0"/>
          <w:sz w:val="28"/>
          <w:szCs w:val="28"/>
          <w:highlight w:val="yellow"/>
        </w:rPr>
      </w:pPr>
      <w:r w:rsidRPr="002B5401">
        <w:rPr>
          <w:rFonts w:ascii="宋体" w:hAnsi="宋体" w:hint="eastAsia"/>
          <w:b/>
          <w:bCs/>
          <w:kern w:val="0"/>
          <w:sz w:val="44"/>
          <w:szCs w:val="44"/>
          <w:highlight w:val="yellow"/>
        </w:rPr>
        <w:t>其他警示条款</w:t>
      </w:r>
    </w:p>
    <w:p w:rsidR="00CF16A0" w:rsidRPr="002B5401" w:rsidRDefault="002C077F" w:rsidP="006C41B9">
      <w:pPr>
        <w:widowControl/>
        <w:spacing w:afterLines="0" w:line="360" w:lineRule="auto"/>
        <w:ind w:firstLineChars="236" w:firstLine="566"/>
        <w:jc w:val="left"/>
        <w:rPr>
          <w:rFonts w:ascii="宋体" w:hAnsi="宋体"/>
          <w:kern w:val="0"/>
          <w:sz w:val="24"/>
          <w:highlight w:val="yellow"/>
        </w:rPr>
      </w:pPr>
      <w:r w:rsidRPr="002B5401">
        <w:rPr>
          <w:rFonts w:ascii="宋体" w:hAnsi="宋体" w:hint="eastAsia"/>
          <w:kern w:val="0"/>
          <w:sz w:val="24"/>
          <w:highlight w:val="yellow"/>
        </w:rPr>
        <w:t>1、供应商在使用深圳政府采购智慧平台的投标文件制作工具创建投标文件时，该工具将自动在投标文件中记录文件创建标识码，同时提取投标文件制作电脑的网卡MAC地址、硬盘序列号、CPU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rsidR="00CF16A0" w:rsidRPr="002B5401" w:rsidRDefault="002C077F" w:rsidP="006C41B9">
      <w:pPr>
        <w:widowControl/>
        <w:spacing w:afterLines="0" w:line="360" w:lineRule="auto"/>
        <w:ind w:firstLineChars="236" w:firstLine="566"/>
        <w:jc w:val="left"/>
        <w:rPr>
          <w:rFonts w:ascii="宋体" w:hAnsi="宋体"/>
          <w:kern w:val="0"/>
          <w:sz w:val="24"/>
          <w:highlight w:val="yellow"/>
        </w:rPr>
      </w:pPr>
      <w:r w:rsidRPr="002B5401">
        <w:rPr>
          <w:rFonts w:ascii="宋体" w:hAnsi="宋体" w:hint="eastAsia"/>
          <w:kern w:val="0"/>
          <w:sz w:val="24"/>
          <w:highlight w:val="yellow"/>
        </w:rPr>
        <w:t>2、为避免出现不同供应商投标文件的文件制作机器码、文件创建标识码、IP 地址一致的异常情况，</w:t>
      </w:r>
      <w:r w:rsidRPr="002B5401">
        <w:rPr>
          <w:rFonts w:ascii="宋体" w:hAnsi="宋体" w:hint="eastAsia"/>
          <w:b/>
          <w:kern w:val="0"/>
          <w:sz w:val="24"/>
          <w:highlight w:val="yellow"/>
          <w:u w:val="single"/>
        </w:rPr>
        <w:t>建议各供应商编制、上传投标文件时不要使用公共电脑设备或公共网络。</w:t>
      </w:r>
    </w:p>
    <w:p w:rsidR="00CF16A0" w:rsidRPr="002B5401" w:rsidRDefault="002C077F" w:rsidP="006C41B9">
      <w:pPr>
        <w:widowControl/>
        <w:spacing w:afterLines="0" w:line="360" w:lineRule="auto"/>
        <w:ind w:firstLineChars="236" w:firstLine="566"/>
        <w:jc w:val="left"/>
        <w:rPr>
          <w:rFonts w:ascii="宋体" w:hAnsi="宋体"/>
          <w:b/>
          <w:kern w:val="0"/>
          <w:sz w:val="24"/>
          <w:highlight w:val="yellow"/>
          <w:u w:val="single"/>
        </w:rPr>
      </w:pPr>
      <w:r w:rsidRPr="002B5401">
        <w:rPr>
          <w:rFonts w:ascii="宋体" w:hAnsi="宋体" w:hint="eastAsia"/>
          <w:kern w:val="0"/>
          <w:sz w:val="24"/>
          <w:highlight w:val="yellow"/>
        </w:rPr>
        <w:t>3、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w:t>
      </w:r>
      <w:r w:rsidRPr="002B5401">
        <w:rPr>
          <w:rFonts w:ascii="宋体" w:hAnsi="宋体" w:hint="eastAsia"/>
          <w:b/>
          <w:kern w:val="0"/>
          <w:sz w:val="24"/>
          <w:highlight w:val="yellow"/>
          <w:u w:val="single"/>
        </w:rPr>
        <w:t>请各供应商独立编制、上传投标文件，妥善保管和使用电子密钥。</w:t>
      </w:r>
    </w:p>
    <w:p w:rsidR="00CF16A0" w:rsidRPr="002B5401" w:rsidRDefault="002C077F" w:rsidP="006C41B9">
      <w:pPr>
        <w:spacing w:after="60" w:line="360" w:lineRule="auto"/>
        <w:ind w:firstLineChars="200" w:firstLine="480"/>
        <w:rPr>
          <w:rFonts w:ascii="宋体" w:hAnsi="宋体"/>
          <w:szCs w:val="21"/>
        </w:rPr>
      </w:pPr>
      <w:r w:rsidRPr="002B5401">
        <w:rPr>
          <w:rFonts w:ascii="宋体" w:hAnsi="宋体" w:hint="eastAsia"/>
          <w:kern w:val="0"/>
          <w:sz w:val="24"/>
          <w:highlight w:val="yellow"/>
        </w:rPr>
        <w:t>4、</w:t>
      </w:r>
      <w:r w:rsidRPr="002B5401">
        <w:rPr>
          <w:rFonts w:ascii="宋体" w:hAnsi="宋体" w:hint="eastAsia"/>
          <w:b/>
          <w:kern w:val="0"/>
          <w:sz w:val="24"/>
          <w:highlight w:val="yellow"/>
          <w:u w:val="single"/>
        </w:rPr>
        <w:t>不同投标供应商使用同一网络或同一设备编制、提交投标文件，将可能涉嫌串通投标违法行为而被立案调查。</w:t>
      </w:r>
    </w:p>
    <w:p w:rsidR="00CF16A0" w:rsidRPr="002B5401" w:rsidRDefault="00CF16A0" w:rsidP="006C41B9">
      <w:pPr>
        <w:spacing w:after="60" w:line="360" w:lineRule="auto"/>
        <w:ind w:firstLineChars="200" w:firstLine="422"/>
        <w:rPr>
          <w:rFonts w:ascii="宋体" w:hAnsi="宋体"/>
          <w:b/>
          <w:szCs w:val="21"/>
        </w:rPr>
      </w:pPr>
    </w:p>
    <w:p w:rsidR="00CF16A0" w:rsidRPr="002B5401" w:rsidRDefault="00CF16A0" w:rsidP="006C41B9">
      <w:pPr>
        <w:spacing w:after="60" w:line="360" w:lineRule="auto"/>
        <w:ind w:firstLineChars="200" w:firstLine="422"/>
        <w:rPr>
          <w:rFonts w:ascii="宋体" w:hAnsi="宋体"/>
          <w:b/>
          <w:szCs w:val="21"/>
        </w:rPr>
      </w:pPr>
    </w:p>
    <w:p w:rsidR="00CF16A0" w:rsidRPr="002B5401" w:rsidRDefault="00CF16A0">
      <w:pPr>
        <w:spacing w:after="60"/>
        <w:sectPr w:rsidR="00CF16A0" w:rsidRPr="002B5401">
          <w:headerReference w:type="even" r:id="rId8"/>
          <w:headerReference w:type="default" r:id="rId9"/>
          <w:footerReference w:type="even" r:id="rId10"/>
          <w:footerReference w:type="default" r:id="rId11"/>
          <w:headerReference w:type="first" r:id="rId12"/>
          <w:footerReference w:type="first" r:id="rId13"/>
          <w:pgSz w:w="11907" w:h="16840"/>
          <w:pgMar w:top="1440" w:right="1417" w:bottom="1440" w:left="1417" w:header="851" w:footer="698" w:gutter="0"/>
          <w:cols w:space="720"/>
          <w:docGrid w:linePitch="286" w:charSpace="46535"/>
        </w:sectPr>
      </w:pPr>
    </w:p>
    <w:p w:rsidR="00CF16A0" w:rsidRPr="002B5401" w:rsidRDefault="00CF16A0">
      <w:pPr>
        <w:widowControl/>
        <w:spacing w:afterLines="0" w:line="240" w:lineRule="auto"/>
        <w:ind w:firstLine="800"/>
        <w:jc w:val="left"/>
        <w:rPr>
          <w:rFonts w:ascii="宋体" w:hAnsi="宋体"/>
          <w:kern w:val="0"/>
          <w:sz w:val="40"/>
          <w:szCs w:val="40"/>
        </w:rPr>
      </w:pPr>
    </w:p>
    <w:p w:rsidR="00CF16A0" w:rsidRPr="002B5401" w:rsidRDefault="00575772" w:rsidP="00CF16A0">
      <w:pPr>
        <w:pStyle w:val="af1"/>
        <w:spacing w:before="454" w:beforeAutospacing="0" w:after="60" w:afterAutospacing="0"/>
        <w:ind w:left="454" w:right="454"/>
        <w:jc w:val="center"/>
        <w:outlineLvl w:val="0"/>
        <w:rPr>
          <w:color w:val="auto"/>
          <w:sz w:val="40"/>
          <w:szCs w:val="40"/>
        </w:rPr>
      </w:pPr>
      <w:r w:rsidRPr="002B5401">
        <w:rPr>
          <w:color w:val="auto"/>
          <w:sz w:val="40"/>
          <w:szCs w:val="40"/>
        </w:rPr>
        <w:t>十五运会福田赛区射箭项目竞赛组织</w:t>
      </w:r>
    </w:p>
    <w:p w:rsidR="00CF16A0" w:rsidRPr="002B5401" w:rsidRDefault="002C077F">
      <w:pPr>
        <w:pStyle w:val="af1"/>
        <w:ind w:firstLine="800"/>
        <w:jc w:val="center"/>
        <w:outlineLvl w:val="1"/>
        <w:rPr>
          <w:rFonts w:ascii="黑体" w:eastAsia="黑体" w:hAnsi="黑体"/>
          <w:color w:val="auto"/>
          <w:sz w:val="40"/>
          <w:szCs w:val="40"/>
        </w:rPr>
      </w:pPr>
      <w:r w:rsidRPr="002B5401">
        <w:rPr>
          <w:rFonts w:ascii="黑体" w:eastAsia="黑体" w:hAnsi="黑体" w:hint="eastAsia"/>
          <w:color w:val="auto"/>
          <w:sz w:val="40"/>
          <w:szCs w:val="40"/>
        </w:rPr>
        <w:t>招标文件信息</w:t>
      </w:r>
    </w:p>
    <w:tbl>
      <w:tblPr>
        <w:tblW w:w="7938" w:type="dxa"/>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722"/>
        <w:gridCol w:w="5216"/>
      </w:tblGrid>
      <w:tr w:rsidR="002B5401" w:rsidRPr="002B5401">
        <w:trPr>
          <w:trHeight w:val="737"/>
          <w:tblCellSpacing w:w="0" w:type="dxa"/>
          <w:jc w:val="center"/>
        </w:trPr>
        <w:tc>
          <w:tcPr>
            <w:tcW w:w="2722" w:type="dxa"/>
            <w:vAlign w:val="center"/>
          </w:tcPr>
          <w:p w:rsidR="00CF16A0" w:rsidRPr="002B5401" w:rsidRDefault="002C077F">
            <w:pPr>
              <w:spacing w:after="60"/>
              <w:ind w:firstLine="600"/>
              <w:jc w:val="right"/>
              <w:rPr>
                <w:rFonts w:ascii="宋体" w:hAnsi="宋体" w:cs="宋体"/>
                <w:sz w:val="30"/>
                <w:szCs w:val="30"/>
              </w:rPr>
            </w:pPr>
            <w:r w:rsidRPr="002B5401">
              <w:rPr>
                <w:sz w:val="30"/>
                <w:szCs w:val="30"/>
              </w:rPr>
              <w:t>项目编号：</w:t>
            </w:r>
          </w:p>
        </w:tc>
        <w:tc>
          <w:tcPr>
            <w:tcW w:w="5216" w:type="dxa"/>
            <w:vAlign w:val="center"/>
          </w:tcPr>
          <w:p w:rsidR="00CF16A0" w:rsidRPr="002B5401" w:rsidRDefault="002B55F1" w:rsidP="00CF16A0">
            <w:pPr>
              <w:spacing w:after="60"/>
              <w:ind w:firstLine="600"/>
              <w:rPr>
                <w:rFonts w:ascii="宋体" w:hAnsi="宋体" w:cs="宋体"/>
                <w:sz w:val="30"/>
                <w:szCs w:val="30"/>
              </w:rPr>
            </w:pPr>
            <w:r w:rsidRPr="002B5401">
              <w:rPr>
                <w:rFonts w:ascii="宋体" w:hAnsi="宋体" w:cs="宋体"/>
                <w:sz w:val="30"/>
                <w:szCs w:val="30"/>
              </w:rPr>
              <w:t>FTDL2025000044</w:t>
            </w:r>
          </w:p>
        </w:tc>
      </w:tr>
      <w:tr w:rsidR="002B5401" w:rsidRPr="002B5401">
        <w:trPr>
          <w:trHeight w:val="737"/>
          <w:tblCellSpacing w:w="0" w:type="dxa"/>
          <w:jc w:val="center"/>
        </w:trPr>
        <w:tc>
          <w:tcPr>
            <w:tcW w:w="2722" w:type="dxa"/>
            <w:vAlign w:val="center"/>
          </w:tcPr>
          <w:p w:rsidR="00CF16A0" w:rsidRPr="002B5401" w:rsidRDefault="002C077F">
            <w:pPr>
              <w:spacing w:after="60"/>
              <w:ind w:firstLine="600"/>
              <w:jc w:val="right"/>
              <w:rPr>
                <w:rFonts w:ascii="宋体" w:hAnsi="宋体" w:cs="宋体"/>
                <w:sz w:val="30"/>
                <w:szCs w:val="30"/>
              </w:rPr>
            </w:pPr>
            <w:r w:rsidRPr="002B5401">
              <w:rPr>
                <w:sz w:val="30"/>
                <w:szCs w:val="30"/>
              </w:rPr>
              <w:t>项目名称：</w:t>
            </w:r>
          </w:p>
        </w:tc>
        <w:tc>
          <w:tcPr>
            <w:tcW w:w="5216" w:type="dxa"/>
            <w:vAlign w:val="center"/>
          </w:tcPr>
          <w:p w:rsidR="00CF16A0" w:rsidRPr="002B5401" w:rsidRDefault="00575772" w:rsidP="00CF16A0">
            <w:pPr>
              <w:spacing w:after="60"/>
              <w:ind w:leftChars="284" w:left="596"/>
              <w:rPr>
                <w:rFonts w:ascii="宋体" w:hAnsi="宋体" w:cs="宋体"/>
                <w:sz w:val="30"/>
                <w:szCs w:val="30"/>
              </w:rPr>
            </w:pPr>
            <w:r w:rsidRPr="002B5401">
              <w:rPr>
                <w:sz w:val="30"/>
                <w:szCs w:val="30"/>
              </w:rPr>
              <w:t>十五运会福田赛区射箭项目竞赛组织</w:t>
            </w:r>
          </w:p>
        </w:tc>
      </w:tr>
      <w:tr w:rsidR="002B5401" w:rsidRPr="002B5401">
        <w:trPr>
          <w:trHeight w:val="737"/>
          <w:tblCellSpacing w:w="0" w:type="dxa"/>
          <w:jc w:val="center"/>
        </w:trPr>
        <w:tc>
          <w:tcPr>
            <w:tcW w:w="2722" w:type="dxa"/>
            <w:vAlign w:val="center"/>
          </w:tcPr>
          <w:p w:rsidR="00CF16A0" w:rsidRPr="002B5401" w:rsidRDefault="002C077F">
            <w:pPr>
              <w:spacing w:after="60"/>
              <w:ind w:firstLine="600"/>
              <w:jc w:val="right"/>
              <w:rPr>
                <w:rFonts w:ascii="宋体" w:hAnsi="宋体" w:cs="宋体"/>
                <w:sz w:val="30"/>
                <w:szCs w:val="30"/>
              </w:rPr>
            </w:pPr>
            <w:r w:rsidRPr="002B5401">
              <w:rPr>
                <w:sz w:val="30"/>
                <w:szCs w:val="30"/>
              </w:rPr>
              <w:t>包</w:t>
            </w:r>
            <w:r w:rsidRPr="002B5401">
              <w:rPr>
                <w:sz w:val="30"/>
                <w:szCs w:val="30"/>
              </w:rPr>
              <w:t xml:space="preserve"> </w:t>
            </w:r>
            <w:r w:rsidRPr="002B5401">
              <w:rPr>
                <w:sz w:val="30"/>
                <w:szCs w:val="30"/>
              </w:rPr>
              <w:t>号：</w:t>
            </w:r>
          </w:p>
        </w:tc>
        <w:tc>
          <w:tcPr>
            <w:tcW w:w="5216" w:type="dxa"/>
            <w:vAlign w:val="center"/>
          </w:tcPr>
          <w:p w:rsidR="00CF16A0" w:rsidRPr="002B5401" w:rsidRDefault="002C077F">
            <w:pPr>
              <w:spacing w:after="60"/>
              <w:ind w:firstLine="600"/>
              <w:rPr>
                <w:rFonts w:ascii="宋体" w:hAnsi="宋体" w:cs="宋体"/>
                <w:sz w:val="30"/>
                <w:szCs w:val="30"/>
              </w:rPr>
            </w:pPr>
            <w:r w:rsidRPr="002B5401">
              <w:rPr>
                <w:sz w:val="30"/>
                <w:szCs w:val="30"/>
              </w:rPr>
              <w:t>A</w:t>
            </w:r>
          </w:p>
        </w:tc>
      </w:tr>
      <w:tr w:rsidR="002B5401" w:rsidRPr="002B5401">
        <w:trPr>
          <w:trHeight w:val="737"/>
          <w:tblCellSpacing w:w="0" w:type="dxa"/>
          <w:jc w:val="center"/>
        </w:trPr>
        <w:tc>
          <w:tcPr>
            <w:tcW w:w="2722" w:type="dxa"/>
            <w:vAlign w:val="center"/>
          </w:tcPr>
          <w:p w:rsidR="00CF16A0" w:rsidRPr="002B5401" w:rsidRDefault="002C077F">
            <w:pPr>
              <w:spacing w:after="60"/>
              <w:ind w:firstLine="600"/>
              <w:jc w:val="right"/>
              <w:rPr>
                <w:rFonts w:ascii="宋体" w:hAnsi="宋体" w:cs="宋体"/>
                <w:sz w:val="30"/>
                <w:szCs w:val="30"/>
              </w:rPr>
            </w:pPr>
            <w:r w:rsidRPr="002B5401">
              <w:rPr>
                <w:sz w:val="30"/>
                <w:szCs w:val="30"/>
              </w:rPr>
              <w:t>项目类型：</w:t>
            </w:r>
          </w:p>
        </w:tc>
        <w:tc>
          <w:tcPr>
            <w:tcW w:w="5216" w:type="dxa"/>
            <w:vAlign w:val="center"/>
          </w:tcPr>
          <w:p w:rsidR="00CF16A0" w:rsidRPr="002B5401" w:rsidRDefault="002C077F">
            <w:pPr>
              <w:spacing w:after="60"/>
              <w:ind w:firstLine="600"/>
              <w:rPr>
                <w:rFonts w:ascii="宋体" w:hAnsi="宋体" w:cs="宋体"/>
                <w:sz w:val="30"/>
                <w:szCs w:val="30"/>
              </w:rPr>
            </w:pPr>
            <w:r w:rsidRPr="002B5401">
              <w:rPr>
                <w:sz w:val="30"/>
                <w:szCs w:val="30"/>
              </w:rPr>
              <w:t>服务类</w:t>
            </w:r>
          </w:p>
        </w:tc>
      </w:tr>
      <w:tr w:rsidR="002B5401" w:rsidRPr="002B5401">
        <w:trPr>
          <w:trHeight w:val="737"/>
          <w:tblCellSpacing w:w="0" w:type="dxa"/>
          <w:jc w:val="center"/>
        </w:trPr>
        <w:tc>
          <w:tcPr>
            <w:tcW w:w="2722" w:type="dxa"/>
            <w:vAlign w:val="center"/>
          </w:tcPr>
          <w:p w:rsidR="00CF16A0" w:rsidRPr="002B5401" w:rsidRDefault="002C077F">
            <w:pPr>
              <w:spacing w:after="60"/>
              <w:ind w:firstLine="600"/>
              <w:jc w:val="right"/>
              <w:rPr>
                <w:rFonts w:ascii="宋体" w:hAnsi="宋体" w:cs="宋体"/>
                <w:sz w:val="30"/>
                <w:szCs w:val="30"/>
              </w:rPr>
            </w:pPr>
            <w:r w:rsidRPr="002B5401">
              <w:rPr>
                <w:sz w:val="30"/>
                <w:szCs w:val="30"/>
              </w:rPr>
              <w:t>采购方式：</w:t>
            </w:r>
          </w:p>
        </w:tc>
        <w:tc>
          <w:tcPr>
            <w:tcW w:w="5216" w:type="dxa"/>
            <w:vAlign w:val="center"/>
          </w:tcPr>
          <w:p w:rsidR="00CF16A0" w:rsidRPr="002B5401" w:rsidRDefault="002C077F">
            <w:pPr>
              <w:spacing w:after="60"/>
              <w:ind w:firstLine="600"/>
              <w:rPr>
                <w:rFonts w:ascii="宋体" w:hAnsi="宋体" w:cs="宋体"/>
                <w:sz w:val="30"/>
                <w:szCs w:val="30"/>
              </w:rPr>
            </w:pPr>
            <w:r w:rsidRPr="002B5401">
              <w:rPr>
                <w:sz w:val="30"/>
                <w:szCs w:val="30"/>
              </w:rPr>
              <w:t>公开招标</w:t>
            </w:r>
          </w:p>
        </w:tc>
      </w:tr>
      <w:tr w:rsidR="002B5401" w:rsidRPr="002B5401">
        <w:trPr>
          <w:trHeight w:val="737"/>
          <w:tblCellSpacing w:w="0" w:type="dxa"/>
          <w:jc w:val="center"/>
        </w:trPr>
        <w:tc>
          <w:tcPr>
            <w:tcW w:w="2722" w:type="dxa"/>
            <w:vAlign w:val="center"/>
          </w:tcPr>
          <w:p w:rsidR="00CF16A0" w:rsidRPr="002B5401" w:rsidRDefault="002C077F">
            <w:pPr>
              <w:spacing w:after="60"/>
              <w:ind w:firstLine="600"/>
              <w:jc w:val="right"/>
              <w:rPr>
                <w:rFonts w:ascii="宋体" w:hAnsi="宋体" w:cs="宋体"/>
                <w:sz w:val="30"/>
                <w:szCs w:val="30"/>
              </w:rPr>
            </w:pPr>
            <w:r w:rsidRPr="002B5401">
              <w:rPr>
                <w:sz w:val="30"/>
                <w:szCs w:val="30"/>
              </w:rPr>
              <w:t>货币类型：</w:t>
            </w:r>
          </w:p>
        </w:tc>
        <w:tc>
          <w:tcPr>
            <w:tcW w:w="5216" w:type="dxa"/>
            <w:vAlign w:val="center"/>
          </w:tcPr>
          <w:p w:rsidR="00CF16A0" w:rsidRPr="002B5401" w:rsidRDefault="002C077F">
            <w:pPr>
              <w:spacing w:after="60"/>
              <w:ind w:firstLine="600"/>
              <w:rPr>
                <w:rFonts w:ascii="宋体" w:hAnsi="宋体" w:cs="宋体"/>
                <w:sz w:val="30"/>
                <w:szCs w:val="30"/>
              </w:rPr>
            </w:pPr>
            <w:r w:rsidRPr="002B5401">
              <w:rPr>
                <w:sz w:val="30"/>
                <w:szCs w:val="30"/>
              </w:rPr>
              <w:t>人民币</w:t>
            </w:r>
          </w:p>
        </w:tc>
      </w:tr>
      <w:tr w:rsidR="002B5401" w:rsidRPr="002B5401">
        <w:trPr>
          <w:trHeight w:val="737"/>
          <w:tblCellSpacing w:w="0" w:type="dxa"/>
          <w:jc w:val="center"/>
        </w:trPr>
        <w:tc>
          <w:tcPr>
            <w:tcW w:w="2722" w:type="dxa"/>
            <w:vAlign w:val="center"/>
          </w:tcPr>
          <w:p w:rsidR="00CF16A0" w:rsidRPr="002B5401" w:rsidRDefault="002C077F">
            <w:pPr>
              <w:spacing w:after="60"/>
              <w:ind w:firstLine="600"/>
              <w:jc w:val="right"/>
              <w:rPr>
                <w:rFonts w:ascii="宋体" w:hAnsi="宋体" w:cs="宋体"/>
                <w:sz w:val="30"/>
                <w:szCs w:val="30"/>
              </w:rPr>
            </w:pPr>
            <w:r w:rsidRPr="002B5401">
              <w:rPr>
                <w:sz w:val="30"/>
                <w:szCs w:val="30"/>
              </w:rPr>
              <w:t>评标方法：</w:t>
            </w:r>
          </w:p>
        </w:tc>
        <w:tc>
          <w:tcPr>
            <w:tcW w:w="5216" w:type="dxa"/>
            <w:vAlign w:val="center"/>
          </w:tcPr>
          <w:p w:rsidR="00CF16A0" w:rsidRPr="002B5401" w:rsidRDefault="002C077F">
            <w:pPr>
              <w:spacing w:after="60"/>
              <w:ind w:firstLine="600"/>
              <w:rPr>
                <w:rFonts w:ascii="宋体" w:hAnsi="宋体" w:cs="宋体"/>
                <w:sz w:val="30"/>
                <w:szCs w:val="30"/>
              </w:rPr>
            </w:pPr>
            <w:r w:rsidRPr="002B5401">
              <w:rPr>
                <w:sz w:val="30"/>
                <w:szCs w:val="30"/>
              </w:rPr>
              <w:t>综合评分法（新价格分算法）</w:t>
            </w:r>
          </w:p>
        </w:tc>
      </w:tr>
    </w:tbl>
    <w:p w:rsidR="00CF16A0" w:rsidRPr="002B5401" w:rsidRDefault="002C077F">
      <w:pPr>
        <w:pStyle w:val="af1"/>
        <w:ind w:firstLine="800"/>
        <w:jc w:val="center"/>
        <w:outlineLvl w:val="1"/>
        <w:rPr>
          <w:rFonts w:ascii="黑体" w:eastAsia="黑体" w:hAnsi="黑体"/>
          <w:color w:val="auto"/>
          <w:sz w:val="40"/>
          <w:szCs w:val="40"/>
        </w:rPr>
      </w:pPr>
      <w:r w:rsidRPr="002B5401">
        <w:rPr>
          <w:rFonts w:ascii="黑体" w:eastAsia="黑体" w:hAnsi="黑体" w:hint="eastAsia"/>
          <w:color w:val="auto"/>
          <w:sz w:val="40"/>
          <w:szCs w:val="40"/>
        </w:rPr>
        <w:t>资格性审查表</w:t>
      </w:r>
    </w:p>
    <w:tbl>
      <w:tblPr>
        <w:tblW w:w="92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firstRow="0" w:lastRow="0" w:firstColumn="0" w:lastColumn="0" w:noHBand="0" w:noVBand="0"/>
      </w:tblPr>
      <w:tblGrid>
        <w:gridCol w:w="814"/>
        <w:gridCol w:w="8475"/>
      </w:tblGrid>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序号</w:t>
            </w:r>
          </w:p>
        </w:tc>
        <w:tc>
          <w:tcPr>
            <w:tcW w:w="8475"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内容</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1</w:t>
            </w:r>
          </w:p>
        </w:tc>
        <w:tc>
          <w:tcPr>
            <w:tcW w:w="8475" w:type="dxa"/>
            <w:tcBorders>
              <w:top w:val="single" w:sz="8" w:space="0" w:color="000000"/>
              <w:left w:val="single" w:sz="8" w:space="0" w:color="000000"/>
              <w:bottom w:val="single" w:sz="8" w:space="0" w:color="000000"/>
              <w:right w:val="single" w:sz="8" w:space="0" w:color="000000"/>
            </w:tcBorders>
          </w:tcPr>
          <w:p w:rsidR="00CF16A0" w:rsidRPr="002B5401" w:rsidRDefault="008A6545" w:rsidP="001F4BE8">
            <w:pPr>
              <w:spacing w:after="60" w:line="360" w:lineRule="auto"/>
              <w:rPr>
                <w:rFonts w:ascii="宋体" w:hAnsi="宋体" w:cs="宋体"/>
                <w:szCs w:val="21"/>
              </w:rPr>
            </w:pPr>
            <w:r w:rsidRPr="002B5401">
              <w:rPr>
                <w:rFonts w:ascii="宋体" w:hAnsi="宋体" w:cs="Arial" w:hint="eastAsia"/>
                <w:kern w:val="0"/>
                <w:szCs w:val="21"/>
              </w:rPr>
              <w:t>具有独立法人资格或是具有独立承担民事责任能力的其它组织（提供营业执照或事业单位法人证书等证明</w:t>
            </w:r>
            <w:r w:rsidR="001F4BE8" w:rsidRPr="002B5401">
              <w:rPr>
                <w:rFonts w:ascii="宋体" w:hAnsi="宋体" w:cs="Arial" w:hint="eastAsia"/>
                <w:kern w:val="0"/>
                <w:szCs w:val="21"/>
              </w:rPr>
              <w:t>扫描件</w:t>
            </w:r>
            <w:r w:rsidRPr="002B5401">
              <w:rPr>
                <w:rFonts w:ascii="宋体" w:hAnsi="宋体" w:cs="Arial" w:hint="eastAsia"/>
                <w:kern w:val="0"/>
                <w:szCs w:val="21"/>
              </w:rPr>
              <w:t>；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sidR="002C077F" w:rsidRPr="002B5401">
              <w:rPr>
                <w:rFonts w:ascii="宋体" w:hAnsi="宋体" w:hint="eastAsia"/>
                <w:szCs w:val="21"/>
              </w:rPr>
              <w:t>；</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2</w:t>
            </w:r>
          </w:p>
        </w:tc>
        <w:tc>
          <w:tcPr>
            <w:tcW w:w="8475" w:type="dxa"/>
            <w:tcBorders>
              <w:top w:val="single" w:sz="8" w:space="0" w:color="000000"/>
              <w:left w:val="single" w:sz="8" w:space="0" w:color="000000"/>
              <w:bottom w:val="single" w:sz="8" w:space="0" w:color="000000"/>
              <w:right w:val="single" w:sz="8" w:space="0" w:color="000000"/>
            </w:tcBorders>
          </w:tcPr>
          <w:p w:rsidR="00CF16A0" w:rsidRPr="002B5401" w:rsidRDefault="008A6545" w:rsidP="00CF16A0">
            <w:pPr>
              <w:spacing w:after="60" w:line="360" w:lineRule="auto"/>
              <w:rPr>
                <w:rFonts w:ascii="宋体" w:hAnsi="宋体"/>
                <w:szCs w:val="21"/>
              </w:rPr>
            </w:pPr>
            <w:r w:rsidRPr="002B5401">
              <w:rPr>
                <w:rFonts w:ascii="宋体" w:hAnsi="宋体" w:hint="eastAsia"/>
                <w:szCs w:val="21"/>
              </w:rPr>
              <w:t>本项目不接受联合体投标，</w:t>
            </w:r>
            <w:r w:rsidRPr="002B5401">
              <w:rPr>
                <w:rFonts w:ascii="宋体" w:hAnsi="宋体" w:cs="Arial" w:hint="eastAsia"/>
                <w:kern w:val="0"/>
                <w:szCs w:val="21"/>
              </w:rPr>
              <w:t>不接受分包、转包</w:t>
            </w:r>
            <w:r w:rsidRPr="002B5401">
              <w:rPr>
                <w:rFonts w:ascii="宋体" w:hAnsi="宋体" w:hint="eastAsia"/>
                <w:szCs w:val="21"/>
              </w:rPr>
              <w:t>；</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szCs w:val="21"/>
              </w:rPr>
            </w:pPr>
            <w:r w:rsidRPr="002B5401">
              <w:rPr>
                <w:rFonts w:ascii="宋体" w:hAnsi="宋体" w:hint="eastAsia"/>
                <w:szCs w:val="21"/>
              </w:rPr>
              <w:t>3</w:t>
            </w:r>
          </w:p>
        </w:tc>
        <w:tc>
          <w:tcPr>
            <w:tcW w:w="8475" w:type="dxa"/>
            <w:tcBorders>
              <w:top w:val="single" w:sz="8" w:space="0" w:color="000000"/>
              <w:left w:val="single" w:sz="8" w:space="0" w:color="000000"/>
              <w:bottom w:val="single" w:sz="8" w:space="0" w:color="000000"/>
              <w:right w:val="single" w:sz="8" w:space="0" w:color="000000"/>
            </w:tcBorders>
          </w:tcPr>
          <w:p w:rsidR="00CF16A0" w:rsidRPr="002B5401" w:rsidRDefault="008A6545" w:rsidP="008A6545">
            <w:pPr>
              <w:spacing w:after="60" w:line="360" w:lineRule="auto"/>
              <w:rPr>
                <w:rFonts w:ascii="宋体" w:hAnsi="宋体" w:cs="Arial"/>
                <w:kern w:val="0"/>
                <w:szCs w:val="21"/>
              </w:rPr>
            </w:pPr>
            <w:r w:rsidRPr="002B5401">
              <w:rPr>
                <w:rFonts w:ascii="宋体" w:hAnsi="宋体" w:cs="Arial" w:hint="eastAsia"/>
                <w:kern w:val="0"/>
                <w:szCs w:val="21"/>
              </w:rPr>
              <w:t>不接受</w:t>
            </w:r>
            <w:r w:rsidR="0046111A" w:rsidRPr="002B5401">
              <w:rPr>
                <w:rFonts w:ascii="宋体" w:hAnsi="宋体" w:cs="Arial" w:hint="eastAsia"/>
                <w:kern w:val="0"/>
                <w:szCs w:val="21"/>
              </w:rPr>
              <w:t>供应商</w:t>
            </w:r>
            <w:r w:rsidRPr="002B5401">
              <w:rPr>
                <w:rFonts w:ascii="宋体" w:hAnsi="宋体" w:cs="Arial" w:hint="eastAsia"/>
                <w:kern w:val="0"/>
                <w:szCs w:val="21"/>
              </w:rPr>
              <w:t>选用进口产品参与投标（由供应商在《政府采购投标及履约承诺函》中作出</w:t>
            </w:r>
            <w:r w:rsidR="0046111A" w:rsidRPr="002B5401">
              <w:rPr>
                <w:rFonts w:ascii="宋体" w:hAnsi="宋体" w:cs="Arial" w:hint="eastAsia"/>
                <w:kern w:val="0"/>
                <w:szCs w:val="21"/>
              </w:rPr>
              <w:lastRenderedPageBreak/>
              <w:t>承诺</w:t>
            </w:r>
            <w:r w:rsidRPr="002B5401">
              <w:rPr>
                <w:rFonts w:ascii="宋体" w:hAnsi="宋体" w:cs="Arial" w:hint="eastAsia"/>
                <w:kern w:val="0"/>
                <w:szCs w:val="21"/>
              </w:rPr>
              <w:t>）</w:t>
            </w:r>
            <w:r w:rsidR="0046111A" w:rsidRPr="002B5401">
              <w:rPr>
                <w:rFonts w:ascii="宋体" w:hAnsi="宋体" w:cs="Arial" w:hint="eastAsia"/>
                <w:kern w:val="0"/>
                <w:szCs w:val="21"/>
              </w:rPr>
              <w:t>；</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hint="eastAsia"/>
                <w:szCs w:val="21"/>
              </w:rPr>
              <w:lastRenderedPageBreak/>
              <w:t>4</w:t>
            </w:r>
          </w:p>
        </w:tc>
        <w:tc>
          <w:tcPr>
            <w:tcW w:w="8475" w:type="dxa"/>
            <w:tcBorders>
              <w:top w:val="single" w:sz="8" w:space="0" w:color="000000"/>
              <w:left w:val="single" w:sz="8" w:space="0" w:color="000000"/>
              <w:bottom w:val="single" w:sz="8" w:space="0" w:color="000000"/>
              <w:right w:val="single" w:sz="8" w:space="0" w:color="000000"/>
            </w:tcBorders>
          </w:tcPr>
          <w:p w:rsidR="00CF16A0" w:rsidRPr="002B5401" w:rsidRDefault="008A6545" w:rsidP="00CF16A0">
            <w:pPr>
              <w:spacing w:after="60" w:line="360" w:lineRule="auto"/>
              <w:rPr>
                <w:rFonts w:ascii="宋体" w:hAnsi="宋体"/>
                <w:szCs w:val="21"/>
              </w:rPr>
            </w:pPr>
            <w:r w:rsidRPr="002B5401">
              <w:rPr>
                <w:rFonts w:ascii="宋体" w:hAnsi="宋体" w:hint="eastAsia"/>
                <w:szCs w:val="21"/>
              </w:rPr>
              <w:t>参与本项目投标前三年内，在经营活动中没有重大违法记录（由供应商在《政府采购投标及履约承诺函》中作出承诺）；</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hint="eastAsia"/>
                <w:szCs w:val="21"/>
              </w:rPr>
              <w:t>5</w:t>
            </w:r>
          </w:p>
        </w:tc>
        <w:tc>
          <w:tcPr>
            <w:tcW w:w="8475" w:type="dxa"/>
            <w:tcBorders>
              <w:top w:val="single" w:sz="8" w:space="0" w:color="000000"/>
              <w:left w:val="single" w:sz="8" w:space="0" w:color="000000"/>
              <w:bottom w:val="single" w:sz="8" w:space="0" w:color="000000"/>
              <w:right w:val="single" w:sz="8" w:space="0" w:color="000000"/>
            </w:tcBorders>
          </w:tcPr>
          <w:p w:rsidR="00CF16A0" w:rsidRPr="002B5401" w:rsidRDefault="008A6545" w:rsidP="00CF16A0">
            <w:pPr>
              <w:spacing w:after="60" w:line="360" w:lineRule="auto"/>
              <w:rPr>
                <w:rFonts w:ascii="宋体" w:hAnsi="宋体"/>
                <w:szCs w:val="21"/>
              </w:rPr>
            </w:pPr>
            <w:r w:rsidRPr="002B5401">
              <w:rPr>
                <w:rFonts w:ascii="宋体" w:hAnsi="宋体" w:hint="eastAsia"/>
                <w:szCs w:val="21"/>
              </w:rPr>
              <w:t>参与本项目政府采购活动时不存在被有关部门禁止参与政府采购活动且在有效期内的情况（由供应商在《政府采购投标及履约承诺函》中作出承诺）；</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szCs w:val="21"/>
              </w:rPr>
            </w:pPr>
            <w:r w:rsidRPr="002B5401">
              <w:rPr>
                <w:rFonts w:ascii="宋体" w:hAnsi="宋体" w:hint="eastAsia"/>
                <w:szCs w:val="21"/>
              </w:rPr>
              <w:t>6</w:t>
            </w:r>
          </w:p>
        </w:tc>
        <w:tc>
          <w:tcPr>
            <w:tcW w:w="8475" w:type="dxa"/>
            <w:tcBorders>
              <w:top w:val="single" w:sz="8" w:space="0" w:color="000000"/>
              <w:left w:val="single" w:sz="8" w:space="0" w:color="000000"/>
              <w:bottom w:val="single" w:sz="8" w:space="0" w:color="000000"/>
              <w:right w:val="single" w:sz="8" w:space="0" w:color="000000"/>
            </w:tcBorders>
          </w:tcPr>
          <w:p w:rsidR="00CF16A0" w:rsidRPr="002B5401" w:rsidRDefault="008A6545" w:rsidP="00CF16A0">
            <w:pPr>
              <w:spacing w:after="60" w:line="360" w:lineRule="auto"/>
              <w:rPr>
                <w:rFonts w:ascii="宋体" w:hAnsi="宋体" w:cs="宋体"/>
                <w:szCs w:val="21"/>
              </w:rPr>
            </w:pPr>
            <w:r w:rsidRPr="002B5401">
              <w:rPr>
                <w:rFonts w:ascii="宋体" w:hAnsi="宋体" w:hint="eastAsia"/>
                <w:szCs w:val="21"/>
              </w:rPr>
              <w:t>具备《中华人民共和国政府采购法》第二十二条规定（由供应商在《政府采购投标及履约承诺函》中作出承诺）；</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8A6545" w:rsidRPr="002B5401" w:rsidRDefault="008A6545" w:rsidP="00CF16A0">
            <w:pPr>
              <w:spacing w:after="60" w:line="360" w:lineRule="auto"/>
              <w:jc w:val="center"/>
              <w:rPr>
                <w:rFonts w:ascii="宋体" w:hAnsi="宋体"/>
                <w:szCs w:val="21"/>
              </w:rPr>
            </w:pPr>
            <w:r w:rsidRPr="002B5401">
              <w:rPr>
                <w:rFonts w:ascii="宋体" w:hAnsi="宋体" w:hint="eastAsia"/>
                <w:szCs w:val="21"/>
              </w:rPr>
              <w:t>7</w:t>
            </w:r>
          </w:p>
        </w:tc>
        <w:tc>
          <w:tcPr>
            <w:tcW w:w="8475" w:type="dxa"/>
            <w:tcBorders>
              <w:top w:val="single" w:sz="8" w:space="0" w:color="000000"/>
              <w:left w:val="single" w:sz="8" w:space="0" w:color="000000"/>
              <w:bottom w:val="single" w:sz="8" w:space="0" w:color="000000"/>
              <w:right w:val="single" w:sz="8" w:space="0" w:color="000000"/>
            </w:tcBorders>
          </w:tcPr>
          <w:p w:rsidR="008A6545" w:rsidRPr="002B5401" w:rsidRDefault="008A6545" w:rsidP="00CF16A0">
            <w:pPr>
              <w:spacing w:after="60" w:line="360" w:lineRule="auto"/>
              <w:rPr>
                <w:rFonts w:ascii="宋体" w:hAnsi="宋体"/>
                <w:szCs w:val="21"/>
              </w:rPr>
            </w:pPr>
            <w:r w:rsidRPr="002B5401">
              <w:rPr>
                <w:rFonts w:ascii="宋体" w:hAnsi="宋体" w:hint="eastAsia"/>
                <w:szCs w:val="21"/>
              </w:rPr>
              <w:t>参与本项目政府采购时未被列入失信被执行人、重大税收违法案件当事人名单、政府采购严重违法失信行为记录名单（由供应商在《政府采购投标及履约承诺函》中作出承诺）；</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hint="eastAsia"/>
                <w:szCs w:val="21"/>
              </w:rPr>
              <w:t>8</w:t>
            </w:r>
          </w:p>
        </w:tc>
        <w:tc>
          <w:tcPr>
            <w:tcW w:w="8475" w:type="dxa"/>
            <w:tcBorders>
              <w:top w:val="single" w:sz="8" w:space="0" w:color="000000"/>
              <w:left w:val="single" w:sz="8" w:space="0" w:color="000000"/>
              <w:bottom w:val="single" w:sz="8" w:space="0" w:color="000000"/>
              <w:right w:val="single" w:sz="8" w:space="0" w:color="000000"/>
            </w:tcBorders>
          </w:tcPr>
          <w:p w:rsidR="00CF16A0" w:rsidRPr="002B5401" w:rsidRDefault="002C077F" w:rsidP="001F4BE8">
            <w:pPr>
              <w:spacing w:after="60" w:line="360" w:lineRule="auto"/>
              <w:rPr>
                <w:rFonts w:ascii="宋体" w:hAnsi="宋体" w:cs="宋体"/>
                <w:szCs w:val="21"/>
              </w:rPr>
            </w:pPr>
            <w:r w:rsidRPr="002B5401">
              <w:rPr>
                <w:rFonts w:ascii="宋体" w:hAnsi="宋体" w:hint="eastAsia"/>
                <w:szCs w:val="21"/>
              </w:rPr>
              <w:t>不存在《深圳市财政局政府采购供应商信用信息管理办法》（深财规〔2023〕3号）列明的严重违法失信行为（由供应商在《政府采购投标及履约承诺函》中作出承诺）；</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szCs w:val="21"/>
              </w:rPr>
            </w:pPr>
            <w:r w:rsidRPr="002B5401">
              <w:rPr>
                <w:rFonts w:ascii="宋体" w:hAnsi="宋体" w:hint="eastAsia"/>
                <w:szCs w:val="21"/>
              </w:rPr>
              <w:t>9</w:t>
            </w:r>
          </w:p>
        </w:tc>
        <w:tc>
          <w:tcPr>
            <w:tcW w:w="8475" w:type="dxa"/>
            <w:tcBorders>
              <w:top w:val="single" w:sz="8" w:space="0" w:color="000000"/>
              <w:left w:val="single" w:sz="8" w:space="0" w:color="000000"/>
              <w:bottom w:val="single" w:sz="8" w:space="0" w:color="000000"/>
              <w:right w:val="single" w:sz="8" w:space="0" w:color="000000"/>
            </w:tcBorders>
          </w:tcPr>
          <w:p w:rsidR="00CF16A0" w:rsidRPr="002B5401" w:rsidRDefault="001F4BE8" w:rsidP="00CF16A0">
            <w:pPr>
              <w:spacing w:after="60" w:line="360" w:lineRule="auto"/>
              <w:rPr>
                <w:rFonts w:ascii="宋体" w:hAnsi="宋体"/>
                <w:szCs w:val="21"/>
              </w:rPr>
            </w:pPr>
            <w:r w:rsidRPr="002B5401">
              <w:rPr>
                <w:rFonts w:ascii="宋体" w:hAnsi="宋体" w:hint="eastAsia"/>
                <w:szCs w:val="21"/>
              </w:rPr>
              <w:t>除单一来源采购，为采购项目提供整体设计、规范编制或者项目管理、监理、检测等服务的供应商，不得再参加该采购项目的其他采购活动（由供应商在《政府采购投标及履约承诺函》中作出承诺）；</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1F15CA" w:rsidRPr="002B5401" w:rsidRDefault="001F15CA" w:rsidP="00CF16A0">
            <w:pPr>
              <w:spacing w:after="60" w:line="360" w:lineRule="auto"/>
              <w:jc w:val="center"/>
              <w:rPr>
                <w:rFonts w:ascii="宋体" w:hAnsi="宋体"/>
                <w:szCs w:val="21"/>
              </w:rPr>
            </w:pPr>
            <w:r w:rsidRPr="002B5401">
              <w:rPr>
                <w:rFonts w:ascii="宋体" w:hAnsi="宋体" w:hint="eastAsia"/>
                <w:szCs w:val="21"/>
              </w:rPr>
              <w:t>10</w:t>
            </w:r>
          </w:p>
        </w:tc>
        <w:tc>
          <w:tcPr>
            <w:tcW w:w="8475" w:type="dxa"/>
            <w:tcBorders>
              <w:top w:val="single" w:sz="8" w:space="0" w:color="000000"/>
              <w:left w:val="single" w:sz="8" w:space="0" w:color="000000"/>
              <w:bottom w:val="single" w:sz="8" w:space="0" w:color="000000"/>
              <w:right w:val="single" w:sz="8" w:space="0" w:color="000000"/>
            </w:tcBorders>
          </w:tcPr>
          <w:p w:rsidR="001F15CA" w:rsidRPr="002B5401" w:rsidRDefault="001F4BE8" w:rsidP="00CF16A0">
            <w:pPr>
              <w:spacing w:after="60" w:line="360" w:lineRule="auto"/>
              <w:rPr>
                <w:rFonts w:ascii="宋体" w:hAnsi="宋体"/>
                <w:szCs w:val="21"/>
              </w:rPr>
            </w:pPr>
            <w:r w:rsidRPr="002B5401">
              <w:rPr>
                <w:rFonts w:ascii="宋体" w:hAnsi="宋体" w:hint="eastAsia"/>
                <w:szCs w:val="21"/>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tc>
      </w:tr>
      <w:tr w:rsidR="002B5401" w:rsidRPr="002B5401">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2B5401" w:rsidRDefault="002C077F" w:rsidP="001F15CA">
            <w:pPr>
              <w:spacing w:after="60" w:line="360" w:lineRule="auto"/>
              <w:jc w:val="center"/>
              <w:rPr>
                <w:rFonts w:ascii="宋体" w:hAnsi="宋体"/>
                <w:szCs w:val="21"/>
              </w:rPr>
            </w:pPr>
            <w:r w:rsidRPr="002B5401">
              <w:rPr>
                <w:rFonts w:ascii="宋体" w:hAnsi="宋体" w:hint="eastAsia"/>
                <w:szCs w:val="21"/>
              </w:rPr>
              <w:t>1</w:t>
            </w:r>
            <w:r w:rsidR="001F15CA" w:rsidRPr="002B5401">
              <w:rPr>
                <w:rFonts w:ascii="宋体" w:hAnsi="宋体" w:hint="eastAsia"/>
                <w:szCs w:val="21"/>
              </w:rPr>
              <w:t>1</w:t>
            </w:r>
          </w:p>
        </w:tc>
        <w:tc>
          <w:tcPr>
            <w:tcW w:w="8475"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bCs/>
                <w:szCs w:val="21"/>
              </w:rPr>
            </w:pPr>
            <w:r w:rsidRPr="002B5401">
              <w:rPr>
                <w:rFonts w:ascii="宋体" w:hAnsi="宋体" w:hint="eastAsia"/>
                <w:szCs w:val="21"/>
              </w:rPr>
              <w:t>本项目不专门面向中小微企业采购</w:t>
            </w:r>
            <w:r w:rsidRPr="002B5401">
              <w:rPr>
                <w:rFonts w:ascii="宋体" w:hAnsi="宋体" w:cs="宋体" w:hint="eastAsia"/>
                <w:kern w:val="0"/>
                <w:szCs w:val="21"/>
              </w:rPr>
              <w:t>。</w:t>
            </w:r>
          </w:p>
        </w:tc>
      </w:tr>
    </w:tbl>
    <w:p w:rsidR="00CF16A0" w:rsidRPr="002B5401" w:rsidRDefault="002C077F">
      <w:pPr>
        <w:pStyle w:val="af1"/>
        <w:spacing w:before="280" w:beforeAutospacing="0"/>
        <w:ind w:firstLine="800"/>
        <w:jc w:val="center"/>
        <w:outlineLvl w:val="1"/>
        <w:rPr>
          <w:rFonts w:ascii="黑体" w:eastAsia="黑体" w:hAnsi="黑体"/>
          <w:color w:val="auto"/>
          <w:sz w:val="40"/>
          <w:szCs w:val="40"/>
        </w:rPr>
      </w:pPr>
      <w:r w:rsidRPr="002B5401">
        <w:rPr>
          <w:rFonts w:ascii="黑体" w:eastAsia="黑体" w:hAnsi="黑体" w:hint="eastAsia"/>
          <w:color w:val="auto"/>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firstRow="0" w:lastRow="0" w:firstColumn="0" w:lastColumn="0" w:noHBand="0" w:noVBand="0"/>
      </w:tblPr>
      <w:tblGrid>
        <w:gridCol w:w="794"/>
        <w:gridCol w:w="8278"/>
      </w:tblGrid>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内容</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将一个包或一个标段的内容拆开投标；</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2</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对同一项目投标时，提供两套以上的投标方案（招标文件另有规定的除外）；</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3</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分项报价或投标总价高于</w:t>
            </w:r>
            <w:r w:rsidR="006B1E29" w:rsidRPr="002B5401">
              <w:rPr>
                <w:rFonts w:ascii="宋体" w:hAnsi="宋体"/>
                <w:szCs w:val="21"/>
              </w:rPr>
              <w:t>招标文件规定的</w:t>
            </w:r>
            <w:r w:rsidRPr="002B5401">
              <w:rPr>
                <w:rFonts w:ascii="宋体" w:hAnsi="宋体"/>
                <w:szCs w:val="21"/>
              </w:rPr>
              <w:t>最高投标限价</w:t>
            </w:r>
            <w:r w:rsidRPr="002B5401">
              <w:rPr>
                <w:rFonts w:ascii="宋体" w:hAnsi="宋体" w:hint="eastAsia"/>
                <w:szCs w:val="21"/>
              </w:rPr>
              <w:t>；</w:t>
            </w:r>
            <w:r w:rsidRPr="002B5401">
              <w:rPr>
                <w:rFonts w:ascii="宋体" w:hAnsi="宋体" w:cs="宋体"/>
                <w:szCs w:val="21"/>
              </w:rPr>
              <w:t xml:space="preserve"> </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4</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同一项目出现两个或以上报价；</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5</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cs="宋体" w:hint="eastAsia"/>
                <w:szCs w:val="21"/>
              </w:rPr>
              <w:t>评标委员会认为投标人的报价明显低于其他通过符合性审查投标人的报价，有可能影响产品质量或者不能诚信履约的，应当要求其在评标现场合理的时间内提供书面说明，必</w:t>
            </w:r>
            <w:r w:rsidRPr="002B5401">
              <w:rPr>
                <w:rFonts w:ascii="宋体" w:hAnsi="宋体" w:cs="宋体" w:hint="eastAsia"/>
                <w:szCs w:val="21"/>
              </w:rPr>
              <w:lastRenderedPageBreak/>
              <w:t>要时提交相关证明材料；投标人不能证明其报价合理性的。（评审委员会成员对投标人提供的说明材料判断不一致的，按照“少数服从多数”的原则确定评审委员会的意见）；</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lastRenderedPageBreak/>
              <w:t>6</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hint="eastAsia"/>
                <w:szCs w:val="21"/>
              </w:rPr>
              <w:t>未</w:t>
            </w:r>
            <w:r w:rsidRPr="002B5401">
              <w:rPr>
                <w:rFonts w:ascii="宋体" w:hAnsi="宋体"/>
                <w:szCs w:val="21"/>
              </w:rPr>
              <w:t>按招标文件所提供的样式填写《投标函》；</w:t>
            </w:r>
            <w:r w:rsidRPr="002B5401">
              <w:rPr>
                <w:rFonts w:ascii="宋体" w:hAnsi="宋体" w:hint="eastAsia"/>
                <w:szCs w:val="21"/>
              </w:rPr>
              <w:t>未</w:t>
            </w:r>
            <w:r w:rsidRPr="002B5401">
              <w:rPr>
                <w:rFonts w:ascii="宋体" w:hAnsi="宋体"/>
                <w:szCs w:val="21"/>
              </w:rPr>
              <w:t>按招标文件所提供的《政府采购投标及履约承诺函》进行承诺；</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szCs w:val="21"/>
              </w:rPr>
              <w:t>7</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投标报价有严重缺漏项目或对招标文件规定的服务清单项目及数量进行修改；</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szCs w:val="21"/>
              </w:rPr>
            </w:pPr>
            <w:r w:rsidRPr="002B5401">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szCs w:val="21"/>
              </w:rPr>
            </w:pPr>
            <w:r w:rsidRPr="002B5401">
              <w:rPr>
                <w:rFonts w:ascii="宋体" w:hAnsi="宋体" w:hint="eastAsia"/>
                <w:szCs w:val="21"/>
              </w:rPr>
              <w:t>未提供《技术要求响应表》和《商务要求响应表》；</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投标文件电子文档带病毒；</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hint="eastAsia"/>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投标文件用</w:t>
            </w:r>
            <w:r w:rsidRPr="002B5401">
              <w:rPr>
                <w:rFonts w:ascii="宋体" w:hAnsi="宋体" w:hint="eastAsia"/>
                <w:szCs w:val="21"/>
              </w:rPr>
              <w:t>不</w:t>
            </w:r>
            <w:r w:rsidRPr="002B5401">
              <w:rPr>
                <w:rFonts w:ascii="宋体" w:hAnsi="宋体"/>
                <w:szCs w:val="21"/>
              </w:rPr>
              <w:t>属于本公司的电子密钥进行加密；</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hint="eastAsia"/>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误选</w:t>
            </w:r>
            <w:r w:rsidRPr="002B5401">
              <w:rPr>
                <w:rFonts w:ascii="宋体" w:hAnsi="宋体" w:hint="eastAsia"/>
                <w:szCs w:val="21"/>
              </w:rPr>
              <w:t>了</w:t>
            </w:r>
            <w:r w:rsidRPr="002B5401">
              <w:rPr>
                <w:rFonts w:ascii="宋体" w:hAnsi="宋体"/>
                <w:szCs w:val="21"/>
              </w:rPr>
              <w:t>非本项目的最新加密规则文件，</w:t>
            </w:r>
            <w:r w:rsidRPr="002B5401">
              <w:rPr>
                <w:rFonts w:ascii="宋体" w:hAnsi="宋体" w:hint="eastAsia"/>
                <w:szCs w:val="21"/>
              </w:rPr>
              <w:t>导致</w:t>
            </w:r>
            <w:r w:rsidRPr="002B5401">
              <w:rPr>
                <w:rFonts w:ascii="宋体" w:hAnsi="宋体"/>
                <w:szCs w:val="21"/>
              </w:rPr>
              <w:t>投标文件</w:t>
            </w:r>
            <w:r w:rsidRPr="002B5401">
              <w:rPr>
                <w:rFonts w:ascii="宋体" w:hAnsi="宋体" w:hint="eastAsia"/>
                <w:szCs w:val="21"/>
              </w:rPr>
              <w:t>不</w:t>
            </w:r>
            <w:r w:rsidRPr="002B5401">
              <w:rPr>
                <w:rFonts w:ascii="宋体" w:hAnsi="宋体"/>
                <w:szCs w:val="21"/>
              </w:rPr>
              <w:t>能在开标时解密；</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hint="eastAsia"/>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具有采购文件中列明导致无效投标的其他因素；</w:t>
            </w:r>
          </w:p>
        </w:tc>
      </w:tr>
      <w:tr w:rsidR="002B5401" w:rsidRPr="002B5401">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jc w:val="center"/>
              <w:rPr>
                <w:rFonts w:ascii="宋体" w:hAnsi="宋体" w:cs="宋体"/>
                <w:szCs w:val="21"/>
              </w:rPr>
            </w:pPr>
            <w:r w:rsidRPr="002B5401">
              <w:rPr>
                <w:rFonts w:ascii="宋体" w:hAnsi="宋体"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60" w:line="360" w:lineRule="auto"/>
              <w:rPr>
                <w:rFonts w:ascii="宋体" w:hAnsi="宋体" w:cs="宋体"/>
                <w:szCs w:val="21"/>
              </w:rPr>
            </w:pPr>
            <w:r w:rsidRPr="002B5401">
              <w:rPr>
                <w:rFonts w:ascii="宋体" w:hAnsi="宋体"/>
                <w:szCs w:val="21"/>
              </w:rPr>
              <w:t>法律、法规规定的其他情形。</w:t>
            </w:r>
          </w:p>
        </w:tc>
      </w:tr>
    </w:tbl>
    <w:p w:rsidR="00CF16A0" w:rsidRPr="002B5401" w:rsidRDefault="002C077F">
      <w:pPr>
        <w:pStyle w:val="af1"/>
        <w:ind w:firstLine="800"/>
        <w:jc w:val="center"/>
        <w:outlineLvl w:val="1"/>
        <w:rPr>
          <w:rFonts w:ascii="黑体" w:eastAsia="黑体" w:hAnsi="黑体"/>
          <w:color w:val="auto"/>
          <w:sz w:val="40"/>
          <w:szCs w:val="40"/>
        </w:rPr>
      </w:pPr>
      <w:r w:rsidRPr="002B5401">
        <w:rPr>
          <w:rFonts w:ascii="黑体" w:eastAsia="黑体" w:hAnsi="黑体" w:hint="eastAsia"/>
          <w:color w:val="auto"/>
          <w:sz w:val="40"/>
          <w:szCs w:val="40"/>
        </w:rPr>
        <w:t>评标信息</w:t>
      </w:r>
    </w:p>
    <w:tbl>
      <w:tblPr>
        <w:tblW w:w="9072" w:type="dxa"/>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8829"/>
        <w:gridCol w:w="243"/>
      </w:tblGrid>
      <w:tr w:rsidR="002B5401" w:rsidRPr="002B5401">
        <w:trPr>
          <w:tblCellSpacing w:w="0" w:type="dxa"/>
          <w:jc w:val="center"/>
        </w:trPr>
        <w:tc>
          <w:tcPr>
            <w:tcW w:w="8829" w:type="dxa"/>
            <w:tcBorders>
              <w:top w:val="nil"/>
              <w:left w:val="nil"/>
              <w:bottom w:val="nil"/>
              <w:right w:val="nil"/>
            </w:tcBorders>
            <w:vAlign w:val="center"/>
          </w:tcPr>
          <w:p w:rsidR="00CF16A0" w:rsidRPr="002B5401" w:rsidRDefault="002C077F">
            <w:pPr>
              <w:spacing w:after="60"/>
              <w:ind w:firstLine="422"/>
              <w:rPr>
                <w:rFonts w:ascii="宋体" w:hAnsi="宋体" w:cs="宋体"/>
                <w:b/>
                <w:bCs/>
                <w:sz w:val="24"/>
              </w:rPr>
            </w:pPr>
            <w:r w:rsidRPr="002B5401">
              <w:rPr>
                <w:b/>
                <w:bCs/>
              </w:rPr>
              <w:t>评标方法：综合评分法（新价格分算法）</w:t>
            </w:r>
          </w:p>
        </w:tc>
        <w:tc>
          <w:tcPr>
            <w:tcW w:w="243" w:type="dxa"/>
            <w:tcBorders>
              <w:top w:val="nil"/>
              <w:left w:val="nil"/>
              <w:bottom w:val="nil"/>
              <w:right w:val="nil"/>
            </w:tcBorders>
            <w:vAlign w:val="center"/>
          </w:tcPr>
          <w:p w:rsidR="00CF16A0" w:rsidRPr="002B5401" w:rsidRDefault="00CF16A0">
            <w:pPr>
              <w:spacing w:after="60"/>
              <w:ind w:firstLine="482"/>
              <w:jc w:val="right"/>
              <w:rPr>
                <w:rFonts w:ascii="宋体" w:hAnsi="宋体" w:cs="宋体"/>
                <w:b/>
                <w:bCs/>
                <w:sz w:val="24"/>
              </w:rPr>
            </w:pPr>
          </w:p>
        </w:tc>
      </w:tr>
      <w:tr w:rsidR="00137CC9" w:rsidRPr="002B5401">
        <w:trPr>
          <w:tblCellSpacing w:w="0" w:type="dxa"/>
          <w:jc w:val="center"/>
        </w:trPr>
        <w:tc>
          <w:tcPr>
            <w:tcW w:w="9072" w:type="dxa"/>
            <w:gridSpan w:val="2"/>
            <w:tcBorders>
              <w:top w:val="nil"/>
              <w:left w:val="nil"/>
              <w:bottom w:val="nil"/>
              <w:right w:val="nil"/>
            </w:tcBorders>
            <w:vAlign w:val="center"/>
          </w:tcPr>
          <w:p w:rsidR="00CF16A0" w:rsidRPr="002B5401" w:rsidRDefault="002C077F">
            <w:pPr>
              <w:pStyle w:val="af1"/>
              <w:spacing w:line="324" w:lineRule="auto"/>
              <w:ind w:firstLine="420"/>
              <w:rPr>
                <w:color w:val="auto"/>
                <w:sz w:val="21"/>
                <w:szCs w:val="21"/>
              </w:rPr>
            </w:pPr>
            <w:r w:rsidRPr="002B5401">
              <w:rPr>
                <w:color w:val="auto"/>
                <w:sz w:val="21"/>
                <w:szCs w:val="21"/>
              </w:rPr>
              <w:t xml:space="preserve">综合评分法，是指投标文件满足招标文件全部实质性要求，且按照评审因素的量化指标评审得分最高的投标人为中标候选人的评标方法。 </w:t>
            </w:r>
          </w:p>
          <w:p w:rsidR="00CF16A0" w:rsidRPr="002B5401" w:rsidRDefault="002C077F">
            <w:pPr>
              <w:pStyle w:val="af1"/>
              <w:ind w:firstLine="420"/>
              <w:rPr>
                <w:color w:val="auto"/>
                <w:sz w:val="21"/>
                <w:szCs w:val="21"/>
              </w:rPr>
            </w:pPr>
            <w:r w:rsidRPr="002B5401">
              <w:rPr>
                <w:color w:val="auto"/>
                <w:sz w:val="21"/>
                <w:szCs w:val="21"/>
              </w:rPr>
              <w:t>价格分计算方法：</w:t>
            </w:r>
          </w:p>
          <w:p w:rsidR="00CF16A0" w:rsidRPr="002B5401" w:rsidRDefault="002C077F">
            <w:pPr>
              <w:pStyle w:val="af1"/>
              <w:spacing w:line="324" w:lineRule="auto"/>
              <w:ind w:left="420"/>
              <w:rPr>
                <w:color w:val="auto"/>
                <w:sz w:val="21"/>
                <w:szCs w:val="21"/>
              </w:rPr>
            </w:pPr>
            <w:r w:rsidRPr="002B5401">
              <w:rPr>
                <w:color w:val="auto"/>
                <w:sz w:val="21"/>
                <w:szCs w:val="21"/>
              </w:rPr>
              <w:t xml:space="preserve">采用低价优先法计算，即满足招标文件要求且投标价格最低的投标报价为评标基准价，其价格分为满分。其他投标人的价格分统一按照下列公式计算： </w:t>
            </w:r>
            <w:r w:rsidRPr="002B5401">
              <w:rPr>
                <w:color w:val="auto"/>
                <w:sz w:val="21"/>
                <w:szCs w:val="21"/>
              </w:rPr>
              <w:br/>
              <w:t xml:space="preserve">投标报价得分=(评标基准价／投标报价)×100 </w:t>
            </w:r>
            <w:r w:rsidRPr="002B5401">
              <w:rPr>
                <w:color w:val="auto"/>
                <w:sz w:val="21"/>
                <w:szCs w:val="21"/>
              </w:rPr>
              <w:br/>
              <w:t xml:space="preserve">评标总得分＝F1×A1＋F2×A2＋……＋Fn×An </w:t>
            </w:r>
            <w:r w:rsidRPr="002B5401">
              <w:rPr>
                <w:color w:val="auto"/>
                <w:sz w:val="21"/>
                <w:szCs w:val="21"/>
              </w:rPr>
              <w:br/>
              <w:t xml:space="preserve">F1、F2……Fn分别为各项评审因素的得分； </w:t>
            </w:r>
            <w:r w:rsidRPr="002B5401">
              <w:rPr>
                <w:color w:val="auto"/>
                <w:sz w:val="21"/>
                <w:szCs w:val="21"/>
              </w:rPr>
              <w:br/>
              <w:t xml:space="preserve">A1、A2、……An 分别为各项评审因素所占的权重(A1＋A2＋……＋An＝1)。 </w:t>
            </w:r>
            <w:r w:rsidRPr="002B5401">
              <w:rPr>
                <w:color w:val="auto"/>
                <w:sz w:val="21"/>
                <w:szCs w:val="21"/>
              </w:rPr>
              <w:br/>
              <w:t xml:space="preserve">评标过程中，不得去掉报价中的最高报价和最低报价。 </w:t>
            </w:r>
            <w:r w:rsidRPr="002B5401">
              <w:rPr>
                <w:color w:val="auto"/>
                <w:sz w:val="21"/>
                <w:szCs w:val="21"/>
              </w:rPr>
              <w:br/>
              <w:t xml:space="preserve">此方法适用于货物类、服务类、工程类项目。 </w:t>
            </w:r>
          </w:p>
        </w:tc>
      </w:tr>
    </w:tbl>
    <w:p w:rsidR="00CF16A0" w:rsidRPr="002B5401" w:rsidRDefault="00CF16A0">
      <w:pPr>
        <w:spacing w:after="60"/>
        <w:rPr>
          <w:vanish/>
        </w:rPr>
      </w:pPr>
    </w:p>
    <w:tbl>
      <w:tblPr>
        <w:tblW w:w="92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firstRow="0" w:lastRow="0" w:firstColumn="0" w:lastColumn="0" w:noHBand="0" w:noVBand="0"/>
      </w:tblPr>
      <w:tblGrid>
        <w:gridCol w:w="559"/>
        <w:gridCol w:w="565"/>
        <w:gridCol w:w="2772"/>
        <w:gridCol w:w="40"/>
        <w:gridCol w:w="525"/>
        <w:gridCol w:w="42"/>
        <w:gridCol w:w="4786"/>
      </w:tblGrid>
      <w:tr w:rsidR="002B5401" w:rsidRPr="002B5401">
        <w:trPr>
          <w:jc w:val="center"/>
        </w:trPr>
        <w:tc>
          <w:tcPr>
            <w:tcW w:w="559"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b/>
                <w:bCs/>
                <w:szCs w:val="21"/>
              </w:rPr>
            </w:pPr>
            <w:bookmarkStart w:id="77" w:name="OLE_LINK1"/>
            <w:r w:rsidRPr="002B5401">
              <w:rPr>
                <w:rFonts w:ascii="宋体" w:hAnsi="宋体"/>
                <w:b/>
                <w:bCs/>
                <w:szCs w:val="21"/>
              </w:rPr>
              <w:t>序号</w:t>
            </w:r>
          </w:p>
        </w:tc>
        <w:tc>
          <w:tcPr>
            <w:tcW w:w="3902" w:type="dxa"/>
            <w:gridSpan w:val="4"/>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b/>
                <w:bCs/>
                <w:szCs w:val="21"/>
              </w:rPr>
            </w:pPr>
            <w:r w:rsidRPr="002B5401">
              <w:rPr>
                <w:rFonts w:ascii="宋体" w:hAnsi="宋体"/>
                <w:b/>
                <w:bCs/>
                <w:szCs w:val="21"/>
              </w:rPr>
              <w:t>评分项</w:t>
            </w:r>
          </w:p>
        </w:tc>
        <w:tc>
          <w:tcPr>
            <w:tcW w:w="4828" w:type="dxa"/>
            <w:gridSpan w:val="2"/>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b/>
                <w:bCs/>
                <w:szCs w:val="21"/>
              </w:rPr>
            </w:pPr>
            <w:r w:rsidRPr="002B5401">
              <w:rPr>
                <w:rFonts w:ascii="宋体" w:hAnsi="宋体"/>
                <w:b/>
                <w:bCs/>
                <w:szCs w:val="21"/>
              </w:rPr>
              <w:t>权重(%)</w:t>
            </w:r>
          </w:p>
        </w:tc>
      </w:tr>
      <w:tr w:rsidR="002B5401" w:rsidRPr="002B5401">
        <w:trPr>
          <w:jc w:val="center"/>
        </w:trPr>
        <w:tc>
          <w:tcPr>
            <w:tcW w:w="559" w:type="dxa"/>
            <w:vMerge w:val="restart"/>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Lines="0" w:line="360" w:lineRule="auto"/>
              <w:jc w:val="center"/>
              <w:rPr>
                <w:rFonts w:ascii="宋体" w:hAnsi="宋体" w:cs="宋体"/>
                <w:b/>
                <w:bCs/>
                <w:szCs w:val="21"/>
              </w:rPr>
            </w:pPr>
            <w:r w:rsidRPr="002B5401">
              <w:rPr>
                <w:rFonts w:ascii="宋体" w:hAnsi="宋体"/>
                <w:b/>
                <w:bCs/>
                <w:szCs w:val="21"/>
              </w:rPr>
              <w:t>1</w:t>
            </w:r>
          </w:p>
        </w:tc>
        <w:tc>
          <w:tcPr>
            <w:tcW w:w="3902" w:type="dxa"/>
            <w:gridSpan w:val="4"/>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Lines="0" w:line="360" w:lineRule="auto"/>
              <w:jc w:val="center"/>
              <w:rPr>
                <w:rFonts w:ascii="宋体" w:hAnsi="宋体" w:cs="宋体"/>
                <w:b/>
                <w:bCs/>
                <w:szCs w:val="21"/>
              </w:rPr>
            </w:pPr>
            <w:r w:rsidRPr="002B5401">
              <w:rPr>
                <w:rFonts w:ascii="宋体" w:hAnsi="宋体"/>
                <w:b/>
                <w:bCs/>
                <w:szCs w:val="21"/>
              </w:rPr>
              <w:t>价格</w:t>
            </w:r>
          </w:p>
        </w:tc>
        <w:tc>
          <w:tcPr>
            <w:tcW w:w="4828" w:type="dxa"/>
            <w:gridSpan w:val="2"/>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Lines="0" w:line="360" w:lineRule="auto"/>
              <w:jc w:val="center"/>
              <w:rPr>
                <w:rFonts w:ascii="宋体" w:hAnsi="宋体" w:cs="宋体"/>
                <w:b/>
                <w:bCs/>
                <w:szCs w:val="21"/>
              </w:rPr>
            </w:pPr>
            <w:r w:rsidRPr="002B5401">
              <w:rPr>
                <w:rFonts w:ascii="宋体" w:hAnsi="宋体"/>
                <w:b/>
                <w:bCs/>
                <w:szCs w:val="21"/>
              </w:rPr>
              <w:t>10</w:t>
            </w:r>
          </w:p>
        </w:tc>
      </w:tr>
      <w:tr w:rsidR="002B5401" w:rsidRPr="002B5401">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CF16A0" w:rsidRPr="002B5401" w:rsidRDefault="00CF16A0" w:rsidP="00CF16A0">
            <w:pPr>
              <w:spacing w:afterLines="0" w:line="360" w:lineRule="auto"/>
              <w:rPr>
                <w:rFonts w:ascii="宋体" w:hAnsi="宋体" w:cs="宋体"/>
                <w:b/>
                <w:bCs/>
                <w:szCs w:val="21"/>
              </w:rPr>
            </w:pPr>
          </w:p>
        </w:tc>
        <w:tc>
          <w:tcPr>
            <w:tcW w:w="8730" w:type="dxa"/>
            <w:gridSpan w:val="6"/>
            <w:tcBorders>
              <w:top w:val="single" w:sz="8" w:space="0" w:color="000000"/>
              <w:left w:val="single" w:sz="8" w:space="0" w:color="000000"/>
              <w:bottom w:val="single" w:sz="8" w:space="0" w:color="000000"/>
              <w:right w:val="single" w:sz="8" w:space="0" w:color="000000"/>
            </w:tcBorders>
          </w:tcPr>
          <w:p w:rsidR="00CF16A0" w:rsidRPr="002B5401" w:rsidRDefault="00CF16A0" w:rsidP="00CF16A0">
            <w:pPr>
              <w:spacing w:afterLines="0" w:line="360" w:lineRule="auto"/>
              <w:rPr>
                <w:rFonts w:ascii="宋体" w:hAnsi="宋体" w:cs="宋体"/>
                <w:szCs w:val="21"/>
              </w:rPr>
            </w:pPr>
          </w:p>
        </w:tc>
      </w:tr>
      <w:tr w:rsidR="002B5401" w:rsidRPr="002B5401">
        <w:trPr>
          <w:jc w:val="center"/>
        </w:trPr>
        <w:tc>
          <w:tcPr>
            <w:tcW w:w="559" w:type="dxa"/>
            <w:vMerge w:val="restart"/>
            <w:tcBorders>
              <w:top w:val="single" w:sz="8" w:space="0" w:color="000000"/>
              <w:left w:val="single" w:sz="8" w:space="0" w:color="000000"/>
              <w:right w:val="single" w:sz="8" w:space="0" w:color="000000"/>
            </w:tcBorders>
          </w:tcPr>
          <w:p w:rsidR="00CF16A0" w:rsidRPr="002B5401" w:rsidRDefault="002C077F" w:rsidP="00CF16A0">
            <w:pPr>
              <w:spacing w:afterLines="0" w:line="360" w:lineRule="auto"/>
              <w:jc w:val="center"/>
              <w:rPr>
                <w:rFonts w:ascii="宋体" w:hAnsi="宋体" w:cs="宋体"/>
                <w:b/>
                <w:bCs/>
                <w:szCs w:val="21"/>
              </w:rPr>
            </w:pPr>
            <w:r w:rsidRPr="002B5401">
              <w:rPr>
                <w:rFonts w:ascii="宋体" w:hAnsi="宋体"/>
                <w:b/>
                <w:bCs/>
                <w:szCs w:val="21"/>
              </w:rPr>
              <w:lastRenderedPageBreak/>
              <w:t>2</w:t>
            </w:r>
          </w:p>
        </w:tc>
        <w:tc>
          <w:tcPr>
            <w:tcW w:w="3944" w:type="dxa"/>
            <w:gridSpan w:val="5"/>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Lines="0" w:line="360" w:lineRule="auto"/>
              <w:jc w:val="center"/>
              <w:rPr>
                <w:rFonts w:ascii="宋体" w:hAnsi="宋体" w:cs="宋体"/>
                <w:b/>
                <w:bCs/>
                <w:szCs w:val="21"/>
              </w:rPr>
            </w:pPr>
            <w:r w:rsidRPr="002B5401">
              <w:rPr>
                <w:rFonts w:ascii="宋体" w:hAnsi="宋体" w:hint="eastAsia"/>
                <w:b/>
                <w:bCs/>
                <w:szCs w:val="21"/>
              </w:rPr>
              <w:t>技术部分</w:t>
            </w:r>
          </w:p>
        </w:tc>
        <w:tc>
          <w:tcPr>
            <w:tcW w:w="4786" w:type="dxa"/>
            <w:tcBorders>
              <w:top w:val="single" w:sz="8" w:space="0" w:color="000000"/>
              <w:left w:val="single" w:sz="8" w:space="0" w:color="000000"/>
              <w:bottom w:val="single" w:sz="8" w:space="0" w:color="000000"/>
              <w:right w:val="single" w:sz="8" w:space="0" w:color="000000"/>
            </w:tcBorders>
          </w:tcPr>
          <w:p w:rsidR="00CF16A0" w:rsidRPr="002B5401" w:rsidRDefault="00CE042B" w:rsidP="00CF16A0">
            <w:pPr>
              <w:spacing w:afterLines="0" w:line="360" w:lineRule="auto"/>
              <w:jc w:val="center"/>
              <w:rPr>
                <w:rFonts w:ascii="宋体" w:hAnsi="宋体" w:cs="宋体"/>
                <w:b/>
                <w:bCs/>
                <w:szCs w:val="21"/>
              </w:rPr>
            </w:pPr>
            <w:r w:rsidRPr="002B5401">
              <w:rPr>
                <w:rFonts w:ascii="宋体" w:hAnsi="宋体" w:cs="宋体" w:hint="eastAsia"/>
                <w:b/>
                <w:bCs/>
                <w:szCs w:val="21"/>
              </w:rPr>
              <w:t>55</w:t>
            </w:r>
          </w:p>
        </w:tc>
      </w:tr>
      <w:tr w:rsidR="002B5401" w:rsidRPr="002B5401">
        <w:trPr>
          <w:jc w:val="center"/>
        </w:trPr>
        <w:tc>
          <w:tcPr>
            <w:tcW w:w="559" w:type="dxa"/>
            <w:vMerge/>
            <w:tcBorders>
              <w:left w:val="single" w:sz="8" w:space="0" w:color="000000"/>
              <w:right w:val="single" w:sz="8" w:space="0" w:color="000000"/>
            </w:tcBorders>
            <w:vAlign w:val="center"/>
          </w:tcPr>
          <w:p w:rsidR="00CF16A0" w:rsidRPr="002B5401" w:rsidRDefault="00CF16A0" w:rsidP="00CF16A0">
            <w:pPr>
              <w:spacing w:afterLines="0" w:line="360" w:lineRule="auto"/>
              <w:rPr>
                <w:rFonts w:ascii="宋体" w:hAnsi="宋体" w:cs="宋体"/>
                <w:b/>
                <w:bCs/>
                <w:szCs w:val="21"/>
              </w:rPr>
            </w:pPr>
          </w:p>
        </w:tc>
        <w:tc>
          <w:tcPr>
            <w:tcW w:w="8730" w:type="dxa"/>
            <w:gridSpan w:val="6"/>
            <w:tcBorders>
              <w:top w:val="single" w:sz="8" w:space="0" w:color="000000"/>
              <w:left w:val="single" w:sz="8" w:space="0" w:color="000000"/>
              <w:bottom w:val="single" w:sz="8" w:space="0" w:color="000000"/>
              <w:right w:val="single" w:sz="8" w:space="0" w:color="000000"/>
            </w:tcBorders>
          </w:tcPr>
          <w:p w:rsidR="00CF16A0" w:rsidRPr="002B5401" w:rsidRDefault="00CF16A0" w:rsidP="00CF16A0">
            <w:pPr>
              <w:spacing w:afterLines="0" w:line="360" w:lineRule="auto"/>
              <w:rPr>
                <w:rFonts w:ascii="宋体" w:hAnsi="宋体" w:cs="宋体"/>
                <w:szCs w:val="21"/>
              </w:rPr>
            </w:pPr>
          </w:p>
        </w:tc>
      </w:tr>
      <w:tr w:rsidR="002B5401" w:rsidRPr="002B5401">
        <w:trPr>
          <w:jc w:val="center"/>
        </w:trPr>
        <w:tc>
          <w:tcPr>
            <w:tcW w:w="559" w:type="dxa"/>
            <w:vMerge/>
            <w:tcBorders>
              <w:left w:val="single" w:sz="8" w:space="0" w:color="000000"/>
              <w:right w:val="single" w:sz="8" w:space="0" w:color="000000"/>
            </w:tcBorders>
            <w:shd w:val="clear" w:color="auto" w:fill="E6EFFA"/>
            <w:vAlign w:val="center"/>
          </w:tcPr>
          <w:p w:rsidR="00CF16A0" w:rsidRPr="002B5401" w:rsidRDefault="00CF16A0" w:rsidP="00CF16A0">
            <w:pPr>
              <w:spacing w:afterLines="0" w:line="360" w:lineRule="auto"/>
              <w:rPr>
                <w:rFonts w:ascii="宋体" w:hAnsi="宋体" w:cs="宋体"/>
                <w:b/>
                <w:bCs/>
                <w:szCs w:val="21"/>
              </w:rPr>
            </w:pPr>
          </w:p>
        </w:tc>
        <w:tc>
          <w:tcPr>
            <w:tcW w:w="56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szCs w:val="21"/>
              </w:rPr>
            </w:pPr>
            <w:r w:rsidRPr="002B5401">
              <w:rPr>
                <w:rFonts w:ascii="宋体" w:hAnsi="宋体"/>
                <w:szCs w:val="21"/>
              </w:rPr>
              <w:t>序号</w:t>
            </w:r>
          </w:p>
        </w:tc>
        <w:tc>
          <w:tcPr>
            <w:tcW w:w="2812"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szCs w:val="21"/>
              </w:rPr>
            </w:pPr>
            <w:r w:rsidRPr="002B5401">
              <w:rPr>
                <w:rFonts w:ascii="宋体" w:hAnsi="宋体"/>
                <w:szCs w:val="21"/>
              </w:rPr>
              <w:t>评分因素</w:t>
            </w:r>
          </w:p>
        </w:tc>
        <w:tc>
          <w:tcPr>
            <w:tcW w:w="567"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szCs w:val="21"/>
              </w:rPr>
            </w:pPr>
            <w:r w:rsidRPr="002B5401">
              <w:rPr>
                <w:rFonts w:ascii="宋体" w:hAnsi="宋体"/>
                <w:szCs w:val="21"/>
              </w:rPr>
              <w:t>权重(</w:t>
            </w:r>
            <w:r w:rsidRPr="002B5401">
              <w:rPr>
                <w:rFonts w:ascii="宋体" w:hAnsi="宋体" w:hint="eastAsia"/>
                <w:szCs w:val="21"/>
              </w:rPr>
              <w:t>%</w:t>
            </w:r>
            <w:r w:rsidRPr="002B5401">
              <w:rPr>
                <w:rFonts w:ascii="宋体" w:hAnsi="宋体"/>
                <w:szCs w:val="21"/>
              </w:rPr>
              <w:t>)</w:t>
            </w:r>
          </w:p>
        </w:tc>
        <w:tc>
          <w:tcPr>
            <w:tcW w:w="47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szCs w:val="21"/>
              </w:rPr>
            </w:pPr>
            <w:r w:rsidRPr="002B5401">
              <w:rPr>
                <w:rFonts w:ascii="宋体" w:hAnsi="宋体"/>
                <w:szCs w:val="21"/>
              </w:rPr>
              <w:t>评分准则</w:t>
            </w:r>
          </w:p>
        </w:tc>
      </w:tr>
      <w:tr w:rsidR="002B5401" w:rsidRPr="002B5401" w:rsidTr="00CF16A0">
        <w:trPr>
          <w:jc w:val="center"/>
        </w:trPr>
        <w:tc>
          <w:tcPr>
            <w:tcW w:w="559" w:type="dxa"/>
            <w:vMerge/>
            <w:tcBorders>
              <w:left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szCs w:val="21"/>
              </w:rPr>
            </w:pPr>
            <w:r w:rsidRPr="002B5401">
              <w:rPr>
                <w:rFonts w:ascii="宋体" w:hAnsi="宋体"/>
                <w:szCs w:val="21"/>
              </w:rPr>
              <w:t>1</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cs="宋体" w:hint="eastAsia"/>
                <w:szCs w:val="21"/>
                <w:lang w:val="sq-AL"/>
              </w:rPr>
              <w:t>项目总体组织方案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10</w:t>
            </w:r>
          </w:p>
        </w:tc>
        <w:tc>
          <w:tcPr>
            <w:tcW w:w="4786" w:type="dxa"/>
            <w:tcBorders>
              <w:top w:val="single" w:sz="8" w:space="0" w:color="000000"/>
              <w:left w:val="single" w:sz="8" w:space="0" w:color="000000"/>
              <w:bottom w:val="single" w:sz="8" w:space="0" w:color="000000"/>
              <w:right w:val="single" w:sz="8" w:space="0" w:color="000000"/>
            </w:tcBorders>
          </w:tcPr>
          <w:p w:rsidR="00623F54" w:rsidRPr="002B5401" w:rsidRDefault="00623F54" w:rsidP="00623F54">
            <w:pPr>
              <w:spacing w:after="60" w:line="360" w:lineRule="auto"/>
              <w:jc w:val="left"/>
              <w:rPr>
                <w:rFonts w:ascii="宋体" w:hAnsi="宋体"/>
                <w:b/>
                <w:szCs w:val="21"/>
              </w:rPr>
            </w:pPr>
            <w:r w:rsidRPr="002B5401">
              <w:rPr>
                <w:rFonts w:ascii="宋体" w:hAnsi="宋体" w:hint="eastAsia"/>
                <w:b/>
                <w:szCs w:val="21"/>
              </w:rPr>
              <w:t>一、评审内容：</w:t>
            </w:r>
          </w:p>
          <w:p w:rsidR="00623F54" w:rsidRPr="002B5401" w:rsidRDefault="00623F54" w:rsidP="00623F54">
            <w:pPr>
              <w:widowControl/>
              <w:shd w:val="clear" w:color="auto" w:fill="FFFFFF"/>
              <w:spacing w:after="60" w:line="360" w:lineRule="auto"/>
              <w:jc w:val="left"/>
              <w:rPr>
                <w:rFonts w:ascii="宋体" w:hAnsi="宋体" w:cs="宋体"/>
                <w:szCs w:val="21"/>
              </w:rPr>
            </w:pPr>
            <w:r w:rsidRPr="002B5401">
              <w:rPr>
                <w:rFonts w:ascii="宋体" w:hAnsi="宋体" w:cs="宋体" w:hint="eastAsia"/>
                <w:kern w:val="0"/>
                <w:szCs w:val="21"/>
              </w:rPr>
              <w:t>投标人针对本项目制定项目总体组织方案，包括但不限于：</w:t>
            </w:r>
            <w:r w:rsidRPr="002B5401">
              <w:rPr>
                <w:rFonts w:ascii="宋体" w:hAnsi="宋体" w:cs="宋体" w:hint="eastAsia"/>
                <w:kern w:val="0"/>
                <w:szCs w:val="21"/>
              </w:rPr>
              <w:br w:type="textWrapping" w:clear="all"/>
              <w:t>1、组织机构及职责设置方案；</w:t>
            </w:r>
            <w:r w:rsidRPr="002B5401">
              <w:rPr>
                <w:rFonts w:ascii="宋体" w:hAnsi="宋体" w:cs="宋体" w:hint="eastAsia"/>
                <w:kern w:val="0"/>
                <w:szCs w:val="21"/>
              </w:rPr>
              <w:br w:type="textWrapping" w:clear="all"/>
              <w:t>2、人员保障方案（人员架构、岗位设定、办公设备保障、人员清单等）；</w:t>
            </w:r>
            <w:r w:rsidRPr="002B5401">
              <w:rPr>
                <w:rFonts w:ascii="宋体" w:hAnsi="宋体" w:cs="宋体" w:hint="eastAsia"/>
                <w:kern w:val="0"/>
                <w:szCs w:val="21"/>
              </w:rPr>
              <w:br w:type="textWrapping" w:clear="all"/>
              <w:t>3、总体筹备工作计划</w:t>
            </w:r>
            <w:r w:rsidRPr="002B5401">
              <w:rPr>
                <w:rFonts w:ascii="宋体" w:hAnsi="宋体" w:cs="宋体"/>
                <w:szCs w:val="21"/>
              </w:rPr>
              <w:t>。</w:t>
            </w:r>
          </w:p>
          <w:p w:rsidR="00623F54" w:rsidRPr="002B5401" w:rsidRDefault="00623F54" w:rsidP="00623F54">
            <w:pPr>
              <w:spacing w:after="60" w:line="360" w:lineRule="auto"/>
              <w:jc w:val="left"/>
              <w:rPr>
                <w:rFonts w:ascii="宋体" w:hAnsi="宋体"/>
                <w:b/>
                <w:szCs w:val="21"/>
              </w:rPr>
            </w:pPr>
            <w:r w:rsidRPr="002B5401">
              <w:rPr>
                <w:rFonts w:ascii="宋体" w:hAnsi="宋体" w:hint="eastAsia"/>
                <w:b/>
                <w:szCs w:val="21"/>
              </w:rPr>
              <w:t>二、评分标准：</w:t>
            </w:r>
          </w:p>
          <w:p w:rsidR="00623F54" w:rsidRPr="002B5401" w:rsidRDefault="00623F54" w:rsidP="00623F54">
            <w:pPr>
              <w:widowControl/>
              <w:shd w:val="clear" w:color="auto" w:fill="FFFFFF"/>
              <w:spacing w:after="60" w:line="360" w:lineRule="auto"/>
              <w:jc w:val="left"/>
              <w:rPr>
                <w:rFonts w:ascii="宋体" w:hAnsi="宋体" w:cs="宋体"/>
                <w:kern w:val="0"/>
                <w:szCs w:val="21"/>
              </w:rPr>
            </w:pPr>
            <w:r w:rsidRPr="002B5401">
              <w:rPr>
                <w:rFonts w:ascii="宋体" w:hAnsi="宋体" w:cs="宋体" w:hint="eastAsia"/>
                <w:szCs w:val="21"/>
              </w:rPr>
              <w:t>1.</w:t>
            </w:r>
            <w:r w:rsidRPr="002B5401">
              <w:rPr>
                <w:rFonts w:ascii="宋体" w:hAnsi="宋体" w:cs="宋体" w:hint="eastAsia"/>
                <w:kern w:val="0"/>
                <w:szCs w:val="21"/>
              </w:rPr>
              <w:t xml:space="preserve"> 投标人每提供一项方案内容得10分，最高得30分；未提供不得分。</w:t>
            </w:r>
            <w:r w:rsidRPr="002B5401">
              <w:rPr>
                <w:rFonts w:ascii="宋体" w:hAnsi="宋体" w:cs="宋体" w:hint="eastAsia"/>
                <w:kern w:val="0"/>
                <w:szCs w:val="21"/>
              </w:rPr>
              <w:br w:type="textWrapping" w:clear="all"/>
              <w:t>2.在第1项得分基础上，评审委员会对投标人的方案内容进一步评审：</w:t>
            </w:r>
            <w:r w:rsidRPr="002B5401">
              <w:rPr>
                <w:rFonts w:ascii="宋体" w:hAnsi="宋体" w:cs="宋体" w:hint="eastAsia"/>
                <w:kern w:val="0"/>
                <w:szCs w:val="21"/>
              </w:rPr>
              <w:br w:type="textWrapping" w:clear="all"/>
              <w:t>（1）组织机构及职责设置方案的机构设置合理、有明确的职责划分等；</w:t>
            </w:r>
            <w:r w:rsidRPr="002B5401">
              <w:rPr>
                <w:rFonts w:ascii="宋体" w:hAnsi="宋体" w:cs="宋体" w:hint="eastAsia"/>
                <w:kern w:val="0"/>
                <w:szCs w:val="21"/>
              </w:rPr>
              <w:br w:type="textWrapping" w:clear="all"/>
              <w:t>（2）人员保障方案中合理的人员架构、岗位设置精准、人员保障充分、办公设备配置齐全且充分；</w:t>
            </w:r>
            <w:r w:rsidRPr="002B5401">
              <w:rPr>
                <w:rFonts w:ascii="宋体" w:hAnsi="宋体" w:cs="宋体" w:hint="eastAsia"/>
                <w:kern w:val="0"/>
                <w:szCs w:val="21"/>
              </w:rPr>
              <w:br w:type="textWrapping" w:clear="all"/>
              <w:t>（3）总体筹备工作计划中有详细的工作计划表，时间计划安排合理、可行；</w:t>
            </w:r>
            <w:r w:rsidRPr="002B5401">
              <w:rPr>
                <w:rFonts w:ascii="宋体" w:hAnsi="宋体" w:cs="宋体" w:hint="eastAsia"/>
                <w:kern w:val="0"/>
                <w:szCs w:val="21"/>
              </w:rPr>
              <w:br w:type="textWrapping" w:clear="all"/>
              <w:t>（4）整体方案详细、合理、针对性强、可行性强；</w:t>
            </w:r>
            <w:r w:rsidRPr="002B5401">
              <w:rPr>
                <w:rFonts w:ascii="宋体" w:hAnsi="宋体" w:cs="宋体" w:hint="eastAsia"/>
                <w:kern w:val="0"/>
                <w:szCs w:val="21"/>
              </w:rPr>
              <w:br w:type="textWrapping" w:clear="all"/>
              <w:t>满足以上4项评价为优，得70分；</w:t>
            </w:r>
          </w:p>
          <w:p w:rsidR="00623F54" w:rsidRPr="002B5401" w:rsidRDefault="00623F54" w:rsidP="00623F54">
            <w:pPr>
              <w:widowControl/>
              <w:shd w:val="clear" w:color="auto" w:fill="FFFFFF"/>
              <w:spacing w:after="60" w:line="360" w:lineRule="auto"/>
              <w:jc w:val="left"/>
              <w:rPr>
                <w:rFonts w:ascii="宋体" w:hAnsi="宋体" w:cs="宋体"/>
                <w:kern w:val="0"/>
                <w:szCs w:val="21"/>
              </w:rPr>
            </w:pPr>
            <w:r w:rsidRPr="002B5401">
              <w:rPr>
                <w:rFonts w:ascii="宋体" w:hAnsi="宋体" w:cs="宋体" w:hint="eastAsia"/>
                <w:kern w:val="0"/>
                <w:szCs w:val="21"/>
              </w:rPr>
              <w:t>满足任意3项，评价为良，得50分；</w:t>
            </w:r>
          </w:p>
          <w:p w:rsidR="00623F54" w:rsidRPr="002B5401" w:rsidRDefault="00623F54" w:rsidP="00623F54">
            <w:pPr>
              <w:widowControl/>
              <w:shd w:val="clear" w:color="auto" w:fill="FFFFFF"/>
              <w:spacing w:after="60" w:line="360" w:lineRule="auto"/>
              <w:jc w:val="left"/>
              <w:rPr>
                <w:rFonts w:ascii="宋体" w:hAnsi="宋体" w:cs="宋体"/>
                <w:kern w:val="0"/>
                <w:szCs w:val="21"/>
              </w:rPr>
            </w:pPr>
            <w:r w:rsidRPr="002B5401">
              <w:rPr>
                <w:rFonts w:ascii="宋体" w:hAnsi="宋体" w:cs="宋体" w:hint="eastAsia"/>
                <w:kern w:val="0"/>
                <w:szCs w:val="21"/>
              </w:rPr>
              <w:t>满足任意2项，评价为中，得30分；</w:t>
            </w:r>
          </w:p>
          <w:p w:rsidR="00623F54" w:rsidRPr="002B5401" w:rsidRDefault="00623F54" w:rsidP="00623F54">
            <w:pPr>
              <w:widowControl/>
              <w:shd w:val="clear" w:color="auto" w:fill="FFFFFF"/>
              <w:spacing w:after="60" w:line="360" w:lineRule="auto"/>
              <w:jc w:val="left"/>
              <w:rPr>
                <w:rFonts w:ascii="宋体" w:hAnsi="宋体"/>
                <w:szCs w:val="21"/>
              </w:rPr>
            </w:pPr>
            <w:r w:rsidRPr="002B5401">
              <w:rPr>
                <w:rFonts w:ascii="宋体" w:hAnsi="宋体" w:cs="宋体" w:hint="eastAsia"/>
                <w:kern w:val="0"/>
                <w:szCs w:val="21"/>
              </w:rPr>
              <w:t>其他情况，评价为差，得10分。</w:t>
            </w:r>
          </w:p>
        </w:tc>
      </w:tr>
      <w:tr w:rsidR="002B5401" w:rsidRPr="002B5401" w:rsidTr="00CF16A0">
        <w:trPr>
          <w:jc w:val="center"/>
        </w:trPr>
        <w:tc>
          <w:tcPr>
            <w:tcW w:w="559" w:type="dxa"/>
            <w:vMerge/>
            <w:tcBorders>
              <w:left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szCs w:val="21"/>
              </w:rPr>
            </w:pPr>
            <w:r w:rsidRPr="002B5401">
              <w:rPr>
                <w:rFonts w:ascii="宋体" w:hAnsi="宋体"/>
                <w:szCs w:val="21"/>
              </w:rPr>
              <w:t>2</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项目总体规划及实施方案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15</w:t>
            </w:r>
          </w:p>
        </w:tc>
        <w:tc>
          <w:tcPr>
            <w:tcW w:w="4786" w:type="dxa"/>
            <w:tcBorders>
              <w:top w:val="single" w:sz="8" w:space="0" w:color="000000"/>
              <w:left w:val="single" w:sz="8" w:space="0" w:color="000000"/>
              <w:bottom w:val="single" w:sz="8" w:space="0" w:color="000000"/>
              <w:right w:val="single" w:sz="8" w:space="0" w:color="000000"/>
            </w:tcBorders>
          </w:tcPr>
          <w:p w:rsidR="00623F54" w:rsidRPr="002B5401" w:rsidRDefault="00623F54" w:rsidP="00623F54">
            <w:pPr>
              <w:spacing w:after="60" w:line="360" w:lineRule="auto"/>
              <w:jc w:val="left"/>
              <w:rPr>
                <w:rFonts w:ascii="宋体" w:hAnsi="宋体"/>
                <w:b/>
                <w:szCs w:val="21"/>
              </w:rPr>
            </w:pPr>
            <w:r w:rsidRPr="002B5401">
              <w:rPr>
                <w:rFonts w:ascii="宋体" w:hAnsi="宋体" w:hint="eastAsia"/>
                <w:b/>
                <w:szCs w:val="21"/>
              </w:rPr>
              <w:t>一、评审内容：</w:t>
            </w:r>
          </w:p>
          <w:p w:rsidR="00623F54" w:rsidRPr="002B5401" w:rsidRDefault="00623F54" w:rsidP="00623F54">
            <w:pPr>
              <w:widowControl/>
              <w:shd w:val="clear" w:color="auto" w:fill="FFFFFF"/>
              <w:spacing w:after="60" w:line="360" w:lineRule="auto"/>
              <w:jc w:val="left"/>
              <w:rPr>
                <w:rFonts w:ascii="宋体" w:hAnsi="宋体" w:cs="宋体"/>
                <w:szCs w:val="21"/>
              </w:rPr>
            </w:pPr>
            <w:r w:rsidRPr="002B5401">
              <w:rPr>
                <w:rFonts w:ascii="宋体" w:hAnsi="宋体" w:cs="宋体" w:hint="eastAsia"/>
                <w:kern w:val="0"/>
                <w:szCs w:val="21"/>
              </w:rPr>
              <w:t>投标人针对本项目制定项目总体规划及实施方案，包括但不限于：</w:t>
            </w:r>
            <w:r w:rsidRPr="002B5401">
              <w:rPr>
                <w:rFonts w:ascii="宋体" w:hAnsi="宋体" w:cs="宋体" w:hint="eastAsia"/>
                <w:kern w:val="0"/>
                <w:szCs w:val="21"/>
              </w:rPr>
              <w:br w:type="textWrapping" w:clear="all"/>
              <w:t>1、测试赛（模拟演练）工作方案；</w:t>
            </w:r>
            <w:r w:rsidRPr="002B5401">
              <w:rPr>
                <w:rFonts w:ascii="宋体" w:hAnsi="宋体" w:cs="宋体" w:hint="eastAsia"/>
                <w:kern w:val="0"/>
                <w:szCs w:val="21"/>
              </w:rPr>
              <w:br w:type="textWrapping" w:clear="all"/>
            </w:r>
            <w:r w:rsidRPr="002B5401">
              <w:rPr>
                <w:rFonts w:ascii="宋体" w:hAnsi="宋体" w:cs="宋体" w:hint="eastAsia"/>
                <w:kern w:val="0"/>
                <w:szCs w:val="21"/>
              </w:rPr>
              <w:lastRenderedPageBreak/>
              <w:t>2、应急预案（突发情况应对措施及熔断机制等）；</w:t>
            </w:r>
            <w:r w:rsidRPr="002B5401">
              <w:rPr>
                <w:rFonts w:ascii="宋体" w:hAnsi="宋体" w:cs="宋体" w:hint="eastAsia"/>
                <w:kern w:val="0"/>
                <w:szCs w:val="21"/>
              </w:rPr>
              <w:br w:type="textWrapping" w:clear="all"/>
              <w:t>3、竞赛器材保障方案；</w:t>
            </w:r>
            <w:r w:rsidRPr="002B5401">
              <w:rPr>
                <w:rFonts w:ascii="宋体" w:hAnsi="宋体" w:cs="宋体" w:hint="eastAsia"/>
                <w:kern w:val="0"/>
                <w:szCs w:val="21"/>
              </w:rPr>
              <w:br w:type="textWrapping" w:clear="all"/>
              <w:t>4、反兴奋剂工作保障方案；</w:t>
            </w:r>
            <w:r w:rsidRPr="002B5401">
              <w:rPr>
                <w:rFonts w:ascii="宋体" w:hAnsi="宋体" w:cs="宋体" w:hint="eastAsia"/>
                <w:kern w:val="0"/>
                <w:szCs w:val="21"/>
              </w:rPr>
              <w:br w:type="textWrapping" w:clear="all"/>
              <w:t>5、辅助人员团队组建方案；</w:t>
            </w:r>
            <w:r w:rsidRPr="002B5401">
              <w:rPr>
                <w:rFonts w:ascii="宋体" w:hAnsi="宋体" w:cs="宋体" w:hint="eastAsia"/>
                <w:kern w:val="0"/>
                <w:szCs w:val="21"/>
              </w:rPr>
              <w:br w:type="textWrapping" w:clear="all"/>
              <w:t>6、竞赛志愿者（如竞赛编排助理、检录服务助理、FOP区竞赛专业服务助理等）培训方案</w:t>
            </w:r>
            <w:r w:rsidRPr="002B5401">
              <w:rPr>
                <w:rFonts w:ascii="宋体" w:hAnsi="宋体" w:cs="宋体" w:hint="eastAsia"/>
                <w:szCs w:val="21"/>
              </w:rPr>
              <w:t>。</w:t>
            </w:r>
          </w:p>
          <w:p w:rsidR="00623F54" w:rsidRPr="002B5401" w:rsidRDefault="00623F54" w:rsidP="00623F54">
            <w:pPr>
              <w:spacing w:after="60" w:line="360" w:lineRule="auto"/>
              <w:jc w:val="left"/>
              <w:rPr>
                <w:rFonts w:ascii="宋体" w:hAnsi="宋体"/>
                <w:szCs w:val="21"/>
              </w:rPr>
            </w:pPr>
            <w:r w:rsidRPr="002B5401">
              <w:rPr>
                <w:rFonts w:ascii="宋体" w:hAnsi="宋体" w:hint="eastAsia"/>
                <w:b/>
                <w:szCs w:val="21"/>
              </w:rPr>
              <w:t>二、评分标准：</w:t>
            </w:r>
          </w:p>
          <w:p w:rsidR="00623F54" w:rsidRPr="002B5401" w:rsidRDefault="00623F54" w:rsidP="00623F54">
            <w:pPr>
              <w:widowControl/>
              <w:shd w:val="clear" w:color="auto" w:fill="FFFFFF"/>
              <w:spacing w:after="60" w:line="360" w:lineRule="auto"/>
              <w:jc w:val="left"/>
              <w:rPr>
                <w:rFonts w:ascii="宋体" w:hAnsi="宋体" w:cs="宋体"/>
                <w:kern w:val="0"/>
                <w:szCs w:val="21"/>
              </w:rPr>
            </w:pPr>
            <w:r w:rsidRPr="002B5401">
              <w:rPr>
                <w:rFonts w:ascii="宋体" w:hAnsi="宋体" w:cs="宋体" w:hint="eastAsia"/>
                <w:szCs w:val="21"/>
              </w:rPr>
              <w:t>1、</w:t>
            </w:r>
            <w:r w:rsidRPr="002B5401">
              <w:rPr>
                <w:rFonts w:ascii="宋体" w:hAnsi="宋体" w:cs="宋体" w:hint="eastAsia"/>
                <w:kern w:val="0"/>
                <w:szCs w:val="21"/>
              </w:rPr>
              <w:t>投标人每提供一项方案内容得5分，最高得30分；未提供不得分。</w:t>
            </w:r>
            <w:r w:rsidRPr="002B5401">
              <w:rPr>
                <w:rFonts w:ascii="宋体" w:hAnsi="宋体" w:cs="宋体" w:hint="eastAsia"/>
                <w:kern w:val="0"/>
                <w:szCs w:val="21"/>
              </w:rPr>
              <w:br w:type="textWrapping" w:clear="all"/>
              <w:t>2.在第1项得分基础上，评审委员会根据投标人的方案内容进一步评审：</w:t>
            </w:r>
            <w:r w:rsidRPr="002B5401">
              <w:rPr>
                <w:rFonts w:ascii="宋体" w:hAnsi="宋体" w:cs="宋体" w:hint="eastAsia"/>
                <w:kern w:val="0"/>
                <w:szCs w:val="21"/>
              </w:rPr>
              <w:br w:type="textWrapping" w:clear="all"/>
              <w:t>（1）测试赛（模拟演练）工作方案程清晰，责任明确，有演练计划；</w:t>
            </w:r>
          </w:p>
          <w:p w:rsidR="00623F54" w:rsidRPr="002B5401" w:rsidRDefault="00623F54" w:rsidP="00623F54">
            <w:pPr>
              <w:widowControl/>
              <w:shd w:val="clear" w:color="auto" w:fill="FFFFFF"/>
              <w:spacing w:after="60" w:line="360" w:lineRule="auto"/>
              <w:jc w:val="left"/>
              <w:rPr>
                <w:rFonts w:ascii="宋体" w:hAnsi="宋体"/>
                <w:szCs w:val="21"/>
              </w:rPr>
            </w:pPr>
            <w:r w:rsidRPr="002B5401">
              <w:rPr>
                <w:rFonts w:ascii="宋体" w:hAnsi="宋体" w:cs="宋体" w:hint="eastAsia"/>
                <w:kern w:val="0"/>
                <w:szCs w:val="21"/>
              </w:rPr>
              <w:t>（2）应急预案中有风险识别方案且应对风险有详细的应急预案和措施等；</w:t>
            </w:r>
            <w:r w:rsidRPr="002B5401">
              <w:rPr>
                <w:rFonts w:ascii="宋体" w:hAnsi="宋体" w:cs="宋体" w:hint="eastAsia"/>
                <w:kern w:val="0"/>
                <w:szCs w:val="21"/>
              </w:rPr>
              <w:br w:type="textWrapping" w:clear="all"/>
              <w:t>（3）竞赛器材保障方案详细，器材保障充分；</w:t>
            </w:r>
            <w:r w:rsidRPr="002B5401">
              <w:rPr>
                <w:rFonts w:ascii="宋体" w:hAnsi="宋体" w:cs="宋体" w:hint="eastAsia"/>
                <w:kern w:val="0"/>
                <w:szCs w:val="21"/>
              </w:rPr>
              <w:br w:type="textWrapping" w:clear="all"/>
              <w:t>（4）反兴奋剂工作保障方案中有规范的流程、详细可行的宣传教育方案；</w:t>
            </w:r>
            <w:r w:rsidRPr="002B5401">
              <w:rPr>
                <w:rFonts w:ascii="宋体" w:hAnsi="宋体" w:cs="宋体" w:hint="eastAsia"/>
                <w:kern w:val="0"/>
                <w:szCs w:val="21"/>
              </w:rPr>
              <w:br w:type="textWrapping" w:clear="all"/>
              <w:t>（5）辅助人员团队组建方案合理、岗位设置精准，培训考核机制完善等；</w:t>
            </w:r>
            <w:r w:rsidRPr="002B5401">
              <w:rPr>
                <w:rFonts w:ascii="宋体" w:hAnsi="宋体" w:cs="宋体" w:hint="eastAsia"/>
                <w:kern w:val="0"/>
                <w:szCs w:val="21"/>
              </w:rPr>
              <w:br w:type="textWrapping" w:clear="all"/>
              <w:t>（6）竞赛志愿者培训方案针对性强、培训内容详细等；</w:t>
            </w:r>
            <w:r w:rsidRPr="002B5401">
              <w:rPr>
                <w:rFonts w:ascii="宋体" w:hAnsi="宋体" w:cs="宋体" w:hint="eastAsia"/>
                <w:kern w:val="0"/>
                <w:szCs w:val="21"/>
              </w:rPr>
              <w:br w:type="textWrapping" w:clear="all"/>
              <w:t>（7）整体方案详细、合理、针对性强、可行性强；</w:t>
            </w:r>
            <w:r w:rsidRPr="002B5401">
              <w:rPr>
                <w:rFonts w:ascii="宋体" w:hAnsi="宋体" w:cs="宋体" w:hint="eastAsia"/>
                <w:kern w:val="0"/>
                <w:szCs w:val="21"/>
              </w:rPr>
              <w:br w:type="textWrapping" w:clear="all"/>
              <w:t xml:space="preserve">满足以上7项评价为优，得70分； </w:t>
            </w:r>
            <w:r w:rsidRPr="002B5401">
              <w:rPr>
                <w:rFonts w:ascii="宋体" w:hAnsi="宋体" w:cs="宋体" w:hint="eastAsia"/>
                <w:kern w:val="0"/>
                <w:szCs w:val="21"/>
              </w:rPr>
              <w:br w:type="textWrapping" w:clear="all"/>
              <w:t>满足任意4-6项，评价为良，得50分；</w:t>
            </w:r>
            <w:r w:rsidRPr="002B5401">
              <w:rPr>
                <w:rFonts w:ascii="宋体" w:hAnsi="宋体" w:cs="宋体" w:hint="eastAsia"/>
                <w:kern w:val="0"/>
                <w:szCs w:val="21"/>
              </w:rPr>
              <w:br w:type="textWrapping" w:clear="all"/>
              <w:t>满足任意2-3项，评价为中，得15分；</w:t>
            </w:r>
            <w:r w:rsidRPr="002B5401">
              <w:rPr>
                <w:rFonts w:ascii="宋体" w:hAnsi="宋体" w:cs="宋体" w:hint="eastAsia"/>
                <w:kern w:val="0"/>
                <w:szCs w:val="21"/>
              </w:rPr>
              <w:br w:type="textWrapping" w:clear="all"/>
              <w:t>其他情况，评价为差，得5分</w:t>
            </w:r>
            <w:r w:rsidRPr="002B5401">
              <w:rPr>
                <w:rFonts w:ascii="宋体" w:hAnsi="宋体" w:cs="宋体" w:hint="eastAsia"/>
                <w:szCs w:val="21"/>
              </w:rPr>
              <w:t>。</w:t>
            </w:r>
          </w:p>
        </w:tc>
      </w:tr>
      <w:tr w:rsidR="002B5401" w:rsidRPr="002B5401" w:rsidTr="00CF16A0">
        <w:trPr>
          <w:jc w:val="center"/>
        </w:trPr>
        <w:tc>
          <w:tcPr>
            <w:tcW w:w="559" w:type="dxa"/>
            <w:vMerge/>
            <w:tcBorders>
              <w:left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szCs w:val="21"/>
              </w:rPr>
            </w:pPr>
            <w:r w:rsidRPr="002B5401">
              <w:rPr>
                <w:rFonts w:ascii="宋体" w:hAnsi="宋体" w:hint="eastAsia"/>
                <w:szCs w:val="21"/>
              </w:rPr>
              <w:t>3</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cs="宋体" w:hint="eastAsia"/>
                <w:szCs w:val="21"/>
              </w:rPr>
              <w:t>比赛场馆规划布置</w:t>
            </w:r>
            <w:r w:rsidRPr="002B5401">
              <w:rPr>
                <w:rFonts w:ascii="宋体" w:hAnsi="宋体" w:cs="宋体"/>
                <w:szCs w:val="21"/>
              </w:rPr>
              <w:t>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20</w:t>
            </w:r>
          </w:p>
        </w:tc>
        <w:tc>
          <w:tcPr>
            <w:tcW w:w="4786" w:type="dxa"/>
            <w:tcBorders>
              <w:top w:val="single" w:sz="8" w:space="0" w:color="000000"/>
              <w:left w:val="single" w:sz="8" w:space="0" w:color="000000"/>
              <w:bottom w:val="single" w:sz="8" w:space="0" w:color="000000"/>
              <w:right w:val="single" w:sz="8" w:space="0" w:color="000000"/>
            </w:tcBorders>
          </w:tcPr>
          <w:p w:rsidR="00623F54" w:rsidRPr="002B5401" w:rsidRDefault="00623F54" w:rsidP="00623F54">
            <w:pPr>
              <w:spacing w:after="60" w:line="360" w:lineRule="auto"/>
              <w:jc w:val="left"/>
              <w:rPr>
                <w:rFonts w:ascii="宋体" w:hAnsi="宋体"/>
                <w:szCs w:val="21"/>
              </w:rPr>
            </w:pPr>
            <w:r w:rsidRPr="002B5401">
              <w:rPr>
                <w:rFonts w:ascii="宋体" w:hAnsi="宋体" w:cs="宋体"/>
                <w:b/>
                <w:szCs w:val="21"/>
              </w:rPr>
              <w:t>一、评审内容：</w:t>
            </w:r>
          </w:p>
          <w:p w:rsidR="00623F54" w:rsidRPr="002B5401" w:rsidRDefault="00623F54" w:rsidP="00623F54">
            <w:pPr>
              <w:widowControl/>
              <w:spacing w:after="60" w:line="360" w:lineRule="auto"/>
              <w:jc w:val="left"/>
              <w:rPr>
                <w:rFonts w:ascii="宋体" w:hAnsi="宋体" w:cs="宋体"/>
                <w:kern w:val="0"/>
                <w:szCs w:val="21"/>
              </w:rPr>
            </w:pPr>
            <w:r w:rsidRPr="002B5401">
              <w:rPr>
                <w:rFonts w:ascii="宋体" w:hAnsi="宋体" w:cs="宋体" w:hint="eastAsia"/>
                <w:kern w:val="0"/>
                <w:szCs w:val="21"/>
              </w:rPr>
              <w:t>投标人针对本项目制定比赛场馆规划布置方案，包括但不限于：</w:t>
            </w:r>
          </w:p>
          <w:p w:rsidR="00623F54" w:rsidRPr="002B5401" w:rsidRDefault="00623F54" w:rsidP="00623F54">
            <w:pPr>
              <w:numPr>
                <w:ilvl w:val="0"/>
                <w:numId w:val="8"/>
              </w:numPr>
              <w:spacing w:afterLines="0" w:line="360" w:lineRule="auto"/>
              <w:jc w:val="left"/>
              <w:rPr>
                <w:rFonts w:ascii="宋体" w:hAnsi="宋体" w:cs="宋体"/>
                <w:kern w:val="0"/>
                <w:szCs w:val="21"/>
              </w:rPr>
            </w:pPr>
            <w:r w:rsidRPr="002B5401">
              <w:rPr>
                <w:rFonts w:ascii="宋体" w:hAnsi="宋体" w:cs="宋体" w:hint="eastAsia"/>
                <w:kern w:val="0"/>
                <w:szCs w:val="21"/>
              </w:rPr>
              <w:t>比赛场馆的整体规划方案；</w:t>
            </w:r>
          </w:p>
          <w:p w:rsidR="00623F54" w:rsidRPr="002B5401" w:rsidRDefault="00623F54" w:rsidP="00623F54">
            <w:pPr>
              <w:numPr>
                <w:ilvl w:val="0"/>
                <w:numId w:val="8"/>
              </w:numPr>
              <w:spacing w:afterLines="0" w:line="360" w:lineRule="auto"/>
              <w:jc w:val="left"/>
              <w:rPr>
                <w:rFonts w:ascii="宋体" w:hAnsi="宋体"/>
                <w:szCs w:val="21"/>
              </w:rPr>
            </w:pPr>
            <w:r w:rsidRPr="002B5401">
              <w:rPr>
                <w:rFonts w:ascii="宋体" w:hAnsi="宋体" w:cs="宋体" w:hint="eastAsia"/>
                <w:kern w:val="0"/>
                <w:szCs w:val="21"/>
              </w:rPr>
              <w:t>比赛场馆内形象景观布置效果图、平面图；</w:t>
            </w:r>
            <w:r w:rsidRPr="002B5401">
              <w:rPr>
                <w:rFonts w:ascii="宋体" w:hAnsi="宋体" w:cs="宋体" w:hint="eastAsia"/>
                <w:kern w:val="0"/>
                <w:szCs w:val="21"/>
              </w:rPr>
              <w:br/>
            </w:r>
            <w:r w:rsidRPr="002B5401">
              <w:rPr>
                <w:rFonts w:ascii="宋体" w:hAnsi="宋体" w:cs="宋体" w:hint="eastAsia"/>
                <w:kern w:val="0"/>
                <w:szCs w:val="21"/>
              </w:rPr>
              <w:lastRenderedPageBreak/>
              <w:t>（3）比赛场馆内临时设施布置效果图、平面图</w:t>
            </w:r>
            <w:r w:rsidRPr="002B5401">
              <w:rPr>
                <w:rFonts w:ascii="宋体" w:hAnsi="宋体" w:cs="宋体"/>
                <w:szCs w:val="21"/>
                <w:shd w:val="clear" w:color="auto" w:fill="FFFFFF"/>
              </w:rPr>
              <w:t>。</w:t>
            </w:r>
          </w:p>
          <w:p w:rsidR="00623F54" w:rsidRPr="002B5401" w:rsidRDefault="00623F54" w:rsidP="00623F54">
            <w:pPr>
              <w:spacing w:after="60" w:line="360" w:lineRule="auto"/>
              <w:jc w:val="left"/>
              <w:rPr>
                <w:rFonts w:ascii="宋体" w:hAnsi="宋体"/>
                <w:szCs w:val="21"/>
              </w:rPr>
            </w:pPr>
            <w:r w:rsidRPr="002B5401">
              <w:rPr>
                <w:rFonts w:ascii="宋体" w:hAnsi="宋体" w:cs="宋体"/>
                <w:b/>
                <w:szCs w:val="21"/>
              </w:rPr>
              <w:t>二、评分标准：</w:t>
            </w:r>
          </w:p>
          <w:p w:rsidR="00623F54" w:rsidRPr="002B5401" w:rsidRDefault="00623F54" w:rsidP="00623F54">
            <w:pPr>
              <w:spacing w:after="60" w:line="360" w:lineRule="auto"/>
              <w:jc w:val="left"/>
              <w:rPr>
                <w:rFonts w:ascii="宋体" w:hAnsi="宋体"/>
                <w:szCs w:val="21"/>
              </w:rPr>
            </w:pPr>
            <w:r w:rsidRPr="002B5401">
              <w:rPr>
                <w:rFonts w:ascii="宋体" w:hAnsi="宋体" w:cs="Segoe UI"/>
                <w:szCs w:val="21"/>
                <w:shd w:val="clear" w:color="auto" w:fill="FFFFFF"/>
              </w:rPr>
              <w:t>1</w:t>
            </w:r>
            <w:r w:rsidRPr="002B5401">
              <w:rPr>
                <w:rFonts w:ascii="宋体" w:hAnsi="宋体" w:cs="宋体"/>
                <w:szCs w:val="21"/>
                <w:shd w:val="clear" w:color="auto" w:fill="FFFFFF"/>
              </w:rPr>
              <w:t>、</w:t>
            </w:r>
            <w:r w:rsidRPr="002B5401">
              <w:rPr>
                <w:rFonts w:ascii="宋体" w:hAnsi="宋体" w:cs="宋体" w:hint="eastAsia"/>
                <w:kern w:val="0"/>
                <w:szCs w:val="21"/>
              </w:rPr>
              <w:t>投标人每提供一项方案内容得10分，最高得30分；未提供不得分；</w:t>
            </w:r>
            <w:r w:rsidRPr="002B5401">
              <w:rPr>
                <w:rFonts w:ascii="宋体" w:hAnsi="宋体" w:cs="宋体" w:hint="eastAsia"/>
                <w:kern w:val="0"/>
                <w:szCs w:val="21"/>
              </w:rPr>
              <w:br/>
              <w:t>2.在第1项得分基础上，评审委员会根据投标人提供的方案内容进一步评审：</w:t>
            </w:r>
            <w:r w:rsidRPr="002B5401">
              <w:rPr>
                <w:rFonts w:ascii="宋体" w:hAnsi="宋体" w:cs="宋体" w:hint="eastAsia"/>
                <w:kern w:val="0"/>
                <w:szCs w:val="21"/>
              </w:rPr>
              <w:br/>
              <w:t>（1）比赛场馆整体规划如功能分区、流线等详细、合理；</w:t>
            </w:r>
            <w:r w:rsidRPr="002B5401">
              <w:rPr>
                <w:rFonts w:ascii="宋体" w:hAnsi="宋体" w:cs="宋体" w:hint="eastAsia"/>
                <w:kern w:val="0"/>
                <w:szCs w:val="21"/>
              </w:rPr>
              <w:br/>
              <w:t>（2）比赛场馆内形象景观布置效果图、平面图合理；</w:t>
            </w:r>
            <w:r w:rsidRPr="002B5401">
              <w:rPr>
                <w:rFonts w:ascii="宋体" w:hAnsi="宋体" w:cs="宋体" w:hint="eastAsia"/>
                <w:kern w:val="0"/>
                <w:szCs w:val="21"/>
              </w:rPr>
              <w:br/>
              <w:t>（3）比赛场馆内临时设施布置效果图、平面图布置合理；</w:t>
            </w:r>
            <w:r w:rsidRPr="002B5401">
              <w:rPr>
                <w:rFonts w:ascii="宋体" w:hAnsi="宋体" w:cs="宋体" w:hint="eastAsia"/>
                <w:kern w:val="0"/>
                <w:szCs w:val="21"/>
              </w:rPr>
              <w:br/>
              <w:t>（4）整体方案详细、合理、针对性强、可行性强；</w:t>
            </w:r>
            <w:r w:rsidRPr="002B5401">
              <w:rPr>
                <w:rFonts w:ascii="宋体" w:hAnsi="宋体" w:cs="宋体" w:hint="eastAsia"/>
                <w:kern w:val="0"/>
                <w:szCs w:val="21"/>
              </w:rPr>
              <w:br/>
              <w:t>满足以上4项评价为优，得70分；</w:t>
            </w:r>
            <w:r w:rsidRPr="002B5401">
              <w:rPr>
                <w:rFonts w:ascii="宋体" w:hAnsi="宋体" w:cs="宋体" w:hint="eastAsia"/>
                <w:kern w:val="0"/>
                <w:szCs w:val="21"/>
              </w:rPr>
              <w:br/>
              <w:t>满足任意3项，评价为良，得50分；</w:t>
            </w:r>
            <w:r w:rsidRPr="002B5401">
              <w:rPr>
                <w:rFonts w:ascii="宋体" w:hAnsi="宋体" w:cs="宋体" w:hint="eastAsia"/>
                <w:kern w:val="0"/>
                <w:szCs w:val="21"/>
              </w:rPr>
              <w:br/>
              <w:t>满足任意2项，评价为中，得30分；</w:t>
            </w:r>
            <w:r w:rsidRPr="002B5401">
              <w:rPr>
                <w:rFonts w:ascii="宋体" w:hAnsi="宋体" w:cs="宋体" w:hint="eastAsia"/>
                <w:kern w:val="0"/>
                <w:szCs w:val="21"/>
              </w:rPr>
              <w:br/>
              <w:t>其他情况，评价为差，得10分</w:t>
            </w:r>
            <w:r w:rsidRPr="002B5401">
              <w:rPr>
                <w:rFonts w:ascii="宋体" w:hAnsi="宋体" w:cs="宋体"/>
                <w:szCs w:val="21"/>
                <w:shd w:val="clear" w:color="auto" w:fill="FFFFFF"/>
              </w:rPr>
              <w:t>。</w:t>
            </w:r>
          </w:p>
        </w:tc>
      </w:tr>
      <w:tr w:rsidR="002B5401" w:rsidRPr="002B5401" w:rsidTr="00CF16A0">
        <w:trPr>
          <w:jc w:val="center"/>
        </w:trPr>
        <w:tc>
          <w:tcPr>
            <w:tcW w:w="559" w:type="dxa"/>
            <w:vMerge/>
            <w:tcBorders>
              <w:left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szCs w:val="21"/>
              </w:rPr>
            </w:pPr>
            <w:r w:rsidRPr="002B5401">
              <w:rPr>
                <w:rFonts w:ascii="宋体" w:hAnsi="宋体" w:hint="eastAsia"/>
                <w:szCs w:val="21"/>
              </w:rPr>
              <w:t>4</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cs="宋体" w:hint="eastAsia"/>
                <w:szCs w:val="21"/>
              </w:rPr>
              <w:t>接待方案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10</w:t>
            </w:r>
          </w:p>
        </w:tc>
        <w:tc>
          <w:tcPr>
            <w:tcW w:w="4786" w:type="dxa"/>
            <w:tcBorders>
              <w:top w:val="single" w:sz="8" w:space="0" w:color="000000"/>
              <w:left w:val="single" w:sz="8" w:space="0" w:color="000000"/>
              <w:bottom w:val="single" w:sz="8" w:space="0" w:color="000000"/>
              <w:right w:val="single" w:sz="8" w:space="0" w:color="000000"/>
            </w:tcBorders>
          </w:tcPr>
          <w:p w:rsidR="00623F54" w:rsidRPr="002B5401" w:rsidRDefault="00623F54" w:rsidP="00623F54">
            <w:pPr>
              <w:pStyle w:val="16"/>
              <w:spacing w:after="60" w:line="360" w:lineRule="auto"/>
              <w:ind w:firstLineChars="0" w:firstLine="0"/>
              <w:jc w:val="left"/>
              <w:rPr>
                <w:rFonts w:ascii="宋体" w:hAnsi="宋体" w:cs="宋体"/>
                <w:b/>
                <w:bCs/>
                <w:szCs w:val="21"/>
              </w:rPr>
            </w:pPr>
            <w:r w:rsidRPr="002B5401">
              <w:rPr>
                <w:rFonts w:ascii="宋体" w:hAnsi="宋体" w:cs="宋体" w:hint="eastAsia"/>
                <w:b/>
                <w:bCs/>
                <w:szCs w:val="21"/>
              </w:rPr>
              <w:t>一、评审内容</w:t>
            </w:r>
          </w:p>
          <w:p w:rsidR="00623F54" w:rsidRPr="002B5401" w:rsidRDefault="00623F54" w:rsidP="00623F54">
            <w:pPr>
              <w:widowControl/>
              <w:shd w:val="clear" w:color="auto" w:fill="FFFFFF"/>
              <w:spacing w:after="60" w:line="360" w:lineRule="auto"/>
              <w:jc w:val="left"/>
              <w:rPr>
                <w:rFonts w:ascii="宋体" w:hAnsi="宋体" w:cs="Segoe UI"/>
                <w:szCs w:val="21"/>
                <w:shd w:val="clear" w:color="auto" w:fill="FFFFFF"/>
              </w:rPr>
            </w:pPr>
            <w:r w:rsidRPr="002B5401">
              <w:rPr>
                <w:rFonts w:ascii="宋体" w:hAnsi="宋体" w:cs="宋体" w:hint="eastAsia"/>
                <w:kern w:val="0"/>
                <w:szCs w:val="21"/>
              </w:rPr>
              <w:t>投标人针对本项目制定接待方案，包括但不限于：</w:t>
            </w:r>
            <w:r w:rsidRPr="002B5401">
              <w:rPr>
                <w:rFonts w:ascii="宋体" w:hAnsi="宋体" w:cs="宋体" w:hint="eastAsia"/>
                <w:kern w:val="0"/>
                <w:szCs w:val="21"/>
              </w:rPr>
              <w:br w:type="textWrapping" w:clear="all"/>
              <w:t>1、抵离接待方案；</w:t>
            </w:r>
            <w:r w:rsidRPr="002B5401">
              <w:rPr>
                <w:rFonts w:ascii="宋体" w:hAnsi="宋体" w:cs="宋体" w:hint="eastAsia"/>
                <w:kern w:val="0"/>
                <w:szCs w:val="21"/>
              </w:rPr>
              <w:br w:type="textWrapping" w:clear="all"/>
              <w:t>2、伙食保障方案；</w:t>
            </w:r>
            <w:r w:rsidRPr="002B5401">
              <w:rPr>
                <w:rFonts w:ascii="宋体" w:hAnsi="宋体" w:cs="宋体" w:hint="eastAsia"/>
                <w:kern w:val="0"/>
                <w:szCs w:val="21"/>
              </w:rPr>
              <w:br w:type="textWrapping" w:clear="all"/>
              <w:t>3、住宿安排方案。</w:t>
            </w:r>
          </w:p>
          <w:p w:rsidR="00623F54" w:rsidRPr="002B5401" w:rsidRDefault="00623F54" w:rsidP="00623F54">
            <w:pPr>
              <w:pStyle w:val="16"/>
              <w:spacing w:after="60" w:line="360" w:lineRule="auto"/>
              <w:ind w:firstLineChars="0" w:firstLine="0"/>
              <w:jc w:val="left"/>
              <w:rPr>
                <w:rFonts w:ascii="宋体" w:hAnsi="宋体" w:cs="宋体"/>
                <w:b/>
                <w:bCs/>
                <w:szCs w:val="21"/>
              </w:rPr>
            </w:pPr>
            <w:r w:rsidRPr="002B5401">
              <w:rPr>
                <w:rFonts w:ascii="宋体" w:hAnsi="宋体" w:cs="宋体" w:hint="eastAsia"/>
                <w:b/>
                <w:bCs/>
                <w:szCs w:val="21"/>
              </w:rPr>
              <w:t>二、评分标准：</w:t>
            </w:r>
          </w:p>
          <w:p w:rsidR="00623F54" w:rsidRPr="002B5401" w:rsidRDefault="00623F54" w:rsidP="00623F54">
            <w:pPr>
              <w:widowControl/>
              <w:shd w:val="clear" w:color="auto" w:fill="FFFFFF"/>
              <w:spacing w:after="60" w:line="360" w:lineRule="auto"/>
              <w:jc w:val="left"/>
              <w:rPr>
                <w:rFonts w:ascii="宋体" w:hAnsi="宋体" w:cs="宋体"/>
                <w:kern w:val="0"/>
                <w:szCs w:val="21"/>
              </w:rPr>
            </w:pPr>
            <w:r w:rsidRPr="002B5401">
              <w:rPr>
                <w:rFonts w:ascii="宋体" w:hAnsi="宋体" w:cs="宋体" w:hint="eastAsia"/>
                <w:bCs/>
                <w:kern w:val="0"/>
                <w:szCs w:val="21"/>
              </w:rPr>
              <w:t>1、</w:t>
            </w:r>
            <w:r w:rsidRPr="002B5401">
              <w:rPr>
                <w:rFonts w:ascii="宋体" w:hAnsi="宋体" w:cs="宋体" w:hint="eastAsia"/>
                <w:kern w:val="0"/>
                <w:szCs w:val="21"/>
              </w:rPr>
              <w:t>投标人每提供一项方案内容得10分，最高得30分；未提供不得分；</w:t>
            </w:r>
            <w:r w:rsidRPr="002B5401">
              <w:rPr>
                <w:rFonts w:ascii="宋体" w:hAnsi="宋体" w:cs="宋体" w:hint="eastAsia"/>
                <w:kern w:val="0"/>
                <w:szCs w:val="21"/>
              </w:rPr>
              <w:br w:type="textWrapping" w:clear="all"/>
              <w:t>2、在第1项得分基础上，评审委员会根据投标人的方案内容进一步评审：</w:t>
            </w:r>
            <w:r w:rsidRPr="002B5401">
              <w:rPr>
                <w:rFonts w:ascii="宋体" w:hAnsi="宋体" w:cs="宋体" w:hint="eastAsia"/>
                <w:kern w:val="0"/>
                <w:szCs w:val="21"/>
              </w:rPr>
              <w:br w:type="textWrapping" w:clear="all"/>
              <w:t>（1）抵离接待方案有详细的全流程接待服务，专人接待，有详细的应急处理预案等；</w:t>
            </w:r>
            <w:r w:rsidRPr="002B5401">
              <w:rPr>
                <w:rFonts w:ascii="宋体" w:hAnsi="宋体" w:cs="宋体" w:hint="eastAsia"/>
                <w:kern w:val="0"/>
                <w:szCs w:val="21"/>
              </w:rPr>
              <w:br w:type="textWrapping" w:clear="all"/>
              <w:t>（2）伙食保障方案中有科学合理的供餐方案、有具体的食材管控措施、对供餐人员有详细的培训方案等；</w:t>
            </w:r>
            <w:r w:rsidRPr="002B5401">
              <w:rPr>
                <w:rFonts w:ascii="宋体" w:hAnsi="宋体" w:cs="宋体" w:hint="eastAsia"/>
                <w:kern w:val="0"/>
                <w:szCs w:val="21"/>
              </w:rPr>
              <w:br w:type="textWrapping" w:clear="all"/>
              <w:t>（3）住宿安排方案有针对不同人群的合理的安排</w:t>
            </w:r>
            <w:r w:rsidRPr="002B5401">
              <w:rPr>
                <w:rFonts w:ascii="宋体" w:hAnsi="宋体" w:cs="宋体" w:hint="eastAsia"/>
                <w:kern w:val="0"/>
                <w:szCs w:val="21"/>
              </w:rPr>
              <w:lastRenderedPageBreak/>
              <w:t>方案及应急预案等；</w:t>
            </w:r>
            <w:r w:rsidRPr="002B5401">
              <w:rPr>
                <w:rFonts w:ascii="宋体" w:hAnsi="宋体" w:cs="宋体" w:hint="eastAsia"/>
                <w:kern w:val="0"/>
                <w:szCs w:val="21"/>
              </w:rPr>
              <w:br w:type="textWrapping" w:clear="all"/>
              <w:t>（4）整体方案详细、合理、针对性强、可行性强；</w:t>
            </w:r>
            <w:r w:rsidRPr="002B5401">
              <w:rPr>
                <w:rFonts w:ascii="宋体" w:hAnsi="宋体" w:cs="宋体" w:hint="eastAsia"/>
                <w:kern w:val="0"/>
                <w:szCs w:val="21"/>
              </w:rPr>
              <w:br w:type="textWrapping" w:clear="all"/>
              <w:t>满足以上4项评价为优，得70分；</w:t>
            </w:r>
          </w:p>
          <w:p w:rsidR="00623F54" w:rsidRPr="002B5401" w:rsidRDefault="00623F54" w:rsidP="00623F54">
            <w:pPr>
              <w:widowControl/>
              <w:shd w:val="clear" w:color="auto" w:fill="FFFFFF"/>
              <w:spacing w:after="60" w:line="360" w:lineRule="auto"/>
              <w:jc w:val="left"/>
              <w:rPr>
                <w:rFonts w:ascii="宋体" w:hAnsi="宋体" w:cs="宋体"/>
                <w:kern w:val="0"/>
                <w:szCs w:val="21"/>
              </w:rPr>
            </w:pPr>
            <w:r w:rsidRPr="002B5401">
              <w:rPr>
                <w:rFonts w:ascii="宋体" w:hAnsi="宋体" w:cs="宋体" w:hint="eastAsia"/>
                <w:kern w:val="0"/>
                <w:szCs w:val="21"/>
              </w:rPr>
              <w:t>满足任意3项，评价为良，得50分；</w:t>
            </w:r>
          </w:p>
          <w:p w:rsidR="00623F54" w:rsidRPr="002B5401" w:rsidRDefault="00623F54" w:rsidP="00623F54">
            <w:pPr>
              <w:widowControl/>
              <w:shd w:val="clear" w:color="auto" w:fill="FFFFFF"/>
              <w:spacing w:after="60" w:line="360" w:lineRule="auto"/>
              <w:jc w:val="left"/>
              <w:rPr>
                <w:rFonts w:ascii="宋体" w:hAnsi="宋体" w:cs="宋体"/>
                <w:kern w:val="0"/>
                <w:szCs w:val="21"/>
              </w:rPr>
            </w:pPr>
            <w:r w:rsidRPr="002B5401">
              <w:rPr>
                <w:rFonts w:ascii="宋体" w:hAnsi="宋体" w:cs="宋体" w:hint="eastAsia"/>
                <w:kern w:val="0"/>
                <w:szCs w:val="21"/>
              </w:rPr>
              <w:t>满足任意2项，评价为中，得30分；</w:t>
            </w:r>
          </w:p>
          <w:p w:rsidR="00623F54" w:rsidRPr="002B5401" w:rsidRDefault="00623F54" w:rsidP="00623F54">
            <w:pPr>
              <w:widowControl/>
              <w:shd w:val="clear" w:color="auto" w:fill="FFFFFF"/>
              <w:spacing w:after="60" w:line="360" w:lineRule="auto"/>
              <w:jc w:val="left"/>
              <w:rPr>
                <w:rFonts w:ascii="宋体" w:hAnsi="宋体" w:cs="宋体"/>
                <w:bCs/>
                <w:kern w:val="0"/>
                <w:szCs w:val="21"/>
              </w:rPr>
            </w:pPr>
            <w:r w:rsidRPr="002B5401">
              <w:rPr>
                <w:rFonts w:ascii="宋体" w:hAnsi="宋体" w:cs="宋体" w:hint="eastAsia"/>
                <w:kern w:val="0"/>
                <w:szCs w:val="21"/>
              </w:rPr>
              <w:t>其他情况，评价为差，得10分。</w:t>
            </w:r>
          </w:p>
        </w:tc>
      </w:tr>
      <w:tr w:rsidR="002B5401" w:rsidRPr="002B5401">
        <w:trPr>
          <w:jc w:val="center"/>
        </w:trPr>
        <w:tc>
          <w:tcPr>
            <w:tcW w:w="559" w:type="dxa"/>
            <w:vMerge w:val="restart"/>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Lines="0" w:line="360" w:lineRule="auto"/>
              <w:jc w:val="center"/>
              <w:rPr>
                <w:rFonts w:ascii="宋体" w:hAnsi="宋体" w:cs="宋体"/>
                <w:b/>
                <w:bCs/>
                <w:szCs w:val="21"/>
              </w:rPr>
            </w:pPr>
            <w:r w:rsidRPr="002B5401">
              <w:rPr>
                <w:rFonts w:ascii="宋体" w:hAnsi="宋体"/>
                <w:b/>
                <w:bCs/>
                <w:szCs w:val="21"/>
              </w:rPr>
              <w:lastRenderedPageBreak/>
              <w:t>3</w:t>
            </w:r>
          </w:p>
        </w:tc>
        <w:tc>
          <w:tcPr>
            <w:tcW w:w="3944" w:type="dxa"/>
            <w:gridSpan w:val="5"/>
            <w:tcBorders>
              <w:top w:val="single" w:sz="8" w:space="0" w:color="000000"/>
              <w:left w:val="single" w:sz="8" w:space="0" w:color="000000"/>
              <w:bottom w:val="single" w:sz="8" w:space="0" w:color="000000"/>
              <w:right w:val="single" w:sz="8" w:space="0" w:color="000000"/>
            </w:tcBorders>
          </w:tcPr>
          <w:p w:rsidR="00CF16A0" w:rsidRPr="002B5401" w:rsidRDefault="002C077F" w:rsidP="00CF16A0">
            <w:pPr>
              <w:spacing w:afterLines="0" w:line="360" w:lineRule="auto"/>
              <w:jc w:val="center"/>
              <w:rPr>
                <w:rFonts w:ascii="宋体" w:hAnsi="宋体" w:cs="宋体"/>
                <w:b/>
                <w:bCs/>
                <w:szCs w:val="21"/>
              </w:rPr>
            </w:pPr>
            <w:r w:rsidRPr="002B5401">
              <w:rPr>
                <w:rFonts w:ascii="宋体" w:hAnsi="宋体" w:hint="eastAsia"/>
                <w:b/>
                <w:bCs/>
                <w:szCs w:val="21"/>
              </w:rPr>
              <w:t>商务部分</w:t>
            </w:r>
          </w:p>
        </w:tc>
        <w:tc>
          <w:tcPr>
            <w:tcW w:w="4786" w:type="dxa"/>
            <w:tcBorders>
              <w:top w:val="single" w:sz="8" w:space="0" w:color="000000"/>
              <w:left w:val="single" w:sz="8" w:space="0" w:color="000000"/>
              <w:bottom w:val="single" w:sz="8" w:space="0" w:color="000000"/>
              <w:right w:val="single" w:sz="8" w:space="0" w:color="000000"/>
            </w:tcBorders>
          </w:tcPr>
          <w:p w:rsidR="00CF16A0" w:rsidRPr="002B5401" w:rsidRDefault="00CE042B" w:rsidP="00CF16A0">
            <w:pPr>
              <w:spacing w:afterLines="0" w:line="360" w:lineRule="auto"/>
              <w:jc w:val="center"/>
              <w:rPr>
                <w:rFonts w:ascii="宋体" w:hAnsi="宋体" w:cs="宋体"/>
                <w:b/>
                <w:bCs/>
                <w:szCs w:val="21"/>
              </w:rPr>
            </w:pPr>
            <w:r w:rsidRPr="002B5401">
              <w:rPr>
                <w:rFonts w:ascii="宋体" w:hAnsi="宋体" w:cs="宋体" w:hint="eastAsia"/>
                <w:b/>
                <w:bCs/>
                <w:szCs w:val="21"/>
              </w:rPr>
              <w:t>35</w:t>
            </w:r>
          </w:p>
        </w:tc>
      </w:tr>
      <w:tr w:rsidR="002B5401" w:rsidRPr="002B5401">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CF16A0" w:rsidRPr="002B5401" w:rsidRDefault="00CF16A0" w:rsidP="00CF16A0">
            <w:pPr>
              <w:spacing w:afterLines="0" w:line="360" w:lineRule="auto"/>
              <w:rPr>
                <w:rFonts w:ascii="宋体" w:hAnsi="宋体" w:cs="宋体"/>
                <w:b/>
                <w:bCs/>
                <w:szCs w:val="21"/>
              </w:rPr>
            </w:pPr>
          </w:p>
        </w:tc>
        <w:tc>
          <w:tcPr>
            <w:tcW w:w="8730" w:type="dxa"/>
            <w:gridSpan w:val="6"/>
            <w:tcBorders>
              <w:top w:val="single" w:sz="8" w:space="0" w:color="000000"/>
              <w:left w:val="single" w:sz="8" w:space="0" w:color="000000"/>
              <w:bottom w:val="single" w:sz="8" w:space="0" w:color="000000"/>
              <w:right w:val="single" w:sz="8" w:space="0" w:color="000000"/>
            </w:tcBorders>
          </w:tcPr>
          <w:p w:rsidR="00CF16A0" w:rsidRPr="002B5401" w:rsidRDefault="00CF16A0" w:rsidP="00CF16A0">
            <w:pPr>
              <w:spacing w:afterLines="0" w:line="360" w:lineRule="auto"/>
              <w:rPr>
                <w:rFonts w:ascii="宋体" w:hAnsi="宋体" w:cs="宋体"/>
                <w:szCs w:val="21"/>
              </w:rPr>
            </w:pPr>
          </w:p>
        </w:tc>
      </w:tr>
      <w:tr w:rsidR="002B5401" w:rsidRPr="002B5401">
        <w:trPr>
          <w:jc w:val="center"/>
        </w:trPr>
        <w:tc>
          <w:tcPr>
            <w:tcW w:w="559"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2B5401" w:rsidRDefault="00CF16A0" w:rsidP="00CF16A0">
            <w:pPr>
              <w:spacing w:afterLines="0" w:line="360" w:lineRule="auto"/>
              <w:rPr>
                <w:rFonts w:ascii="宋体" w:hAnsi="宋体" w:cs="宋体"/>
                <w:b/>
                <w:bCs/>
                <w:szCs w:val="21"/>
              </w:rPr>
            </w:pPr>
          </w:p>
        </w:tc>
        <w:tc>
          <w:tcPr>
            <w:tcW w:w="56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szCs w:val="21"/>
              </w:rPr>
            </w:pPr>
            <w:r w:rsidRPr="002B5401">
              <w:rPr>
                <w:rFonts w:ascii="宋体" w:hAnsi="宋体"/>
                <w:szCs w:val="21"/>
              </w:rPr>
              <w:t>序号</w:t>
            </w:r>
          </w:p>
        </w:tc>
        <w:tc>
          <w:tcPr>
            <w:tcW w:w="2772"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szCs w:val="21"/>
              </w:rPr>
            </w:pPr>
            <w:r w:rsidRPr="002B5401">
              <w:rPr>
                <w:rFonts w:ascii="宋体" w:hAnsi="宋体"/>
                <w:szCs w:val="21"/>
              </w:rPr>
              <w:t>评分因素</w:t>
            </w:r>
          </w:p>
        </w:tc>
        <w:tc>
          <w:tcPr>
            <w:tcW w:w="565"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szCs w:val="21"/>
              </w:rPr>
            </w:pPr>
            <w:r w:rsidRPr="002B5401">
              <w:rPr>
                <w:rFonts w:ascii="宋体" w:hAnsi="宋体"/>
                <w:szCs w:val="21"/>
              </w:rPr>
              <w:t>权重(%)</w:t>
            </w:r>
          </w:p>
        </w:tc>
        <w:tc>
          <w:tcPr>
            <w:tcW w:w="4828"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2B5401" w:rsidRDefault="002C077F" w:rsidP="00CF16A0">
            <w:pPr>
              <w:spacing w:afterLines="0" w:line="360" w:lineRule="auto"/>
              <w:jc w:val="center"/>
              <w:rPr>
                <w:rFonts w:ascii="宋体" w:hAnsi="宋体" w:cs="宋体"/>
                <w:szCs w:val="21"/>
              </w:rPr>
            </w:pPr>
            <w:r w:rsidRPr="002B5401">
              <w:rPr>
                <w:rFonts w:ascii="宋体" w:hAnsi="宋体"/>
                <w:szCs w:val="21"/>
              </w:rPr>
              <w:t>评分准则</w:t>
            </w:r>
          </w:p>
        </w:tc>
      </w:tr>
      <w:tr w:rsidR="002B5401" w:rsidRPr="002B5401"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szCs w:val="21"/>
              </w:rPr>
            </w:pPr>
            <w:r w:rsidRPr="002B5401">
              <w:rPr>
                <w:rFonts w:ascii="宋体" w:hAnsi="宋体"/>
                <w:szCs w:val="21"/>
              </w:rPr>
              <w:t>1</w:t>
            </w:r>
          </w:p>
        </w:tc>
        <w:tc>
          <w:tcPr>
            <w:tcW w:w="2772"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lang w:eastAsia="en-US"/>
              </w:rPr>
            </w:pPr>
            <w:r w:rsidRPr="002B5401">
              <w:rPr>
                <w:rFonts w:ascii="宋体" w:hAnsi="宋体" w:hint="eastAsia"/>
                <w:szCs w:val="21"/>
              </w:rPr>
              <w:t>有效业绩</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10</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b/>
                <w:szCs w:val="21"/>
              </w:rPr>
            </w:pPr>
            <w:r w:rsidRPr="002B5401">
              <w:rPr>
                <w:rFonts w:ascii="宋体" w:hAnsi="宋体" w:hint="eastAsia"/>
                <w:b/>
                <w:szCs w:val="21"/>
              </w:rPr>
              <w:t>一、评审内容：</w:t>
            </w:r>
          </w:p>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1、</w:t>
            </w:r>
            <w:r w:rsidRPr="002B5401">
              <w:rPr>
                <w:rFonts w:ascii="宋体" w:hAnsi="宋体" w:cs="宋体" w:hint="eastAsia"/>
                <w:kern w:val="0"/>
                <w:szCs w:val="21"/>
              </w:rPr>
              <w:t>大型综合性赛事保障服务经验评分</w:t>
            </w:r>
            <w:r w:rsidRPr="002B5401">
              <w:rPr>
                <w:rFonts w:ascii="宋体" w:hAnsi="宋体" w:cs="宋体" w:hint="eastAsia"/>
                <w:kern w:val="0"/>
                <w:szCs w:val="21"/>
              </w:rPr>
              <w:br w:type="textWrapping" w:clear="all"/>
              <w:t>投标人具有国际级综合性赛事保障服务业绩的，每提供 1 项有效业绩证明得25 分；具有国家级综合性赛事保障服务的，每提供 1 项有效业绩证明得15 分。本项最高得分 100 分。</w:t>
            </w:r>
            <w:r w:rsidRPr="002B5401">
              <w:rPr>
                <w:rFonts w:ascii="宋体" w:hAnsi="宋体" w:cs="宋体" w:hint="eastAsia"/>
                <w:kern w:val="0"/>
                <w:szCs w:val="21"/>
              </w:rPr>
              <w:br w:type="textWrapping" w:clear="all"/>
              <w:t>2、大型射箭赛事运营经验评分</w:t>
            </w:r>
            <w:r w:rsidRPr="002B5401">
              <w:rPr>
                <w:rFonts w:ascii="宋体" w:hAnsi="宋体" w:cs="宋体" w:hint="eastAsia"/>
                <w:kern w:val="0"/>
                <w:szCs w:val="21"/>
              </w:rPr>
              <w:br w:type="textWrapping" w:clear="all"/>
              <w:t>投标人作为运营单位运营过国际级射箭赛事的，每提供1项有效业绩证明得100分；投标人作为运营单位运营过国家级射箭赛事的，每提供 1 项有效业绩证明得25分。本项最高得100分。</w:t>
            </w:r>
            <w:r w:rsidRPr="002B5401">
              <w:rPr>
                <w:rFonts w:ascii="宋体" w:hAnsi="宋体" w:cs="宋体" w:hint="eastAsia"/>
                <w:kern w:val="0"/>
                <w:szCs w:val="21"/>
              </w:rPr>
              <w:br w:type="textWrapping" w:clear="all"/>
              <w:t>以上2项累计最高得1</w:t>
            </w:r>
            <w:r w:rsidRPr="002B5401">
              <w:rPr>
                <w:rFonts w:ascii="宋体" w:hAnsi="宋体" w:cs="宋体"/>
                <w:kern w:val="0"/>
                <w:szCs w:val="21"/>
              </w:rPr>
              <w:t>00</w:t>
            </w:r>
            <w:r w:rsidRPr="002B5401">
              <w:rPr>
                <w:rFonts w:ascii="宋体" w:hAnsi="宋体" w:cs="宋体" w:hint="eastAsia"/>
                <w:kern w:val="0"/>
                <w:szCs w:val="21"/>
              </w:rPr>
              <w:t>分</w:t>
            </w:r>
            <w:r w:rsidRPr="002B5401">
              <w:rPr>
                <w:rFonts w:ascii="宋体" w:hAnsi="宋体" w:hint="eastAsia"/>
                <w:szCs w:val="21"/>
              </w:rPr>
              <w:t>。</w:t>
            </w:r>
          </w:p>
          <w:p w:rsidR="00623F54" w:rsidRPr="002B5401" w:rsidRDefault="00623F54" w:rsidP="00623F54">
            <w:pPr>
              <w:spacing w:after="60" w:line="360" w:lineRule="auto"/>
              <w:jc w:val="left"/>
              <w:rPr>
                <w:rFonts w:ascii="宋体" w:hAnsi="宋体"/>
                <w:b/>
                <w:bCs/>
                <w:szCs w:val="21"/>
              </w:rPr>
            </w:pPr>
            <w:r w:rsidRPr="002B5401">
              <w:rPr>
                <w:rFonts w:ascii="宋体" w:hAnsi="宋体" w:hint="eastAsia"/>
                <w:b/>
                <w:bCs/>
                <w:szCs w:val="21"/>
              </w:rPr>
              <w:t>说明：本招标文件中“大型综合性赛事、大型射箭赛事”指下列几类赛事：</w:t>
            </w:r>
          </w:p>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1、大型综合性赛事</w:t>
            </w:r>
          </w:p>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国际级综合性赛事指奥运会、残奥会、青奥会、世界大运会、亚运会、世界军运会等。</w:t>
            </w:r>
          </w:p>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国家级综合性赛事指：全运会、学青会、全国民族运动会等。</w:t>
            </w:r>
          </w:p>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 xml:space="preserve">2、大型射箭赛事 </w:t>
            </w:r>
          </w:p>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lastRenderedPageBreak/>
              <w:t xml:space="preserve">国际级射箭赛事：由国际射箭联合会作为主办或授权相关单位承办的国际重要射箭赛事。 </w:t>
            </w:r>
          </w:p>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国家级射箭赛事：由国家体育总局或中国射箭协会主办或授权相关单位承办的国内重要射箭赛事。</w:t>
            </w:r>
          </w:p>
          <w:p w:rsidR="00623F54" w:rsidRPr="002B5401" w:rsidRDefault="00623F54" w:rsidP="00623F54">
            <w:pPr>
              <w:pStyle w:val="afff7"/>
              <w:spacing w:before="0" w:after="60" w:line="360" w:lineRule="auto"/>
              <w:rPr>
                <w:rFonts w:ascii="宋体" w:hAnsi="宋体"/>
                <w:b/>
                <w:sz w:val="21"/>
                <w:szCs w:val="21"/>
              </w:rPr>
            </w:pPr>
            <w:r w:rsidRPr="002B5401">
              <w:rPr>
                <w:rFonts w:ascii="宋体" w:hAnsi="宋体" w:hint="eastAsia"/>
                <w:b/>
                <w:sz w:val="21"/>
                <w:szCs w:val="21"/>
              </w:rPr>
              <w:t>二、证明文件（业绩证明提供以下三项之一即可）：</w:t>
            </w:r>
          </w:p>
          <w:p w:rsidR="00623F54" w:rsidRPr="002B5401" w:rsidRDefault="00623F54" w:rsidP="00623F54">
            <w:pPr>
              <w:pStyle w:val="afff7"/>
              <w:spacing w:before="0" w:after="60" w:line="360" w:lineRule="auto"/>
              <w:rPr>
                <w:rFonts w:ascii="宋体" w:hAnsi="宋体"/>
                <w:bCs w:val="0"/>
                <w:sz w:val="21"/>
                <w:szCs w:val="21"/>
              </w:rPr>
            </w:pPr>
            <w:r w:rsidRPr="002B5401">
              <w:rPr>
                <w:rFonts w:ascii="宋体" w:hAnsi="宋体" w:hint="eastAsia"/>
                <w:bCs w:val="0"/>
                <w:spacing w:val="0"/>
                <w:kern w:val="2"/>
                <w:sz w:val="21"/>
                <w:szCs w:val="21"/>
              </w:rPr>
              <w:t>1、</w:t>
            </w:r>
            <w:r w:rsidRPr="002B5401">
              <w:rPr>
                <w:rFonts w:ascii="宋体" w:hAnsi="宋体" w:cs="宋体" w:hint="eastAsia"/>
                <w:sz w:val="21"/>
                <w:szCs w:val="21"/>
              </w:rPr>
              <w:t>提供中标通知书或业绩合同关键页（包括但不限于服务内容、签订日期、合同双方签字盖章页）扫描件；</w:t>
            </w:r>
            <w:r w:rsidRPr="002B5401">
              <w:rPr>
                <w:rFonts w:ascii="宋体" w:hAnsi="宋体" w:cs="宋体" w:hint="eastAsia"/>
                <w:sz w:val="21"/>
                <w:szCs w:val="21"/>
              </w:rPr>
              <w:br w:type="textWrapping" w:clear="all"/>
              <w:t>2、提供能证明主办方、承办方、运营方关系的材料（包括但不限于托管协议、运营协议等）；</w:t>
            </w:r>
            <w:r w:rsidRPr="002B5401">
              <w:rPr>
                <w:rFonts w:ascii="宋体" w:hAnsi="宋体" w:cs="宋体" w:hint="eastAsia"/>
                <w:sz w:val="21"/>
                <w:szCs w:val="21"/>
              </w:rPr>
              <w:br w:type="textWrapping" w:clear="all"/>
              <w:t>3、提供项目采购单位或被服务单位出具的履约评价或验收报告证明，需加盖合同甲方公章（或甲方业务章）；履约评价或验收报告证明文件的内容必须包括但不限于项目（合同）名称、总体履约评价结果(验收结论)、出具证明的签署日期等相关内容，总体履约评价结果(验收结论)须为合格及以上。</w:t>
            </w:r>
            <w:r w:rsidRPr="002B5401">
              <w:rPr>
                <w:rFonts w:ascii="宋体" w:hAnsi="宋体" w:cs="宋体" w:hint="eastAsia"/>
                <w:sz w:val="21"/>
                <w:szCs w:val="21"/>
              </w:rPr>
              <w:br w:type="textWrapping" w:clear="all"/>
              <w:t>以上证明文件无法判断是否得分的可以同时补充提供其他材料作为佐证材料。证明文件均要求提供扫描件，原件备查。评分中出现无证明资料或专家无法凭所提供资料判断是否得分的情况，一律作不得分处理</w:t>
            </w:r>
            <w:r w:rsidRPr="002B5401">
              <w:rPr>
                <w:rFonts w:ascii="宋体" w:hAnsi="宋体" w:hint="eastAsia"/>
                <w:bCs w:val="0"/>
                <w:spacing w:val="0"/>
                <w:kern w:val="2"/>
                <w:sz w:val="21"/>
                <w:szCs w:val="21"/>
              </w:rPr>
              <w:t>。</w:t>
            </w:r>
          </w:p>
        </w:tc>
      </w:tr>
      <w:tr w:rsidR="002B5401" w:rsidRPr="002B5401"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szCs w:val="21"/>
              </w:rPr>
            </w:pPr>
            <w:r w:rsidRPr="002B5401">
              <w:rPr>
                <w:rFonts w:ascii="宋体" w:hAnsi="宋体" w:hint="eastAsia"/>
                <w:szCs w:val="21"/>
              </w:rPr>
              <w:t>2</w:t>
            </w:r>
          </w:p>
        </w:tc>
        <w:tc>
          <w:tcPr>
            <w:tcW w:w="2772"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cs="宋体" w:hint="eastAsia"/>
                <w:szCs w:val="21"/>
              </w:rPr>
              <w:t>荣誉情况</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cs="宋体" w:hint="eastAsia"/>
                <w:szCs w:val="21"/>
              </w:rPr>
              <w:t>5</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b/>
                <w:szCs w:val="21"/>
              </w:rPr>
            </w:pPr>
            <w:r w:rsidRPr="002B5401">
              <w:rPr>
                <w:rFonts w:ascii="宋体" w:hAnsi="宋体" w:hint="eastAsia"/>
                <w:b/>
                <w:szCs w:val="21"/>
              </w:rPr>
              <w:t>一、评审内容：</w:t>
            </w:r>
          </w:p>
          <w:p w:rsidR="00623F54" w:rsidRPr="002B5401" w:rsidRDefault="00623F54" w:rsidP="007C019B">
            <w:pPr>
              <w:pStyle w:val="afff7"/>
              <w:spacing w:before="0" w:after="0" w:line="360" w:lineRule="auto"/>
              <w:rPr>
                <w:rFonts w:ascii="宋体" w:hAnsi="宋体" w:cs="宋体"/>
                <w:bCs w:val="0"/>
                <w:spacing w:val="0"/>
                <w:kern w:val="2"/>
                <w:sz w:val="21"/>
                <w:szCs w:val="21"/>
              </w:rPr>
            </w:pPr>
            <w:r w:rsidRPr="002B5401">
              <w:rPr>
                <w:rFonts w:ascii="宋体" w:hAnsi="宋体" w:cs="宋体" w:hint="eastAsia"/>
                <w:bCs w:val="0"/>
                <w:spacing w:val="0"/>
                <w:kern w:val="2"/>
                <w:sz w:val="21"/>
                <w:szCs w:val="21"/>
              </w:rPr>
              <w:t>投标人参与或运营的国家级或国际级的赛事获得过相关荣誉情况：每提供一个得50分，最高得100分。</w:t>
            </w:r>
          </w:p>
          <w:p w:rsidR="00623F54" w:rsidRPr="002B5401" w:rsidRDefault="00623F54" w:rsidP="007C019B">
            <w:pPr>
              <w:pStyle w:val="afff7"/>
              <w:spacing w:before="0" w:after="0" w:line="360" w:lineRule="auto"/>
              <w:rPr>
                <w:rFonts w:ascii="宋体" w:hAnsi="宋体"/>
                <w:sz w:val="21"/>
                <w:szCs w:val="21"/>
              </w:rPr>
            </w:pPr>
            <w:r w:rsidRPr="002B5401">
              <w:rPr>
                <w:rFonts w:ascii="宋体" w:hAnsi="宋体" w:hint="eastAsia"/>
                <w:b/>
                <w:sz w:val="21"/>
                <w:szCs w:val="21"/>
              </w:rPr>
              <w:t>二、证明文件：</w:t>
            </w:r>
          </w:p>
          <w:p w:rsidR="00623F54" w:rsidRPr="002B5401" w:rsidRDefault="00623F54" w:rsidP="00623F54">
            <w:pPr>
              <w:snapToGrid w:val="0"/>
              <w:spacing w:after="60" w:line="360" w:lineRule="auto"/>
              <w:jc w:val="left"/>
              <w:rPr>
                <w:rFonts w:ascii="宋体" w:hAnsi="宋体" w:cs="宋体"/>
                <w:szCs w:val="21"/>
              </w:rPr>
            </w:pPr>
            <w:r w:rsidRPr="002B5401">
              <w:rPr>
                <w:rFonts w:ascii="宋体" w:hAnsi="宋体" w:cs="宋体" w:hint="eastAsia"/>
                <w:szCs w:val="21"/>
              </w:rPr>
              <w:t>荣誉情况要求提供获奖（或荣誉）证书或牌匾或获奖照片或感谢信等证明文件扫描件；若荣誉情况证明文件无法判断是否得分的，还需同时提供能证明投标人参与国家级或国际级的赛事的证明材料扫描件（如项目合同关键页或主办方的委托函或官方</w:t>
            </w:r>
            <w:r w:rsidRPr="002B5401">
              <w:rPr>
                <w:rFonts w:ascii="宋体" w:hAnsi="宋体" w:cs="宋体" w:hint="eastAsia"/>
                <w:szCs w:val="21"/>
              </w:rPr>
              <w:lastRenderedPageBreak/>
              <w:t>活动报道等）；</w:t>
            </w:r>
          </w:p>
          <w:p w:rsidR="00623F54" w:rsidRPr="002B5401" w:rsidRDefault="00623F54" w:rsidP="00623F54">
            <w:pPr>
              <w:spacing w:after="60" w:line="360" w:lineRule="auto"/>
              <w:jc w:val="left"/>
              <w:rPr>
                <w:rFonts w:ascii="宋体" w:hAnsi="宋体" w:cs="宋体"/>
                <w:szCs w:val="21"/>
              </w:rPr>
            </w:pPr>
            <w:r w:rsidRPr="002B5401">
              <w:rPr>
                <w:rFonts w:ascii="宋体" w:hAnsi="宋体" w:cs="宋体" w:hint="eastAsia"/>
                <w:szCs w:val="21"/>
              </w:rPr>
              <w:t>以上资料均要求提供扫描件，原件备查。评分中出现无证明资料或专家无法凭所提供资料判断是否得分的情况，一律作不得分处理。</w:t>
            </w:r>
          </w:p>
        </w:tc>
      </w:tr>
      <w:tr w:rsidR="002B5401" w:rsidRPr="002B5401"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szCs w:val="21"/>
              </w:rPr>
            </w:pPr>
            <w:r w:rsidRPr="002B5401">
              <w:rPr>
                <w:rFonts w:ascii="宋体" w:hAnsi="宋体" w:hint="eastAsia"/>
                <w:szCs w:val="21"/>
              </w:rPr>
              <w:t>3</w:t>
            </w:r>
          </w:p>
        </w:tc>
        <w:tc>
          <w:tcPr>
            <w:tcW w:w="2772"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项目负责人（1人）</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5</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b/>
                <w:szCs w:val="21"/>
              </w:rPr>
            </w:pPr>
            <w:r w:rsidRPr="002B5401">
              <w:rPr>
                <w:rFonts w:ascii="宋体" w:hAnsi="宋体" w:hint="eastAsia"/>
                <w:b/>
                <w:szCs w:val="21"/>
              </w:rPr>
              <w:t>一、评审内容：</w:t>
            </w:r>
          </w:p>
          <w:p w:rsidR="00623F54" w:rsidRPr="002B5401" w:rsidRDefault="00623F54" w:rsidP="00623F54">
            <w:pPr>
              <w:spacing w:after="60" w:line="360" w:lineRule="auto"/>
              <w:jc w:val="left"/>
              <w:rPr>
                <w:rFonts w:ascii="宋体" w:hAnsi="宋体" w:cs="宋体"/>
                <w:szCs w:val="21"/>
              </w:rPr>
            </w:pPr>
            <w:r w:rsidRPr="002B5401">
              <w:rPr>
                <w:rFonts w:ascii="宋体" w:hAnsi="宋体" w:cs="宋体" w:hint="eastAsia"/>
                <w:kern w:val="0"/>
                <w:szCs w:val="21"/>
              </w:rPr>
              <w:t>投标人拟投入本项目的项目负责人需为投标人自有正式员工，否则本项不得分。在此基础上，按照以下规则评分：</w:t>
            </w:r>
            <w:r w:rsidRPr="002B5401">
              <w:rPr>
                <w:rFonts w:ascii="宋体" w:hAnsi="宋体" w:cs="宋体" w:hint="eastAsia"/>
                <w:kern w:val="0"/>
                <w:szCs w:val="21"/>
              </w:rPr>
              <w:br w:type="textWrapping" w:clear="all"/>
              <w:t>1、具有大学本科或以上学历，得30分；</w:t>
            </w:r>
            <w:r w:rsidRPr="002B5401">
              <w:rPr>
                <w:rFonts w:ascii="宋体" w:hAnsi="宋体" w:cs="宋体" w:hint="eastAsia"/>
                <w:kern w:val="0"/>
                <w:szCs w:val="21"/>
              </w:rPr>
              <w:br w:type="textWrapping" w:clear="all"/>
              <w:t>2、具有体育经理人证书或体育经纪人证书或射箭项目二级或以上裁判证的，得30分；</w:t>
            </w:r>
            <w:r w:rsidRPr="002B5401">
              <w:rPr>
                <w:rFonts w:ascii="宋体" w:hAnsi="宋体" w:cs="宋体" w:hint="eastAsia"/>
                <w:kern w:val="0"/>
                <w:szCs w:val="21"/>
              </w:rPr>
              <w:br w:type="textWrapping" w:clear="all"/>
              <w:t>3、具有大型综合性赛事或大型射箭赛事相关工作经验的，得40分。</w:t>
            </w:r>
            <w:r w:rsidRPr="002B5401">
              <w:rPr>
                <w:rFonts w:ascii="宋体" w:hAnsi="宋体" w:cs="宋体" w:hint="eastAsia"/>
                <w:kern w:val="0"/>
                <w:szCs w:val="21"/>
              </w:rPr>
              <w:br w:type="textWrapping" w:clear="all"/>
              <w:t>以上累计最高得100分</w:t>
            </w:r>
            <w:r w:rsidRPr="002B5401">
              <w:rPr>
                <w:rFonts w:ascii="宋体" w:hAnsi="宋体" w:cs="宋体" w:hint="eastAsia"/>
                <w:szCs w:val="21"/>
              </w:rPr>
              <w:t>。</w:t>
            </w:r>
          </w:p>
          <w:p w:rsidR="00623F54" w:rsidRPr="002B5401" w:rsidRDefault="00623F54" w:rsidP="00623F54">
            <w:pPr>
              <w:spacing w:after="60" w:line="360" w:lineRule="auto"/>
              <w:jc w:val="left"/>
              <w:rPr>
                <w:rFonts w:ascii="宋体" w:hAnsi="宋体"/>
                <w:b/>
                <w:szCs w:val="21"/>
              </w:rPr>
            </w:pPr>
            <w:r w:rsidRPr="002B5401">
              <w:rPr>
                <w:rFonts w:ascii="宋体" w:hAnsi="宋体" w:hint="eastAsia"/>
                <w:b/>
                <w:szCs w:val="21"/>
              </w:rPr>
              <w:t>二、证明文件：</w:t>
            </w:r>
          </w:p>
          <w:p w:rsidR="00623F54" w:rsidRPr="002B5401" w:rsidRDefault="00623F54" w:rsidP="00623F54">
            <w:pPr>
              <w:spacing w:after="60" w:line="360" w:lineRule="auto"/>
              <w:jc w:val="left"/>
              <w:rPr>
                <w:rFonts w:ascii="宋体" w:hAnsi="宋体" w:cs="宋体"/>
                <w:szCs w:val="21"/>
              </w:rPr>
            </w:pPr>
            <w:r w:rsidRPr="002B5401">
              <w:rPr>
                <w:rFonts w:ascii="宋体" w:hAnsi="宋体" w:cs="宋体" w:hint="eastAsia"/>
                <w:kern w:val="0"/>
                <w:szCs w:val="21"/>
              </w:rPr>
              <w:t>拟安排本项目负责人需为投标人自有员工，要求提供社保部门或税务部门出具的通过投标人单位缴纳的投标截止日近三个月任意一个月的社保证明（若投标截止日近一个月的社保证明无法提供的，可以往前顺延一个月提供；若投标人成立不足一个月的，要求提供相关说明文件，不提供社保亦视为符合；若项目负责人为退休返聘人员，要求提供退休证明和聘用合同作为证明），社保证明文件必须体现缴纳单位，否则视为无效证明。不按要求提供的以上评审项均不得分。在此基础上，按以下要求提供证明文件：</w:t>
            </w:r>
            <w:r w:rsidRPr="002B5401">
              <w:rPr>
                <w:rFonts w:ascii="宋体" w:hAnsi="宋体" w:cs="宋体" w:hint="eastAsia"/>
                <w:kern w:val="0"/>
                <w:szCs w:val="21"/>
              </w:rPr>
              <w:br/>
              <w:t>1、第1项考察学历的，要求同时提供学历证书扫描件和学信网查询截图，对于较早颁发的学历证书，学信网无法查询的，除提供学历证书扫描件外，还需提供其他佐证材料（如毕业院校、人社部门等颁发机构或监管机构等单位出具的证明）作为得分依据；留学归国人员如无法提供学信网查询记录截图，提供国（境）外学历证书扫描件（以及中文翻</w:t>
            </w:r>
            <w:r w:rsidRPr="002B5401">
              <w:rPr>
                <w:rFonts w:ascii="宋体" w:hAnsi="宋体" w:cs="宋体" w:hint="eastAsia"/>
                <w:kern w:val="0"/>
                <w:szCs w:val="21"/>
              </w:rPr>
              <w:lastRenderedPageBreak/>
              <w:t>译件）和教育部留学服务中心出具的国外学历认证书扫描件【或教育部留学服务中心网站（http://zwfw.cscse.edu.cn/）在线查询截图】也予以认可；</w:t>
            </w:r>
            <w:r w:rsidRPr="002B5401">
              <w:rPr>
                <w:rFonts w:ascii="宋体" w:hAnsi="宋体" w:cs="宋体" w:hint="eastAsia"/>
                <w:kern w:val="0"/>
                <w:szCs w:val="21"/>
              </w:rPr>
              <w:br/>
              <w:t>2、第2项要求提供人员的有效证书扫描件作为得分依据。</w:t>
            </w:r>
            <w:r w:rsidRPr="002B5401">
              <w:rPr>
                <w:rFonts w:ascii="宋体" w:hAnsi="宋体" w:cs="宋体" w:hint="eastAsia"/>
                <w:kern w:val="0"/>
                <w:szCs w:val="21"/>
              </w:rPr>
              <w:br/>
              <w:t>3、第3项涉人员业绩经验：需提供项目合同关键信息页或项目履约评价（或验收证明）或聘书或工作证件或官方秩序册等证明文件扫描件（证明文件要求体现人员信息）。</w:t>
            </w:r>
            <w:r w:rsidRPr="002B5401">
              <w:rPr>
                <w:rFonts w:ascii="宋体" w:hAnsi="宋体" w:cs="宋体" w:hint="eastAsia"/>
                <w:kern w:val="0"/>
                <w:szCs w:val="21"/>
              </w:rPr>
              <w:br/>
              <w:t>以上证明文件均要求提供扫描件，原件备查。评审过程中，若出现无证明材料，或所提供材料无法使评审专家明确判断得分条件是否达成的情况，对应评分项一律不予计分</w:t>
            </w:r>
            <w:r w:rsidRPr="002B5401">
              <w:rPr>
                <w:rFonts w:ascii="宋体" w:hAnsi="宋体" w:cs="宋体" w:hint="eastAsia"/>
                <w:szCs w:val="21"/>
              </w:rPr>
              <w:t>。</w:t>
            </w:r>
          </w:p>
        </w:tc>
      </w:tr>
      <w:tr w:rsidR="002B5401" w:rsidRPr="002B5401"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CF16A0">
            <w:pPr>
              <w:spacing w:afterLines="0" w:line="360" w:lineRule="auto"/>
              <w:rPr>
                <w:rFonts w:ascii="宋体" w:hAnsi="宋体"/>
                <w:szCs w:val="21"/>
              </w:rPr>
            </w:pPr>
            <w:r w:rsidRPr="002B5401">
              <w:rPr>
                <w:rFonts w:ascii="宋体" w:hAnsi="宋体" w:hint="eastAsia"/>
                <w:szCs w:val="21"/>
              </w:rPr>
              <w:t>4</w:t>
            </w:r>
          </w:p>
        </w:tc>
        <w:tc>
          <w:tcPr>
            <w:tcW w:w="2772" w:type="dxa"/>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cs="宋体" w:hint="eastAsia"/>
                <w:kern w:val="0"/>
                <w:szCs w:val="21"/>
              </w:rPr>
              <w:t>赛事执行团队核心人员情况（项目负责人除外）</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szCs w:val="21"/>
              </w:rPr>
            </w:pPr>
            <w:r w:rsidRPr="002B5401">
              <w:rPr>
                <w:rFonts w:ascii="宋体" w:hAnsi="宋体" w:hint="eastAsia"/>
                <w:szCs w:val="21"/>
              </w:rPr>
              <w:t>10</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623F54" w:rsidRPr="002B5401" w:rsidRDefault="00623F54" w:rsidP="00623F54">
            <w:pPr>
              <w:spacing w:after="60" w:line="360" w:lineRule="auto"/>
              <w:jc w:val="left"/>
              <w:rPr>
                <w:rFonts w:ascii="宋体" w:hAnsi="宋体"/>
                <w:b/>
                <w:szCs w:val="21"/>
              </w:rPr>
            </w:pPr>
            <w:r w:rsidRPr="002B5401">
              <w:rPr>
                <w:rFonts w:ascii="宋体" w:hAnsi="宋体" w:hint="eastAsia"/>
                <w:b/>
                <w:szCs w:val="21"/>
              </w:rPr>
              <w:t>一、评审内容：</w:t>
            </w:r>
          </w:p>
          <w:p w:rsidR="00623F54" w:rsidRPr="002B5401" w:rsidRDefault="00623F54" w:rsidP="00623F54">
            <w:pPr>
              <w:widowControl/>
              <w:spacing w:after="60" w:line="360" w:lineRule="auto"/>
              <w:jc w:val="left"/>
              <w:rPr>
                <w:rFonts w:ascii="宋体" w:hAnsi="宋体" w:cs="宋体"/>
                <w:kern w:val="0"/>
                <w:szCs w:val="21"/>
              </w:rPr>
            </w:pPr>
            <w:r w:rsidRPr="002B5401">
              <w:rPr>
                <w:rFonts w:ascii="宋体" w:hAnsi="宋体" w:cs="宋体" w:hint="eastAsia"/>
                <w:kern w:val="0"/>
                <w:szCs w:val="21"/>
              </w:rPr>
              <w:t>投标人需按要求提供《赛事执行团队承诺函》，且投标人拟派本项目的赛事服务执行团队不得少于45人，其中</w:t>
            </w:r>
            <w:r w:rsidR="008521D6" w:rsidRPr="002B5401">
              <w:rPr>
                <w:rFonts w:ascii="宋体" w:hAnsi="宋体" w:cs="宋体" w:hint="eastAsia"/>
                <w:kern w:val="0"/>
                <w:szCs w:val="21"/>
              </w:rPr>
              <w:t>赛事执行团队核心人员</w:t>
            </w:r>
            <w:r w:rsidRPr="002B5401">
              <w:rPr>
                <w:rFonts w:ascii="宋体" w:hAnsi="宋体" w:cs="宋体" w:hint="eastAsia"/>
                <w:kern w:val="0"/>
                <w:szCs w:val="21"/>
              </w:rPr>
              <w:t>（除项目负责人）应不少于8人，</w:t>
            </w:r>
            <w:r w:rsidR="008521D6" w:rsidRPr="002B5401">
              <w:rPr>
                <w:rFonts w:ascii="宋体" w:hAnsi="宋体" w:cs="宋体" w:hint="eastAsia"/>
                <w:kern w:val="0"/>
                <w:szCs w:val="21"/>
              </w:rPr>
              <w:t>赛事执行团队核心人员</w:t>
            </w:r>
            <w:r w:rsidRPr="002B5401">
              <w:rPr>
                <w:rFonts w:ascii="宋体" w:hAnsi="宋体" w:cs="宋体" w:hint="eastAsia"/>
                <w:kern w:val="0"/>
                <w:szCs w:val="21"/>
              </w:rPr>
              <w:t>必须为投标人本单位自有正式员工，否则以下评审项均不得分。在此基础上，专家进一步评审项目</w:t>
            </w:r>
            <w:r w:rsidR="008521D6" w:rsidRPr="002B5401">
              <w:rPr>
                <w:rFonts w:ascii="宋体" w:hAnsi="宋体" w:cs="宋体" w:hint="eastAsia"/>
                <w:kern w:val="0"/>
                <w:szCs w:val="21"/>
              </w:rPr>
              <w:t>赛事执行团队核心人员</w:t>
            </w:r>
            <w:r w:rsidRPr="002B5401">
              <w:rPr>
                <w:rFonts w:ascii="宋体" w:hAnsi="宋体" w:cs="宋体" w:hint="eastAsia"/>
                <w:kern w:val="0"/>
                <w:szCs w:val="21"/>
              </w:rPr>
              <w:t>情况：</w:t>
            </w:r>
            <w:r w:rsidRPr="002B5401">
              <w:rPr>
                <w:rFonts w:ascii="宋体" w:hAnsi="宋体" w:cs="宋体" w:hint="eastAsia"/>
                <w:kern w:val="0"/>
                <w:szCs w:val="21"/>
              </w:rPr>
              <w:br w:type="textWrapping" w:clear="all"/>
              <w:t>1、具有大学本科及以上学历的，每提供1人得6分；</w:t>
            </w:r>
            <w:r w:rsidRPr="002B5401">
              <w:rPr>
                <w:rFonts w:ascii="宋体" w:hAnsi="宋体" w:cs="宋体" w:hint="eastAsia"/>
                <w:kern w:val="0"/>
                <w:szCs w:val="21"/>
              </w:rPr>
              <w:br w:type="textWrapping" w:clear="all"/>
              <w:t>2、具有体育经理人证书或体育经纪人证书或具有射箭项目二级及以上裁判员证的，每提供1人得8分；</w:t>
            </w:r>
            <w:r w:rsidRPr="002B5401">
              <w:rPr>
                <w:rFonts w:ascii="宋体" w:hAnsi="宋体" w:cs="宋体" w:hint="eastAsia"/>
                <w:kern w:val="0"/>
                <w:szCs w:val="21"/>
              </w:rPr>
              <w:br w:type="textWrapping" w:clear="all"/>
              <w:t>3、具有国家级赛事或者国际级赛事工作经验的，每提供1人得15分。</w:t>
            </w:r>
            <w:r w:rsidRPr="002B5401">
              <w:rPr>
                <w:rFonts w:ascii="宋体" w:hAnsi="宋体" w:cs="宋体" w:hint="eastAsia"/>
                <w:kern w:val="0"/>
                <w:szCs w:val="21"/>
              </w:rPr>
              <w:br w:type="textWrapping" w:clear="all"/>
              <w:t>同一人满足多个条件，可累计计分。以上3项累计最高得100分</w:t>
            </w:r>
            <w:r w:rsidRPr="002B5401">
              <w:rPr>
                <w:rFonts w:ascii="宋体" w:hAnsi="宋体" w:cs="宋体" w:hint="eastAsia"/>
                <w:szCs w:val="21"/>
              </w:rPr>
              <w:t>。</w:t>
            </w:r>
          </w:p>
          <w:p w:rsidR="00623F54" w:rsidRPr="002B5401" w:rsidRDefault="00623F54" w:rsidP="00623F54">
            <w:pPr>
              <w:spacing w:after="60" w:line="360" w:lineRule="auto"/>
              <w:jc w:val="left"/>
              <w:rPr>
                <w:rFonts w:ascii="宋体" w:hAnsi="宋体"/>
                <w:szCs w:val="21"/>
              </w:rPr>
            </w:pPr>
            <w:r w:rsidRPr="002B5401">
              <w:rPr>
                <w:rFonts w:ascii="宋体" w:hAnsi="宋体" w:hint="eastAsia"/>
                <w:b/>
                <w:szCs w:val="21"/>
              </w:rPr>
              <w:t>二、证明文件：</w:t>
            </w:r>
          </w:p>
          <w:p w:rsidR="00623F54" w:rsidRPr="002B5401" w:rsidRDefault="00623F54" w:rsidP="00623F54">
            <w:pPr>
              <w:widowControl/>
              <w:spacing w:after="60" w:line="360" w:lineRule="auto"/>
              <w:jc w:val="left"/>
              <w:rPr>
                <w:rFonts w:ascii="宋体" w:hAnsi="宋体" w:cs="宋体"/>
                <w:kern w:val="0"/>
                <w:szCs w:val="21"/>
              </w:rPr>
            </w:pPr>
            <w:r w:rsidRPr="002B5401">
              <w:rPr>
                <w:rFonts w:ascii="宋体" w:hAnsi="宋体" w:cs="宋体" w:hint="eastAsia"/>
                <w:kern w:val="0"/>
                <w:szCs w:val="21"/>
              </w:rPr>
              <w:t>1.提供《赛事执行团队承诺函》、《赛事执行团队</w:t>
            </w:r>
            <w:r w:rsidRPr="002B5401">
              <w:rPr>
                <w:rFonts w:ascii="宋体" w:hAnsi="宋体" w:cs="宋体" w:hint="eastAsia"/>
                <w:kern w:val="0"/>
                <w:szCs w:val="21"/>
              </w:rPr>
              <w:lastRenderedPageBreak/>
              <w:t>核心人员情况表》；</w:t>
            </w:r>
          </w:p>
          <w:p w:rsidR="00623F54" w:rsidRPr="002B5401" w:rsidRDefault="00623F54" w:rsidP="00623F54">
            <w:pPr>
              <w:spacing w:after="60" w:line="360" w:lineRule="auto"/>
              <w:jc w:val="left"/>
              <w:rPr>
                <w:rFonts w:ascii="宋体" w:hAnsi="宋体"/>
                <w:szCs w:val="21"/>
              </w:rPr>
            </w:pPr>
            <w:r w:rsidRPr="002B5401">
              <w:rPr>
                <w:rFonts w:ascii="宋体" w:hAnsi="宋体" w:cs="宋体" w:hint="eastAsia"/>
                <w:kern w:val="0"/>
                <w:szCs w:val="21"/>
              </w:rPr>
              <w:t>2</w:t>
            </w:r>
            <w:r w:rsidRPr="002B5401">
              <w:rPr>
                <w:rFonts w:ascii="宋体" w:hAnsi="宋体" w:cs="宋体"/>
                <w:kern w:val="0"/>
                <w:szCs w:val="21"/>
              </w:rPr>
              <w:t>.</w:t>
            </w:r>
            <w:r w:rsidRPr="002B5401">
              <w:rPr>
                <w:rFonts w:ascii="宋体" w:hAnsi="宋体" w:cs="宋体" w:hint="eastAsia"/>
                <w:kern w:val="0"/>
                <w:szCs w:val="21"/>
              </w:rPr>
              <w:t xml:space="preserve"> 拟安排本项目赛事执行团队核心人员需为投标人自有员工，要求提供社保部门或税务部门出具的通过投标人单位缴纳的投标截止日近三个月任意一个月的社保证明（若投标截止日近一个月的社保证明无法提供的，可以往前顺延一个月提供；若投标人成立不足一个月的，要求提供相关说明文件，不提供社保亦视为符合），社保证明文件必须体现缴纳单位，否则视为无效证明。不按要求提供的以上评审项均不得分。在此基础上，按以下要求提供证明文件：</w:t>
            </w:r>
            <w:r w:rsidRPr="002B5401">
              <w:rPr>
                <w:rFonts w:ascii="宋体" w:hAnsi="宋体" w:cs="宋体" w:hint="eastAsia"/>
                <w:kern w:val="0"/>
                <w:szCs w:val="21"/>
              </w:rPr>
              <w:br/>
              <w:t>（1）第1项考察学历的，要求同时提供学历证书扫描件和学信网查询截图，对于较早颁发的学历证书，学信网无法查询的，除提供学历证书扫描件外，还需提供其他佐证材料（如毕业院校、人社部门等颁发机构或监管机构等单位出具的证明）作为得分依据；留学归国人员如无法提供学信网查询记录截图，提供国（境）外学历证书扫描件（以及中文翻译件）和教育部留学服务中心出具的国外学历认证书扫描件【或教育部留学服务中心网站（http://zwfw.cscse.edu.cn/）在线查询截图】也予以认可；</w:t>
            </w:r>
            <w:r w:rsidRPr="002B5401">
              <w:rPr>
                <w:rFonts w:ascii="宋体" w:hAnsi="宋体" w:cs="宋体" w:hint="eastAsia"/>
                <w:kern w:val="0"/>
                <w:szCs w:val="21"/>
              </w:rPr>
              <w:br/>
              <w:t>（2）第2项要求提供人员的有效证书扫描件作为得分依据。</w:t>
            </w:r>
            <w:r w:rsidRPr="002B5401">
              <w:rPr>
                <w:rFonts w:ascii="宋体" w:hAnsi="宋体" w:cs="宋体" w:hint="eastAsia"/>
                <w:kern w:val="0"/>
                <w:szCs w:val="21"/>
              </w:rPr>
              <w:br/>
              <w:t>（3）第3项涉人员业绩经验：需提供项目合同关键信息页或项目履约评价（或验收证明）或聘书或工作证件或官方秩序册等证明文件扫描件（证明文件要求体现人员信息）。</w:t>
            </w:r>
            <w:r w:rsidRPr="002B5401">
              <w:rPr>
                <w:rFonts w:ascii="宋体" w:hAnsi="宋体" w:cs="宋体" w:hint="eastAsia"/>
                <w:kern w:val="0"/>
                <w:szCs w:val="21"/>
              </w:rPr>
              <w:br/>
              <w:t>以上证明文件均要求提供证明文件扫描件，原件备查。评审过程中，若出现无证明材料，或所提供材料无法使评审专家明确判断得分条件是否达成的情况，对应评分项一律不予计分</w:t>
            </w:r>
            <w:r w:rsidRPr="002B5401">
              <w:rPr>
                <w:rFonts w:ascii="宋体" w:hAnsi="宋体" w:cs="宋体" w:hint="eastAsia"/>
                <w:szCs w:val="21"/>
              </w:rPr>
              <w:t>。</w:t>
            </w:r>
          </w:p>
        </w:tc>
      </w:tr>
      <w:tr w:rsidR="00CE042B" w:rsidRPr="002B5401"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CE042B" w:rsidRPr="002B5401" w:rsidRDefault="00CE042B"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CE042B" w:rsidRPr="002B5401" w:rsidRDefault="00CE042B" w:rsidP="00CF16A0">
            <w:pPr>
              <w:spacing w:afterLines="0" w:line="360" w:lineRule="auto"/>
              <w:rPr>
                <w:rFonts w:ascii="宋体" w:hAnsi="宋体"/>
                <w:szCs w:val="21"/>
              </w:rPr>
            </w:pPr>
            <w:r w:rsidRPr="002B5401">
              <w:rPr>
                <w:rFonts w:ascii="宋体" w:hAnsi="宋体" w:hint="eastAsia"/>
                <w:szCs w:val="21"/>
              </w:rPr>
              <w:t>5</w:t>
            </w:r>
          </w:p>
        </w:tc>
        <w:tc>
          <w:tcPr>
            <w:tcW w:w="2772" w:type="dxa"/>
            <w:tcBorders>
              <w:top w:val="single" w:sz="8" w:space="0" w:color="000000"/>
              <w:left w:val="single" w:sz="8" w:space="0" w:color="000000"/>
              <w:bottom w:val="single" w:sz="8" w:space="0" w:color="000000"/>
              <w:right w:val="single" w:sz="8" w:space="0" w:color="000000"/>
            </w:tcBorders>
            <w:vAlign w:val="center"/>
          </w:tcPr>
          <w:p w:rsidR="00CE042B" w:rsidRPr="002B5401" w:rsidRDefault="00CE042B" w:rsidP="00CF16A0">
            <w:pPr>
              <w:spacing w:after="60" w:line="360" w:lineRule="auto"/>
              <w:jc w:val="left"/>
              <w:rPr>
                <w:rFonts w:ascii="宋体" w:hAnsi="宋体"/>
                <w:szCs w:val="21"/>
              </w:rPr>
            </w:pPr>
            <w:r w:rsidRPr="002B5401">
              <w:rPr>
                <w:rFonts w:ascii="宋体" w:hAnsi="宋体" w:hint="eastAsia"/>
                <w:szCs w:val="21"/>
              </w:rPr>
              <w:t>诚信评审</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CE042B" w:rsidRPr="002B5401" w:rsidRDefault="00CE042B" w:rsidP="00CF16A0">
            <w:pPr>
              <w:spacing w:after="60" w:line="360" w:lineRule="auto"/>
              <w:jc w:val="left"/>
              <w:rPr>
                <w:rFonts w:ascii="宋体" w:hAnsi="宋体"/>
                <w:b/>
                <w:szCs w:val="21"/>
              </w:rPr>
            </w:pPr>
            <w:r w:rsidRPr="002B5401">
              <w:rPr>
                <w:rFonts w:ascii="宋体" w:hAnsi="宋体" w:hint="eastAsia"/>
                <w:szCs w:val="21"/>
              </w:rPr>
              <w:t>5</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CE042B" w:rsidRPr="002B5401" w:rsidRDefault="00CE042B" w:rsidP="00CF16A0">
            <w:pPr>
              <w:widowControl/>
              <w:spacing w:after="60" w:line="360" w:lineRule="auto"/>
              <w:jc w:val="left"/>
              <w:rPr>
                <w:rFonts w:ascii="宋体" w:hAnsi="宋体" w:cs="宋体"/>
                <w:szCs w:val="21"/>
              </w:rPr>
            </w:pPr>
            <w:r w:rsidRPr="002B5401">
              <w:rPr>
                <w:rFonts w:ascii="宋体" w:hAnsi="宋体" w:cs="宋体" w:hint="eastAsia"/>
                <w:szCs w:val="21"/>
              </w:rPr>
              <w:t>根据《深圳市财政局关于印发&lt;深圳市财政局政府</w:t>
            </w:r>
            <w:r w:rsidRPr="002B5401">
              <w:rPr>
                <w:rFonts w:ascii="宋体" w:hAnsi="宋体" w:cs="宋体" w:hint="eastAsia"/>
                <w:szCs w:val="21"/>
              </w:rPr>
              <w:lastRenderedPageBreak/>
              <w:t>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满分。</w:t>
            </w:r>
          </w:p>
          <w:p w:rsidR="00CE042B" w:rsidRPr="002B5401" w:rsidRDefault="00CE042B" w:rsidP="00CF16A0">
            <w:pPr>
              <w:widowControl/>
              <w:spacing w:after="60" w:line="360" w:lineRule="auto"/>
              <w:jc w:val="left"/>
              <w:rPr>
                <w:rFonts w:ascii="宋体" w:hAnsi="宋体" w:cs="宋体"/>
                <w:szCs w:val="21"/>
              </w:rPr>
            </w:pPr>
            <w:r w:rsidRPr="002B5401">
              <w:rPr>
                <w:rFonts w:ascii="宋体" w:hAnsi="宋体" w:cs="宋体" w:hint="eastAsia"/>
                <w:szCs w:val="21"/>
              </w:rPr>
              <w:t>（采购代理机构通过“信用中国”、“中国政府采购网”、“深圳市政府采购监管网”以及市、区财政部门认定的其他渠道查询供应商信用信息，投标人无需提供证明材料）。</w:t>
            </w:r>
          </w:p>
        </w:tc>
      </w:tr>
      <w:bookmarkEnd w:id="77"/>
    </w:tbl>
    <w:p w:rsidR="00CF16A0" w:rsidRPr="002B5401" w:rsidRDefault="00CF16A0">
      <w:pPr>
        <w:spacing w:after="60"/>
        <w:ind w:firstLine="480"/>
        <w:rPr>
          <w:rFonts w:ascii="宋体" w:hAnsi="宋体"/>
          <w:sz w:val="24"/>
        </w:rPr>
      </w:pPr>
    </w:p>
    <w:p w:rsidR="00CF16A0" w:rsidRPr="002B5401" w:rsidRDefault="00CF16A0">
      <w:pPr>
        <w:spacing w:after="60"/>
        <w:sectPr w:rsidR="00CF16A0" w:rsidRPr="002B5401">
          <w:headerReference w:type="even" r:id="rId14"/>
          <w:headerReference w:type="default" r:id="rId15"/>
          <w:footerReference w:type="even" r:id="rId16"/>
          <w:footerReference w:type="default" r:id="rId17"/>
          <w:headerReference w:type="first" r:id="rId18"/>
          <w:footerReference w:type="first" r:id="rId19"/>
          <w:pgSz w:w="11907" w:h="16840"/>
          <w:pgMar w:top="1440" w:right="1417" w:bottom="1440" w:left="1417" w:header="851" w:footer="698" w:gutter="0"/>
          <w:cols w:space="720"/>
          <w:docGrid w:linePitch="286" w:charSpace="46535"/>
        </w:sectPr>
      </w:pPr>
    </w:p>
    <w:p w:rsidR="00CF16A0" w:rsidRPr="002B5401" w:rsidRDefault="002C077F">
      <w:pPr>
        <w:pStyle w:val="1"/>
        <w:pageBreakBefore/>
        <w:spacing w:after="60" w:line="360" w:lineRule="auto"/>
        <w:ind w:firstLine="883"/>
        <w:jc w:val="center"/>
        <w:rPr>
          <w:rFonts w:ascii="黑体" w:eastAsia="黑体" w:hAnsi="黑体"/>
          <w:b w:val="0"/>
          <w:sz w:val="40"/>
          <w:szCs w:val="40"/>
        </w:rPr>
      </w:pPr>
      <w:r w:rsidRPr="002B5401">
        <w:rPr>
          <w:rStyle w:val="1Char"/>
          <w:rFonts w:hint="eastAsia"/>
          <w:bCs/>
        </w:rPr>
        <w:lastRenderedPageBreak/>
        <w:t>第一册</w:t>
      </w:r>
      <w:r w:rsidRPr="002B5401">
        <w:rPr>
          <w:rStyle w:val="1Char"/>
          <w:rFonts w:hint="eastAsia"/>
          <w:bCs/>
        </w:rPr>
        <w:t xml:space="preserve"> </w:t>
      </w:r>
      <w:r w:rsidRPr="002B5401">
        <w:rPr>
          <w:rStyle w:val="1Char"/>
          <w:rFonts w:hint="eastAsia"/>
          <w:bCs/>
        </w:rPr>
        <w:t>专用条款</w:t>
      </w:r>
    </w:p>
    <w:p w:rsidR="00CF16A0" w:rsidRPr="002B5401" w:rsidRDefault="002C077F">
      <w:pPr>
        <w:pStyle w:val="2"/>
        <w:widowControl/>
        <w:adjustRightInd w:val="0"/>
        <w:spacing w:beforeLines="50" w:before="120" w:afterLines="50" w:after="120" w:line="360" w:lineRule="auto"/>
        <w:ind w:firstLine="562"/>
        <w:jc w:val="center"/>
        <w:textAlignment w:val="baseline"/>
        <w:rPr>
          <w:rStyle w:val="1Char"/>
        </w:rPr>
      </w:pPr>
      <w:r w:rsidRPr="002B5401">
        <w:rPr>
          <w:rFonts w:ascii="宋体" w:eastAsia="宋体" w:hAnsi="宋体" w:hint="eastAsia"/>
          <w:sz w:val="28"/>
          <w:szCs w:val="28"/>
        </w:rPr>
        <w:t>第一章招标公告</w:t>
      </w:r>
    </w:p>
    <w:p w:rsidR="00CF16A0" w:rsidRPr="002B5401" w:rsidRDefault="002C077F" w:rsidP="006C41B9">
      <w:pPr>
        <w:widowControl/>
        <w:spacing w:afterLines="0" w:line="360" w:lineRule="auto"/>
        <w:ind w:firstLineChars="200" w:firstLine="422"/>
        <w:jc w:val="left"/>
        <w:rPr>
          <w:rFonts w:ascii="宋体" w:hAnsi="宋体" w:cs="仿宋"/>
          <w:b/>
          <w:szCs w:val="21"/>
        </w:rPr>
      </w:pPr>
      <w:r w:rsidRPr="002B5401">
        <w:rPr>
          <w:rFonts w:ascii="宋体" w:hAnsi="宋体" w:cs="仿宋" w:hint="eastAsia"/>
          <w:b/>
          <w:szCs w:val="21"/>
        </w:rPr>
        <w:t>一、项目基本情况</w:t>
      </w:r>
    </w:p>
    <w:p w:rsidR="00CF16A0" w:rsidRPr="002B5401" w:rsidRDefault="002C077F">
      <w:pPr>
        <w:widowControl/>
        <w:spacing w:afterLines="0" w:line="360" w:lineRule="auto"/>
        <w:ind w:firstLineChars="200" w:firstLine="420"/>
        <w:jc w:val="left"/>
        <w:rPr>
          <w:rFonts w:ascii="宋体" w:hAnsi="宋体" w:cs="仿宋"/>
          <w:szCs w:val="21"/>
        </w:rPr>
      </w:pPr>
      <w:r w:rsidRPr="002B5401">
        <w:rPr>
          <w:rFonts w:ascii="宋体" w:hAnsi="宋体" w:cs="仿宋" w:hint="eastAsia"/>
          <w:szCs w:val="21"/>
        </w:rPr>
        <w:t>1、项目编号：</w:t>
      </w:r>
      <w:r w:rsidR="002B55F1" w:rsidRPr="002B5401">
        <w:rPr>
          <w:rFonts w:ascii="宋体" w:hAnsi="宋体" w:cs="仿宋"/>
          <w:szCs w:val="21"/>
        </w:rPr>
        <w:t>FTDL2025000044</w:t>
      </w:r>
    </w:p>
    <w:p w:rsidR="00CF16A0" w:rsidRPr="002B5401" w:rsidRDefault="002C077F">
      <w:pPr>
        <w:widowControl/>
        <w:spacing w:afterLines="0" w:line="360" w:lineRule="auto"/>
        <w:ind w:firstLineChars="200" w:firstLine="420"/>
        <w:jc w:val="left"/>
        <w:rPr>
          <w:rFonts w:ascii="宋体" w:hAnsi="宋体" w:cs="仿宋"/>
          <w:szCs w:val="21"/>
        </w:rPr>
      </w:pPr>
      <w:r w:rsidRPr="002B5401">
        <w:rPr>
          <w:rFonts w:ascii="宋体" w:hAnsi="宋体" w:cs="仿宋" w:hint="eastAsia"/>
          <w:szCs w:val="21"/>
        </w:rPr>
        <w:t>2、项目名称：</w:t>
      </w:r>
      <w:r w:rsidR="00575772" w:rsidRPr="002B5401">
        <w:rPr>
          <w:rFonts w:ascii="宋体" w:hAnsi="宋体" w:cs="仿宋" w:hint="eastAsia"/>
          <w:szCs w:val="21"/>
        </w:rPr>
        <w:t>十五运会福田赛区射箭项目竞赛组织</w:t>
      </w:r>
      <w:r w:rsidRPr="002B5401">
        <w:rPr>
          <w:rFonts w:ascii="宋体" w:hAnsi="宋体" w:cs="仿宋"/>
          <w:szCs w:val="21"/>
        </w:rPr>
        <w:t xml:space="preserve"> </w:t>
      </w:r>
    </w:p>
    <w:p w:rsidR="00CF16A0" w:rsidRPr="002B5401" w:rsidRDefault="002C077F">
      <w:pPr>
        <w:widowControl/>
        <w:spacing w:afterLines="0" w:line="360" w:lineRule="auto"/>
        <w:ind w:firstLineChars="200" w:firstLine="420"/>
        <w:jc w:val="left"/>
        <w:rPr>
          <w:rFonts w:ascii="宋体" w:hAnsi="宋体" w:cs="仿宋"/>
          <w:szCs w:val="21"/>
        </w:rPr>
      </w:pPr>
      <w:r w:rsidRPr="002B5401">
        <w:rPr>
          <w:rFonts w:ascii="宋体" w:hAnsi="宋体" w:cs="仿宋" w:hint="eastAsia"/>
          <w:szCs w:val="21"/>
        </w:rPr>
        <w:t>3、项目预算金额：人民币</w:t>
      </w:r>
      <w:r w:rsidR="00CC3142" w:rsidRPr="002B5401">
        <w:rPr>
          <w:rFonts w:ascii="宋体" w:hAnsi="宋体"/>
          <w:szCs w:val="21"/>
        </w:rPr>
        <w:t>11647000</w:t>
      </w:r>
      <w:r w:rsidRPr="002B5401">
        <w:rPr>
          <w:rFonts w:ascii="宋体" w:hAnsi="宋体" w:hint="eastAsia"/>
          <w:szCs w:val="21"/>
        </w:rPr>
        <w:t>.00元</w:t>
      </w:r>
    </w:p>
    <w:p w:rsidR="00CF16A0" w:rsidRPr="002B5401" w:rsidRDefault="002C077F">
      <w:pPr>
        <w:widowControl/>
        <w:spacing w:afterLines="0" w:line="360" w:lineRule="auto"/>
        <w:ind w:firstLineChars="200" w:firstLine="420"/>
        <w:jc w:val="left"/>
        <w:rPr>
          <w:rFonts w:ascii="宋体" w:hAnsi="宋体" w:cs="仿宋"/>
          <w:szCs w:val="21"/>
        </w:rPr>
      </w:pPr>
      <w:r w:rsidRPr="002B5401">
        <w:rPr>
          <w:rFonts w:ascii="宋体" w:hAnsi="宋体" w:cs="仿宋" w:hint="eastAsia"/>
          <w:szCs w:val="21"/>
        </w:rPr>
        <w:t>4、项目最高限价：人民币</w:t>
      </w:r>
      <w:r w:rsidR="00CC3142" w:rsidRPr="002B5401">
        <w:rPr>
          <w:rFonts w:ascii="宋体" w:hAnsi="宋体"/>
          <w:szCs w:val="21"/>
        </w:rPr>
        <w:t>11647000</w:t>
      </w:r>
      <w:r w:rsidRPr="002B5401">
        <w:rPr>
          <w:rFonts w:ascii="宋体" w:hAnsi="宋体" w:hint="eastAsia"/>
          <w:szCs w:val="21"/>
        </w:rPr>
        <w:t>.00元</w:t>
      </w:r>
    </w:p>
    <w:p w:rsidR="00CF16A0" w:rsidRPr="002B5401" w:rsidRDefault="002C077F">
      <w:pPr>
        <w:widowControl/>
        <w:spacing w:afterLines="0" w:line="360" w:lineRule="auto"/>
        <w:ind w:firstLineChars="200" w:firstLine="420"/>
        <w:jc w:val="left"/>
        <w:rPr>
          <w:rFonts w:ascii="宋体" w:hAnsi="宋体" w:cs="仿宋"/>
          <w:szCs w:val="21"/>
        </w:rPr>
      </w:pPr>
      <w:r w:rsidRPr="002B5401">
        <w:rPr>
          <w:rFonts w:ascii="宋体" w:hAnsi="宋体" w:cs="仿宋" w:hint="eastAsia"/>
          <w:szCs w:val="21"/>
        </w:rPr>
        <w:t>5、采购需求：</w:t>
      </w:r>
      <w:r w:rsidRPr="002B5401">
        <w:rPr>
          <w:rFonts w:ascii="宋体" w:hAnsi="宋体" w:hint="eastAsia"/>
          <w:bCs/>
          <w:szCs w:val="21"/>
        </w:rPr>
        <w:t>本项目为</w:t>
      </w:r>
      <w:r w:rsidR="00575772" w:rsidRPr="002B5401">
        <w:rPr>
          <w:rFonts w:ascii="宋体" w:hAnsi="宋体" w:hint="eastAsia"/>
          <w:b/>
          <w:bCs/>
          <w:szCs w:val="21"/>
          <w:u w:val="single"/>
        </w:rPr>
        <w:t>十五运会福田赛区射箭项目竞赛组织</w:t>
      </w:r>
      <w:r w:rsidRPr="002B5401">
        <w:rPr>
          <w:rFonts w:ascii="宋体" w:hAnsi="宋体" w:hint="eastAsia"/>
          <w:bCs/>
          <w:szCs w:val="21"/>
        </w:rPr>
        <w:t>，具体采购需求内容详见招标文件。</w:t>
      </w:r>
    </w:p>
    <w:p w:rsidR="00CF16A0" w:rsidRPr="002B5401" w:rsidRDefault="002C077F">
      <w:pPr>
        <w:widowControl/>
        <w:spacing w:afterLines="0" w:line="360" w:lineRule="auto"/>
        <w:ind w:firstLineChars="200" w:firstLine="420"/>
        <w:jc w:val="left"/>
        <w:rPr>
          <w:rFonts w:ascii="宋体" w:hAnsi="宋体" w:cs="仿宋"/>
          <w:szCs w:val="21"/>
        </w:rPr>
      </w:pPr>
      <w:r w:rsidRPr="002B5401">
        <w:rPr>
          <w:rFonts w:ascii="宋体" w:hAnsi="宋体" w:cs="仿宋" w:hint="eastAsia"/>
          <w:szCs w:val="21"/>
        </w:rPr>
        <w:t>6、合同履行期限：</w:t>
      </w:r>
      <w:r w:rsidRPr="002B5401">
        <w:rPr>
          <w:rFonts w:ascii="宋体" w:hAnsi="宋体" w:hint="eastAsia"/>
          <w:szCs w:val="21"/>
        </w:rPr>
        <w:t>详见招标文件</w:t>
      </w:r>
      <w:r w:rsidRPr="002B5401">
        <w:rPr>
          <w:rFonts w:ascii="宋体" w:hAnsi="宋体" w:cs="仿宋" w:hint="eastAsia"/>
          <w:szCs w:val="21"/>
        </w:rPr>
        <w:t>。</w:t>
      </w:r>
    </w:p>
    <w:p w:rsidR="00CF16A0" w:rsidRPr="002B5401" w:rsidRDefault="002C077F">
      <w:pPr>
        <w:widowControl/>
        <w:spacing w:afterLines="0" w:line="360" w:lineRule="auto"/>
        <w:ind w:firstLineChars="200" w:firstLine="420"/>
        <w:jc w:val="left"/>
        <w:rPr>
          <w:rFonts w:ascii="宋体" w:hAnsi="宋体" w:cs="仿宋"/>
          <w:szCs w:val="21"/>
        </w:rPr>
      </w:pPr>
      <w:r w:rsidRPr="002B5401">
        <w:rPr>
          <w:rFonts w:ascii="宋体" w:hAnsi="宋体" w:cs="仿宋" w:hint="eastAsia"/>
          <w:szCs w:val="21"/>
        </w:rPr>
        <w:t>7、本项目不接受联合体投标。</w:t>
      </w:r>
    </w:p>
    <w:p w:rsidR="00CF16A0" w:rsidRPr="002B5401" w:rsidRDefault="002C077F" w:rsidP="006C41B9">
      <w:pPr>
        <w:widowControl/>
        <w:spacing w:afterLines="0" w:line="360" w:lineRule="auto"/>
        <w:ind w:firstLineChars="200" w:firstLine="422"/>
        <w:jc w:val="left"/>
        <w:rPr>
          <w:rFonts w:ascii="宋体" w:hAnsi="宋体" w:cs="仿宋"/>
          <w:b/>
          <w:szCs w:val="21"/>
        </w:rPr>
      </w:pPr>
      <w:r w:rsidRPr="002B5401">
        <w:rPr>
          <w:rFonts w:ascii="宋体" w:hAnsi="宋体" w:cs="仿宋" w:hint="eastAsia"/>
          <w:b/>
          <w:szCs w:val="21"/>
        </w:rPr>
        <w:t>二、申请人的资格要求：</w:t>
      </w:r>
    </w:p>
    <w:p w:rsidR="00CF16A0" w:rsidRPr="002B5401" w:rsidRDefault="002C077F" w:rsidP="00CF16A0">
      <w:pPr>
        <w:adjustRightInd w:val="0"/>
        <w:spacing w:after="60" w:line="360" w:lineRule="auto"/>
        <w:ind w:firstLineChars="200" w:firstLine="420"/>
        <w:rPr>
          <w:rFonts w:ascii="宋体" w:hAnsi="宋体"/>
          <w:szCs w:val="21"/>
        </w:rPr>
      </w:pPr>
      <w:r w:rsidRPr="002B5401">
        <w:rPr>
          <w:rFonts w:ascii="宋体" w:hAnsi="宋体" w:hint="eastAsia"/>
          <w:szCs w:val="21"/>
        </w:rPr>
        <w:t>1、</w:t>
      </w:r>
      <w:r w:rsidR="001F4BE8" w:rsidRPr="002B5401">
        <w:rPr>
          <w:rFonts w:ascii="宋体" w:hAnsi="宋体" w:cs="Arial" w:hint="eastAsia"/>
          <w:kern w:val="0"/>
          <w:szCs w:val="21"/>
        </w:rPr>
        <w:t>具有独立法人资格或是具有独立承担民事责任能力的其它组织（提供营业执照或事业单位法人证书等证明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sidRPr="002B5401">
        <w:rPr>
          <w:rFonts w:ascii="宋体" w:hAnsi="宋体" w:hint="eastAsia"/>
          <w:szCs w:val="21"/>
        </w:rPr>
        <w:t>；</w:t>
      </w:r>
    </w:p>
    <w:p w:rsidR="00CF16A0" w:rsidRPr="002B5401" w:rsidRDefault="002C077F" w:rsidP="00CF16A0">
      <w:pPr>
        <w:adjustRightInd w:val="0"/>
        <w:spacing w:afterLines="0" w:after="60" w:line="360" w:lineRule="auto"/>
        <w:ind w:firstLineChars="200" w:firstLine="420"/>
        <w:rPr>
          <w:rFonts w:ascii="宋体" w:hAnsi="宋体"/>
          <w:szCs w:val="21"/>
        </w:rPr>
      </w:pPr>
      <w:r w:rsidRPr="002B5401">
        <w:rPr>
          <w:rFonts w:ascii="宋体" w:hAnsi="宋体" w:hint="eastAsia"/>
          <w:szCs w:val="21"/>
        </w:rPr>
        <w:t>2、</w:t>
      </w:r>
      <w:r w:rsidR="00E44A86" w:rsidRPr="002B5401">
        <w:rPr>
          <w:rFonts w:ascii="宋体" w:hAnsi="宋体" w:hint="eastAsia"/>
          <w:szCs w:val="21"/>
        </w:rPr>
        <w:t>本项目不接受联合体投标，</w:t>
      </w:r>
      <w:r w:rsidR="00E44A86" w:rsidRPr="002B5401">
        <w:rPr>
          <w:rFonts w:ascii="宋体" w:hAnsi="宋体" w:cs="Arial" w:hint="eastAsia"/>
          <w:kern w:val="0"/>
          <w:szCs w:val="21"/>
        </w:rPr>
        <w:t>不接受分包、转包</w:t>
      </w:r>
      <w:r w:rsidRPr="002B5401">
        <w:rPr>
          <w:rFonts w:ascii="宋体" w:hAnsi="宋体" w:hint="eastAsia"/>
          <w:szCs w:val="21"/>
        </w:rPr>
        <w:t>；</w:t>
      </w:r>
    </w:p>
    <w:p w:rsidR="00CF16A0" w:rsidRPr="002B5401" w:rsidRDefault="002C077F" w:rsidP="00CF16A0">
      <w:pPr>
        <w:adjustRightInd w:val="0"/>
        <w:spacing w:afterLines="0" w:after="60" w:line="360" w:lineRule="auto"/>
        <w:ind w:firstLineChars="200" w:firstLine="420"/>
        <w:rPr>
          <w:rFonts w:ascii="宋体" w:hAnsi="宋体"/>
          <w:szCs w:val="21"/>
        </w:rPr>
      </w:pPr>
      <w:r w:rsidRPr="002B5401">
        <w:rPr>
          <w:rFonts w:ascii="宋体" w:hAnsi="宋体" w:hint="eastAsia"/>
          <w:szCs w:val="21"/>
        </w:rPr>
        <w:t>3、</w:t>
      </w:r>
      <w:r w:rsidR="00E44A86" w:rsidRPr="002B5401">
        <w:rPr>
          <w:rFonts w:ascii="宋体" w:hAnsi="宋体" w:cs="Arial" w:hint="eastAsia"/>
          <w:kern w:val="0"/>
          <w:szCs w:val="21"/>
        </w:rPr>
        <w:t>不接受供应商选用进口产品参与投标（由供应商在《政府采购投标及履约承诺函》中作出承诺）</w:t>
      </w:r>
      <w:r w:rsidRPr="002B5401">
        <w:rPr>
          <w:rFonts w:ascii="宋体" w:hAnsi="宋体" w:hint="eastAsia"/>
          <w:szCs w:val="21"/>
        </w:rPr>
        <w:t>；</w:t>
      </w:r>
    </w:p>
    <w:p w:rsidR="00CF16A0" w:rsidRPr="002B5401" w:rsidRDefault="002C077F" w:rsidP="00CF16A0">
      <w:pPr>
        <w:adjustRightInd w:val="0"/>
        <w:spacing w:afterLines="0" w:after="60" w:line="360" w:lineRule="auto"/>
        <w:ind w:firstLineChars="200" w:firstLine="420"/>
        <w:rPr>
          <w:rFonts w:ascii="宋体" w:hAnsi="宋体"/>
          <w:szCs w:val="21"/>
        </w:rPr>
      </w:pPr>
      <w:r w:rsidRPr="002B5401">
        <w:rPr>
          <w:rFonts w:ascii="宋体" w:hAnsi="宋体" w:hint="eastAsia"/>
          <w:szCs w:val="21"/>
        </w:rPr>
        <w:t>4、</w:t>
      </w:r>
      <w:r w:rsidR="00E44A86" w:rsidRPr="002B5401">
        <w:rPr>
          <w:rFonts w:ascii="宋体" w:hAnsi="宋体" w:hint="eastAsia"/>
          <w:szCs w:val="21"/>
        </w:rPr>
        <w:t>参与本项目投标前三年内，在经营活动中没有重大违法记录（由供应商在《政府采购投标及履约承诺函》中作出承诺）</w:t>
      </w:r>
      <w:r w:rsidRPr="002B5401">
        <w:rPr>
          <w:rFonts w:ascii="宋体" w:hAnsi="宋体" w:hint="eastAsia"/>
          <w:szCs w:val="21"/>
        </w:rPr>
        <w:t>；</w:t>
      </w:r>
    </w:p>
    <w:p w:rsidR="00CF16A0" w:rsidRPr="002B5401" w:rsidRDefault="002C077F" w:rsidP="00CF16A0">
      <w:pPr>
        <w:adjustRightInd w:val="0"/>
        <w:spacing w:afterLines="0" w:after="60" w:line="360" w:lineRule="auto"/>
        <w:ind w:firstLineChars="200" w:firstLine="420"/>
        <w:rPr>
          <w:rFonts w:ascii="宋体" w:hAnsi="宋体"/>
          <w:szCs w:val="21"/>
        </w:rPr>
      </w:pPr>
      <w:r w:rsidRPr="002B5401">
        <w:rPr>
          <w:rFonts w:ascii="宋体" w:hAnsi="宋体" w:hint="eastAsia"/>
          <w:szCs w:val="21"/>
        </w:rPr>
        <w:t>5、</w:t>
      </w:r>
      <w:r w:rsidR="00E44A86" w:rsidRPr="002B5401">
        <w:rPr>
          <w:rFonts w:ascii="宋体" w:hAnsi="宋体" w:hint="eastAsia"/>
          <w:szCs w:val="21"/>
        </w:rPr>
        <w:t>参与本项目政府采购活动时不存在被有关部门禁止参与政府采购活动且在有效期内的情况（由供应商在《政府采购投标及履约承诺函》中作出承诺）</w:t>
      </w:r>
      <w:r w:rsidRPr="002B5401">
        <w:rPr>
          <w:rFonts w:ascii="宋体" w:hAnsi="宋体" w:hint="eastAsia"/>
          <w:szCs w:val="21"/>
        </w:rPr>
        <w:t>；</w:t>
      </w:r>
    </w:p>
    <w:p w:rsidR="00CF16A0" w:rsidRPr="002B5401" w:rsidRDefault="002C077F" w:rsidP="00CF16A0">
      <w:pPr>
        <w:adjustRightInd w:val="0"/>
        <w:spacing w:afterLines="0" w:after="60" w:line="360" w:lineRule="auto"/>
        <w:ind w:firstLineChars="200" w:firstLine="420"/>
        <w:rPr>
          <w:rFonts w:ascii="宋体" w:hAnsi="宋体"/>
          <w:szCs w:val="21"/>
        </w:rPr>
      </w:pPr>
      <w:r w:rsidRPr="002B5401">
        <w:rPr>
          <w:rFonts w:ascii="宋体" w:hAnsi="宋体" w:hint="eastAsia"/>
          <w:szCs w:val="21"/>
        </w:rPr>
        <w:t>6、</w:t>
      </w:r>
      <w:r w:rsidR="00E44A86" w:rsidRPr="002B5401">
        <w:rPr>
          <w:rFonts w:ascii="宋体" w:hAnsi="宋体" w:hint="eastAsia"/>
          <w:szCs w:val="21"/>
        </w:rPr>
        <w:t>具备《中华人民共和国政府采购法》第二十二条规定（由供应商在《政府采购投标及履约承诺函》中作出承诺）</w:t>
      </w:r>
      <w:r w:rsidRPr="002B5401">
        <w:rPr>
          <w:rFonts w:ascii="宋体" w:hAnsi="宋体" w:hint="eastAsia"/>
          <w:szCs w:val="21"/>
        </w:rPr>
        <w:t>；</w:t>
      </w:r>
    </w:p>
    <w:p w:rsidR="00CF16A0" w:rsidRPr="002B5401" w:rsidRDefault="002C077F" w:rsidP="00CF16A0">
      <w:pPr>
        <w:adjustRightInd w:val="0"/>
        <w:spacing w:afterLines="0" w:after="60" w:line="360" w:lineRule="auto"/>
        <w:ind w:firstLineChars="200" w:firstLine="420"/>
        <w:rPr>
          <w:rFonts w:ascii="宋体" w:hAnsi="宋体"/>
          <w:szCs w:val="21"/>
        </w:rPr>
      </w:pPr>
      <w:r w:rsidRPr="002B5401">
        <w:rPr>
          <w:rFonts w:ascii="宋体" w:hAnsi="宋体" w:hint="eastAsia"/>
          <w:szCs w:val="21"/>
        </w:rPr>
        <w:t>7、</w:t>
      </w:r>
      <w:r w:rsidR="00E44A86" w:rsidRPr="002B5401">
        <w:rPr>
          <w:rFonts w:ascii="宋体" w:hAnsi="宋体" w:hint="eastAsia"/>
          <w:szCs w:val="21"/>
        </w:rPr>
        <w:t>参与本项目政府采购时未被列入失信被执行人、重大税收违法案件当事人名单、政府采购严重违法失信行为记录名单（由供应商在《政府采购投标及履约承诺函》中作出承诺）</w:t>
      </w:r>
      <w:r w:rsidRPr="002B5401">
        <w:rPr>
          <w:rFonts w:ascii="宋体" w:hAnsi="宋体" w:hint="eastAsia"/>
          <w:szCs w:val="21"/>
        </w:rPr>
        <w:t>；</w:t>
      </w:r>
    </w:p>
    <w:p w:rsidR="00CF16A0" w:rsidRPr="002B5401" w:rsidRDefault="002C077F" w:rsidP="00CF16A0">
      <w:pPr>
        <w:adjustRightInd w:val="0"/>
        <w:spacing w:afterLines="0" w:after="60" w:line="360" w:lineRule="auto"/>
        <w:ind w:firstLineChars="200" w:firstLine="420"/>
        <w:rPr>
          <w:rFonts w:ascii="宋体" w:hAnsi="宋体"/>
          <w:szCs w:val="21"/>
        </w:rPr>
      </w:pPr>
      <w:r w:rsidRPr="002B5401">
        <w:rPr>
          <w:rFonts w:ascii="宋体" w:hAnsi="宋体" w:hint="eastAsia"/>
          <w:szCs w:val="21"/>
        </w:rPr>
        <w:t>8、</w:t>
      </w:r>
      <w:r w:rsidR="00E44A86" w:rsidRPr="002B5401">
        <w:rPr>
          <w:rFonts w:ascii="宋体" w:hAnsi="宋体" w:hint="eastAsia"/>
          <w:szCs w:val="21"/>
        </w:rPr>
        <w:t>不存在《深圳市财政局政府采购供应商信用信息管理办法》（深财规〔2023〕3号）列明</w:t>
      </w:r>
      <w:r w:rsidR="00E44A86" w:rsidRPr="002B5401">
        <w:rPr>
          <w:rFonts w:ascii="宋体" w:hAnsi="宋体" w:hint="eastAsia"/>
          <w:szCs w:val="21"/>
        </w:rPr>
        <w:lastRenderedPageBreak/>
        <w:t>的严重违法失信行为（由供应商在《政府采购投标及履约承诺函》中作出承诺）</w:t>
      </w:r>
      <w:r w:rsidRPr="002B5401">
        <w:rPr>
          <w:rFonts w:ascii="宋体" w:hAnsi="宋体" w:hint="eastAsia"/>
          <w:szCs w:val="21"/>
        </w:rPr>
        <w:t>；</w:t>
      </w:r>
    </w:p>
    <w:p w:rsidR="00CF16A0" w:rsidRPr="002B5401" w:rsidRDefault="002C077F" w:rsidP="008A6545">
      <w:pPr>
        <w:adjustRightInd w:val="0"/>
        <w:spacing w:afterLines="0" w:after="60" w:line="360" w:lineRule="auto"/>
        <w:ind w:firstLineChars="200" w:firstLine="420"/>
        <w:rPr>
          <w:rFonts w:ascii="宋体" w:hAnsi="宋体"/>
          <w:szCs w:val="21"/>
        </w:rPr>
      </w:pPr>
      <w:r w:rsidRPr="002B5401">
        <w:rPr>
          <w:rFonts w:ascii="宋体" w:hAnsi="宋体" w:hint="eastAsia"/>
          <w:szCs w:val="21"/>
        </w:rPr>
        <w:t>9、</w:t>
      </w:r>
      <w:r w:rsidR="00E44A86" w:rsidRPr="002B5401">
        <w:rPr>
          <w:rFonts w:ascii="宋体" w:hAnsi="宋体" w:hint="eastAsia"/>
          <w:szCs w:val="21"/>
        </w:rPr>
        <w:t>除单一来源采购，为采购项目提供整体设计、规范编制或者项目管理、监理、检测等服务的供应商，不得再参加该采购项目的其他采购活动（由供应商在《政府采购投标及履约承诺函》中作出承诺）</w:t>
      </w:r>
      <w:r w:rsidR="001F15CA" w:rsidRPr="002B5401">
        <w:rPr>
          <w:rFonts w:ascii="宋体" w:hAnsi="宋体" w:hint="eastAsia"/>
          <w:szCs w:val="21"/>
        </w:rPr>
        <w:t>；</w:t>
      </w:r>
    </w:p>
    <w:p w:rsidR="008A6545" w:rsidRPr="002B5401" w:rsidRDefault="002C077F" w:rsidP="008A6545">
      <w:pPr>
        <w:adjustRightInd w:val="0"/>
        <w:spacing w:afterLines="0" w:after="60" w:line="360" w:lineRule="auto"/>
        <w:ind w:firstLineChars="200" w:firstLine="420"/>
        <w:rPr>
          <w:rFonts w:ascii="宋体" w:hAnsi="宋体"/>
          <w:szCs w:val="21"/>
        </w:rPr>
      </w:pPr>
      <w:r w:rsidRPr="002B5401">
        <w:rPr>
          <w:rFonts w:ascii="宋体" w:hAnsi="宋体" w:hint="eastAsia"/>
          <w:szCs w:val="21"/>
        </w:rPr>
        <w:t>10、</w:t>
      </w:r>
      <w:r w:rsidR="00E44A86" w:rsidRPr="002B5401">
        <w:rPr>
          <w:rFonts w:ascii="宋体" w:hAnsi="宋体" w:hint="eastAsia"/>
          <w:szCs w:val="21"/>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r w:rsidR="001F15CA" w:rsidRPr="002B5401">
        <w:rPr>
          <w:rFonts w:ascii="宋体" w:hAnsi="宋体" w:hint="eastAsia"/>
          <w:szCs w:val="21"/>
        </w:rPr>
        <w:t>；</w:t>
      </w:r>
    </w:p>
    <w:p w:rsidR="00CF16A0" w:rsidRPr="002B5401" w:rsidRDefault="008A6545" w:rsidP="008A6545">
      <w:pPr>
        <w:adjustRightInd w:val="0"/>
        <w:spacing w:afterLines="0" w:after="60" w:line="360" w:lineRule="auto"/>
        <w:ind w:firstLineChars="200" w:firstLine="420"/>
        <w:rPr>
          <w:rFonts w:ascii="宋体" w:hAnsi="宋体"/>
          <w:szCs w:val="21"/>
        </w:rPr>
      </w:pPr>
      <w:r w:rsidRPr="002B5401">
        <w:rPr>
          <w:rFonts w:ascii="宋体" w:hAnsi="宋体" w:hint="eastAsia"/>
          <w:szCs w:val="21"/>
        </w:rPr>
        <w:t>11、</w:t>
      </w:r>
      <w:r w:rsidR="00E44A86" w:rsidRPr="002B5401">
        <w:rPr>
          <w:rFonts w:ascii="宋体" w:hAnsi="宋体" w:hint="eastAsia"/>
          <w:szCs w:val="21"/>
        </w:rPr>
        <w:t>本项目不专门面向中小微企业采购</w:t>
      </w:r>
      <w:r w:rsidR="002C077F" w:rsidRPr="002B5401">
        <w:rPr>
          <w:rFonts w:ascii="宋体" w:hAnsi="宋体" w:cs="宋体" w:hint="eastAsia"/>
          <w:bCs/>
          <w:szCs w:val="21"/>
        </w:rPr>
        <w:t>。</w:t>
      </w:r>
    </w:p>
    <w:p w:rsidR="00CF16A0" w:rsidRPr="002B5401" w:rsidRDefault="002C077F">
      <w:pPr>
        <w:adjustRightInd w:val="0"/>
        <w:spacing w:afterLines="0" w:line="360" w:lineRule="auto"/>
        <w:ind w:firstLineChars="200" w:firstLine="420"/>
        <w:rPr>
          <w:rFonts w:ascii="宋体" w:hAnsi="宋体"/>
          <w:szCs w:val="21"/>
        </w:rPr>
      </w:pPr>
      <w:r w:rsidRPr="002B5401">
        <w:rPr>
          <w:rFonts w:ascii="宋体" w:hAnsi="宋体" w:hint="eastAsia"/>
          <w:szCs w:val="21"/>
        </w:rPr>
        <w:t>注：“信用中国”、“中国政府采购网”、“深圳信用网”以及“深圳市政府采购监管网”为供应商信用信息的查询渠道，相关信息以开标当日的查询结果为准。</w:t>
      </w:r>
    </w:p>
    <w:p w:rsidR="00CF16A0" w:rsidRPr="002B5401" w:rsidRDefault="00CF16A0">
      <w:pPr>
        <w:adjustRightInd w:val="0"/>
        <w:spacing w:afterLines="0" w:line="360" w:lineRule="auto"/>
        <w:ind w:firstLineChars="200" w:firstLine="420"/>
        <w:rPr>
          <w:rFonts w:ascii="宋体" w:hAnsi="宋体"/>
          <w:szCs w:val="21"/>
        </w:rPr>
      </w:pPr>
    </w:p>
    <w:p w:rsidR="00CF16A0" w:rsidRPr="002B5401" w:rsidRDefault="00CF16A0">
      <w:pPr>
        <w:adjustRightInd w:val="0"/>
        <w:spacing w:afterLines="0" w:line="360" w:lineRule="auto"/>
        <w:ind w:firstLineChars="200" w:firstLine="420"/>
        <w:rPr>
          <w:rFonts w:ascii="宋体" w:hAnsi="宋体"/>
          <w:szCs w:val="21"/>
        </w:rPr>
      </w:pPr>
    </w:p>
    <w:p w:rsidR="00CF16A0" w:rsidRPr="002B5401" w:rsidRDefault="002C077F">
      <w:pPr>
        <w:widowControl/>
        <w:spacing w:after="60"/>
        <w:ind w:right="176" w:firstLine="602"/>
        <w:jc w:val="center"/>
        <w:rPr>
          <w:rFonts w:ascii="宋体" w:hAnsi="宋体" w:cs="宋体"/>
          <w:kern w:val="0"/>
          <w:szCs w:val="21"/>
        </w:rPr>
      </w:pPr>
      <w:r w:rsidRPr="002B5401">
        <w:rPr>
          <w:rFonts w:hint="eastAsia"/>
          <w:b/>
          <w:sz w:val="30"/>
          <w:szCs w:val="30"/>
        </w:rPr>
        <w:t>完整公告内容以网站公布信息为准，详见：</w:t>
      </w:r>
      <w:r w:rsidRPr="002B5401">
        <w:rPr>
          <w:b/>
          <w:sz w:val="30"/>
          <w:szCs w:val="30"/>
        </w:rPr>
        <w:t>http://zfcg.szggzy.com:8081/</w:t>
      </w:r>
    </w:p>
    <w:p w:rsidR="00CF16A0" w:rsidRPr="002B5401" w:rsidRDefault="002C077F">
      <w:pPr>
        <w:widowControl/>
        <w:spacing w:afterLines="0" w:line="240" w:lineRule="auto"/>
        <w:jc w:val="left"/>
        <w:rPr>
          <w:rFonts w:ascii="宋体" w:hAnsi="宋体" w:cs="宋体"/>
          <w:kern w:val="0"/>
          <w:szCs w:val="21"/>
        </w:rPr>
      </w:pPr>
      <w:r w:rsidRPr="002B5401">
        <w:rPr>
          <w:rFonts w:ascii="宋体" w:hAnsi="宋体" w:cs="宋体"/>
          <w:kern w:val="0"/>
          <w:szCs w:val="21"/>
        </w:rPr>
        <w:br w:type="page"/>
      </w:r>
    </w:p>
    <w:p w:rsidR="00CF16A0" w:rsidRPr="002B5401" w:rsidRDefault="002C077F">
      <w:pPr>
        <w:pStyle w:val="2"/>
        <w:widowControl/>
        <w:adjustRightInd w:val="0"/>
        <w:spacing w:beforeLines="50" w:before="120" w:afterLines="50" w:after="120" w:line="360" w:lineRule="auto"/>
        <w:ind w:firstLine="562"/>
        <w:jc w:val="center"/>
        <w:textAlignment w:val="baseline"/>
        <w:rPr>
          <w:rStyle w:val="1Char"/>
        </w:rPr>
      </w:pPr>
      <w:r w:rsidRPr="002B5401">
        <w:rPr>
          <w:rFonts w:ascii="宋体" w:eastAsia="宋体" w:hAnsi="宋体" w:hint="eastAsia"/>
          <w:sz w:val="28"/>
          <w:szCs w:val="28"/>
        </w:rPr>
        <w:t>第二章对通用条款的补充内容及其他关键信息</w:t>
      </w:r>
    </w:p>
    <w:p w:rsidR="00CF16A0" w:rsidRPr="002B5401" w:rsidRDefault="002C077F" w:rsidP="006C41B9">
      <w:pPr>
        <w:tabs>
          <w:tab w:val="left" w:pos="4680"/>
        </w:tabs>
        <w:spacing w:before="50" w:afterLines="0" w:line="240" w:lineRule="auto"/>
        <w:ind w:firstLineChars="200" w:firstLine="422"/>
        <w:jc w:val="center"/>
        <w:rPr>
          <w:rFonts w:cs="Arial"/>
          <w:b/>
        </w:rPr>
      </w:pPr>
      <w:r w:rsidRPr="002B5401">
        <w:rPr>
          <w:rFonts w:cs="Arial" w:hint="eastAsia"/>
          <w:b/>
        </w:rPr>
        <w:t>一、对通用条款的补充内容</w:t>
      </w:r>
    </w:p>
    <w:p w:rsidR="00CF16A0" w:rsidRPr="002B5401" w:rsidRDefault="00CF16A0">
      <w:pPr>
        <w:tabs>
          <w:tab w:val="left" w:pos="4680"/>
        </w:tabs>
        <w:spacing w:before="50" w:afterLines="0" w:line="240" w:lineRule="auto"/>
        <w:ind w:firstLineChars="200" w:firstLine="420"/>
        <w:jc w:val="center"/>
        <w:rPr>
          <w:rFonts w:cs="Arial"/>
        </w:rPr>
      </w:pPr>
    </w:p>
    <w:tbl>
      <w:tblPr>
        <w:tblW w:w="900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51"/>
        <w:gridCol w:w="2943"/>
        <w:gridCol w:w="5010"/>
      </w:tblGrid>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b/>
                <w:bCs/>
              </w:rPr>
            </w:pPr>
            <w:r w:rsidRPr="002B5401">
              <w:rPr>
                <w:rFonts w:ascii="宋体" w:hAnsi="宋体" w:hint="eastAsia"/>
                <w:b/>
                <w:bCs/>
              </w:rPr>
              <w:t>通用条款序号</w:t>
            </w:r>
          </w:p>
        </w:tc>
        <w:tc>
          <w:tcPr>
            <w:tcW w:w="2943" w:type="dxa"/>
            <w:vAlign w:val="center"/>
          </w:tcPr>
          <w:p w:rsidR="00CF16A0" w:rsidRPr="002B5401" w:rsidRDefault="002C077F" w:rsidP="00CF16A0">
            <w:pPr>
              <w:spacing w:after="60" w:line="360" w:lineRule="auto"/>
              <w:jc w:val="center"/>
              <w:rPr>
                <w:rFonts w:ascii="宋体" w:hAnsi="宋体"/>
                <w:b/>
                <w:bCs/>
              </w:rPr>
            </w:pPr>
            <w:r w:rsidRPr="002B5401">
              <w:rPr>
                <w:rFonts w:ascii="宋体" w:hAnsi="宋体" w:hint="eastAsia"/>
                <w:b/>
                <w:bCs/>
              </w:rPr>
              <w:t>涉及事项</w:t>
            </w:r>
          </w:p>
        </w:tc>
        <w:tc>
          <w:tcPr>
            <w:tcW w:w="5010" w:type="dxa"/>
            <w:vAlign w:val="center"/>
          </w:tcPr>
          <w:p w:rsidR="00CF16A0" w:rsidRPr="002B5401" w:rsidRDefault="002C077F" w:rsidP="00CF16A0">
            <w:pPr>
              <w:spacing w:after="60" w:line="360" w:lineRule="auto"/>
              <w:jc w:val="center"/>
              <w:rPr>
                <w:rFonts w:ascii="宋体" w:hAnsi="宋体"/>
                <w:b/>
                <w:bCs/>
              </w:rPr>
            </w:pPr>
            <w:r w:rsidRPr="002B5401">
              <w:rPr>
                <w:rFonts w:ascii="宋体" w:hAnsi="宋体" w:hint="eastAsia"/>
                <w:b/>
                <w:bCs/>
              </w:rPr>
              <w:t>具 体 补 充 内 容</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3</w:t>
            </w:r>
            <w:r w:rsidRPr="002B5401">
              <w:rPr>
                <w:rFonts w:ascii="宋体" w:hAnsi="宋体"/>
              </w:rPr>
              <w:t>.1</w:t>
            </w:r>
          </w:p>
        </w:tc>
        <w:tc>
          <w:tcPr>
            <w:tcW w:w="2943" w:type="dxa"/>
            <w:vAlign w:val="center"/>
          </w:tcPr>
          <w:p w:rsidR="00CF16A0" w:rsidRPr="002B5401" w:rsidRDefault="002C077F" w:rsidP="00CF16A0">
            <w:pPr>
              <w:spacing w:after="60" w:line="360" w:lineRule="auto"/>
              <w:jc w:val="center"/>
            </w:pPr>
            <w:r w:rsidRPr="002B5401">
              <w:rPr>
                <w:rFonts w:hint="eastAsia"/>
              </w:rPr>
              <w:t>采购人</w:t>
            </w:r>
          </w:p>
        </w:tc>
        <w:tc>
          <w:tcPr>
            <w:tcW w:w="5010" w:type="dxa"/>
            <w:vAlign w:val="center"/>
          </w:tcPr>
          <w:p w:rsidR="00CF16A0" w:rsidRPr="002B5401" w:rsidRDefault="002A3316" w:rsidP="00CF16A0">
            <w:pPr>
              <w:spacing w:after="60" w:line="360" w:lineRule="auto"/>
              <w:jc w:val="center"/>
              <w:rPr>
                <w:rFonts w:ascii="宋体" w:hAnsi="宋体"/>
              </w:rPr>
            </w:pPr>
            <w:r w:rsidRPr="002B5401">
              <w:rPr>
                <w:rFonts w:ascii="宋体" w:hAnsi="宋体" w:cs="仿宋"/>
                <w:szCs w:val="21"/>
              </w:rPr>
              <w:t>深圳市福田区文化广电旅游体育局</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3</w:t>
            </w:r>
            <w:r w:rsidRPr="002B5401">
              <w:rPr>
                <w:rFonts w:ascii="宋体" w:hAnsi="宋体"/>
              </w:rPr>
              <w:t>.2</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采购代理机构/招标机构</w:t>
            </w:r>
            <w:r w:rsidRPr="002B5401">
              <w:rPr>
                <w:rFonts w:ascii="宋体" w:hAnsi="宋体"/>
              </w:rPr>
              <w:t xml:space="preserve"> </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深圳高星项目管理有限公司</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5</w:t>
            </w:r>
            <w:r w:rsidRPr="002B5401">
              <w:rPr>
                <w:rFonts w:ascii="宋体" w:hAnsi="宋体"/>
              </w:rPr>
              <w:t>.3</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联合体投标</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不接受</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9</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踏勘现场</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不组织</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1</w:t>
            </w:r>
            <w:r w:rsidRPr="002B5401">
              <w:rPr>
                <w:rFonts w:ascii="宋体" w:hAnsi="宋体"/>
              </w:rPr>
              <w:t>0</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标前会议</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不组织</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1</w:t>
            </w:r>
            <w:r w:rsidRPr="002B5401">
              <w:rPr>
                <w:rFonts w:ascii="宋体" w:hAnsi="宋体"/>
              </w:rPr>
              <w:t>2</w:t>
            </w:r>
            <w:r w:rsidRPr="002B5401">
              <w:rPr>
                <w:rFonts w:ascii="宋体" w:hAnsi="宋体" w:hint="eastAsia"/>
              </w:rPr>
              <w:t>/1</w:t>
            </w:r>
            <w:r w:rsidRPr="002B5401">
              <w:rPr>
                <w:rFonts w:ascii="宋体" w:hAnsi="宋体"/>
              </w:rPr>
              <w:t>3</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招标文件的澄清和修改</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不晚于投标截止日三日前，投标人有义务在招标期间在</w:t>
            </w:r>
            <w:r w:rsidRPr="002B5401">
              <w:rPr>
                <w:rFonts w:ascii="宋体" w:hAnsi="宋体"/>
                <w:szCs w:val="21"/>
              </w:rPr>
              <w:t>深圳政府采购智慧平台</w:t>
            </w:r>
            <w:r w:rsidRPr="002B5401">
              <w:rPr>
                <w:rFonts w:ascii="宋体" w:hAnsi="宋体" w:hint="eastAsia"/>
                <w:szCs w:val="21"/>
              </w:rPr>
              <w:t>、</w:t>
            </w:r>
            <w:r w:rsidRPr="002B5401">
              <w:rPr>
                <w:rFonts w:ascii="宋体" w:hAnsi="宋体" w:hint="eastAsia"/>
              </w:rPr>
              <w:t>采购代理机构网站浏览与本项目有关的澄清和修改信息</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2</w:t>
            </w:r>
            <w:r w:rsidRPr="002B5401">
              <w:rPr>
                <w:rFonts w:ascii="宋体" w:hAnsi="宋体"/>
              </w:rPr>
              <w:t>0</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投标有效期</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120个日历日</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2</w:t>
            </w:r>
            <w:r w:rsidRPr="002B5401">
              <w:rPr>
                <w:rFonts w:ascii="宋体" w:hAnsi="宋体"/>
              </w:rPr>
              <w:t>2</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投标人的替代方案</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不接受</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2</w:t>
            </w:r>
            <w:r w:rsidRPr="002B5401">
              <w:rPr>
                <w:rFonts w:ascii="宋体" w:hAnsi="宋体"/>
              </w:rPr>
              <w:t>5</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投标文件的大小</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投标文件大小不得超过100MB</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2</w:t>
            </w:r>
            <w:r w:rsidRPr="002B5401">
              <w:rPr>
                <w:rFonts w:ascii="宋体" w:hAnsi="宋体"/>
              </w:rPr>
              <w:t>6</w:t>
            </w:r>
          </w:p>
        </w:tc>
        <w:tc>
          <w:tcPr>
            <w:tcW w:w="2943" w:type="dxa"/>
            <w:vAlign w:val="center"/>
          </w:tcPr>
          <w:p w:rsidR="00CF16A0" w:rsidRPr="002B5401" w:rsidRDefault="002C077F" w:rsidP="00CF16A0">
            <w:pPr>
              <w:spacing w:after="60" w:line="360" w:lineRule="auto"/>
              <w:jc w:val="center"/>
              <w:rPr>
                <w:rFonts w:ascii="宋体" w:hAnsi="宋体"/>
              </w:rPr>
            </w:pPr>
            <w:bookmarkStart w:id="78" w:name="_Hlk71664860"/>
            <w:r w:rsidRPr="002B5401">
              <w:rPr>
                <w:rFonts w:ascii="宋体" w:hAnsi="宋体" w:hint="eastAsia"/>
              </w:rPr>
              <w:t>样品、现场演示、方案讲解</w:t>
            </w:r>
            <w:bookmarkEnd w:id="78"/>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无</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3</w:t>
            </w:r>
            <w:r w:rsidRPr="002B5401">
              <w:rPr>
                <w:rFonts w:ascii="宋体" w:hAnsi="宋体"/>
              </w:rPr>
              <w:t>7</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评审方法</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综合评分法</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3</w:t>
            </w:r>
            <w:r w:rsidRPr="002B5401">
              <w:rPr>
                <w:rFonts w:ascii="宋体" w:hAnsi="宋体"/>
              </w:rPr>
              <w:t>8</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定标方法</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非评定分离</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41.4</w:t>
            </w:r>
          </w:p>
        </w:tc>
        <w:tc>
          <w:tcPr>
            <w:tcW w:w="2943"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hint="eastAsia"/>
                <w:szCs w:val="21"/>
              </w:rPr>
              <w:t>招标代理服务费</w:t>
            </w:r>
          </w:p>
        </w:tc>
        <w:tc>
          <w:tcPr>
            <w:tcW w:w="5010" w:type="dxa"/>
            <w:vAlign w:val="center"/>
          </w:tcPr>
          <w:p w:rsidR="00CF16A0" w:rsidRPr="002B5401" w:rsidRDefault="002C077F" w:rsidP="00CF16A0">
            <w:pPr>
              <w:spacing w:after="60" w:line="360" w:lineRule="auto"/>
              <w:jc w:val="left"/>
              <w:rPr>
                <w:rFonts w:ascii="宋体" w:hAnsi="宋体"/>
                <w:szCs w:val="21"/>
              </w:rPr>
            </w:pPr>
            <w:r w:rsidRPr="002B5401">
              <w:rPr>
                <w:rFonts w:ascii="宋体" w:hAnsi="宋体" w:hint="eastAsia"/>
                <w:szCs w:val="21"/>
              </w:rPr>
              <w:t>由中标单位缴纳。</w:t>
            </w:r>
            <w:r w:rsidRPr="002B5401">
              <w:rPr>
                <w:rFonts w:ascii="宋体" w:hAnsi="宋体"/>
                <w:szCs w:val="21"/>
              </w:rPr>
              <w:t>招标代理</w:t>
            </w:r>
            <w:r w:rsidRPr="002B5401">
              <w:rPr>
                <w:rFonts w:ascii="宋体" w:hAnsi="宋体" w:hint="eastAsia"/>
                <w:szCs w:val="21"/>
              </w:rPr>
              <w:t>服务费以</w:t>
            </w:r>
            <w:r w:rsidRPr="002B5401">
              <w:rPr>
                <w:rFonts w:ascii="宋体" w:hAnsi="宋体"/>
                <w:szCs w:val="21"/>
              </w:rPr>
              <w:t>中标金额</w:t>
            </w:r>
            <w:r w:rsidRPr="002B5401">
              <w:rPr>
                <w:rFonts w:ascii="宋体" w:hAnsi="宋体" w:hint="eastAsia"/>
                <w:szCs w:val="21"/>
              </w:rPr>
              <w:t>为计算基数，根据《深圳市财政委员会关于规范深圳市社会采购代理机构的管理有关事项的补充通知（深财购[2018]27号）》文件相关规定，</w:t>
            </w:r>
            <w:r w:rsidRPr="002B5401">
              <w:rPr>
                <w:rFonts w:ascii="宋体" w:hAnsi="宋体"/>
                <w:szCs w:val="21"/>
              </w:rPr>
              <w:t>按差额定率累进法计算</w:t>
            </w:r>
            <w:r w:rsidRPr="002B5401">
              <w:rPr>
                <w:rFonts w:ascii="宋体" w:hAnsi="宋体" w:hint="eastAsia"/>
                <w:szCs w:val="21"/>
              </w:rPr>
              <w:t>。</w:t>
            </w:r>
          </w:p>
          <w:p w:rsidR="00CF16A0" w:rsidRPr="002B5401" w:rsidRDefault="002C077F" w:rsidP="00CF16A0">
            <w:pPr>
              <w:spacing w:after="60" w:line="360" w:lineRule="auto"/>
              <w:jc w:val="left"/>
              <w:rPr>
                <w:rFonts w:ascii="宋体" w:hAnsi="宋体"/>
                <w:szCs w:val="21"/>
              </w:rPr>
            </w:pPr>
            <w:r w:rsidRPr="002B5401">
              <w:rPr>
                <w:rFonts w:ascii="宋体" w:hAnsi="宋体" w:hint="eastAsia"/>
                <w:szCs w:val="21"/>
              </w:rPr>
              <w:t>招标代理服务费采用转账的方式，账户信息如下：</w:t>
            </w:r>
          </w:p>
          <w:p w:rsidR="00CF16A0" w:rsidRPr="002B5401" w:rsidRDefault="002C077F" w:rsidP="00CF16A0">
            <w:pPr>
              <w:spacing w:afterLines="0" w:line="360" w:lineRule="auto"/>
              <w:rPr>
                <w:rFonts w:ascii="宋体" w:hAnsi="宋体"/>
                <w:szCs w:val="21"/>
              </w:rPr>
            </w:pPr>
            <w:r w:rsidRPr="002B5401">
              <w:rPr>
                <w:rFonts w:ascii="宋体" w:hAnsi="宋体" w:hint="eastAsia"/>
                <w:szCs w:val="21"/>
              </w:rPr>
              <w:t>户名：深圳高星项目管理有限公司</w:t>
            </w:r>
          </w:p>
          <w:p w:rsidR="00CF16A0" w:rsidRPr="002B5401" w:rsidRDefault="002C077F" w:rsidP="00CF16A0">
            <w:pPr>
              <w:spacing w:afterLines="0" w:line="360" w:lineRule="auto"/>
              <w:rPr>
                <w:rFonts w:ascii="宋体" w:hAnsi="宋体"/>
                <w:szCs w:val="21"/>
              </w:rPr>
            </w:pPr>
            <w:r w:rsidRPr="002B5401">
              <w:rPr>
                <w:rFonts w:ascii="宋体" w:hAnsi="宋体" w:hint="eastAsia"/>
                <w:szCs w:val="21"/>
              </w:rPr>
              <w:t>账号：755943550310901</w:t>
            </w:r>
          </w:p>
          <w:p w:rsidR="00CF16A0" w:rsidRPr="002B5401" w:rsidRDefault="002C077F" w:rsidP="00CF16A0">
            <w:pPr>
              <w:spacing w:after="60" w:line="360" w:lineRule="auto"/>
              <w:jc w:val="left"/>
              <w:rPr>
                <w:rFonts w:ascii="宋体" w:hAnsi="宋体"/>
              </w:rPr>
            </w:pPr>
            <w:r w:rsidRPr="002B5401">
              <w:rPr>
                <w:rFonts w:ascii="宋体" w:hAnsi="宋体" w:hint="eastAsia"/>
                <w:szCs w:val="21"/>
              </w:rPr>
              <w:t>开户行：招商银行股份有限公司深圳车公庙支行</w:t>
            </w:r>
          </w:p>
        </w:tc>
      </w:tr>
      <w:tr w:rsidR="002B5401" w:rsidRPr="002B5401">
        <w:trPr>
          <w:cantSplit/>
          <w:trHeight w:val="20"/>
          <w:jc w:val="center"/>
        </w:trPr>
        <w:tc>
          <w:tcPr>
            <w:tcW w:w="1051"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4</w:t>
            </w:r>
            <w:r w:rsidRPr="002B5401">
              <w:rPr>
                <w:rFonts w:ascii="宋体" w:hAnsi="宋体"/>
              </w:rPr>
              <w:t>6</w:t>
            </w:r>
          </w:p>
        </w:tc>
        <w:tc>
          <w:tcPr>
            <w:tcW w:w="2943"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履约担保</w:t>
            </w:r>
          </w:p>
        </w:tc>
        <w:tc>
          <w:tcPr>
            <w:tcW w:w="5010" w:type="dxa"/>
            <w:vAlign w:val="center"/>
          </w:tcPr>
          <w:p w:rsidR="00CF16A0" w:rsidRPr="002B5401" w:rsidRDefault="002C077F" w:rsidP="00CF16A0">
            <w:pPr>
              <w:spacing w:after="60" w:line="360" w:lineRule="auto"/>
              <w:jc w:val="center"/>
              <w:rPr>
                <w:rFonts w:ascii="宋体" w:hAnsi="宋体"/>
              </w:rPr>
            </w:pPr>
            <w:r w:rsidRPr="002B5401">
              <w:rPr>
                <w:rFonts w:ascii="宋体" w:hAnsi="宋体" w:hint="eastAsia"/>
              </w:rPr>
              <w:t>不需要</w:t>
            </w:r>
          </w:p>
        </w:tc>
      </w:tr>
    </w:tbl>
    <w:p w:rsidR="00CF16A0" w:rsidRPr="002B5401" w:rsidRDefault="002C077F" w:rsidP="00CF16A0">
      <w:pPr>
        <w:tabs>
          <w:tab w:val="left" w:pos="4680"/>
        </w:tabs>
        <w:spacing w:before="50" w:afterLines="0" w:line="240" w:lineRule="auto"/>
        <w:ind w:firstLineChars="200" w:firstLine="420"/>
        <w:rPr>
          <w:szCs w:val="21"/>
        </w:rPr>
      </w:pPr>
      <w:r w:rsidRPr="002B5401">
        <w:rPr>
          <w:rFonts w:hint="eastAsia"/>
          <w:szCs w:val="21"/>
        </w:rPr>
        <w:t>备注：本表是通用条款相关条款的补充和明确，如与通用条款内容相冲突的，以本表为准。</w:t>
      </w:r>
    </w:p>
    <w:p w:rsidR="00CF16A0" w:rsidRPr="002B5401" w:rsidRDefault="00CF16A0">
      <w:pPr>
        <w:tabs>
          <w:tab w:val="left" w:pos="4680"/>
        </w:tabs>
        <w:spacing w:before="50" w:afterLines="0" w:line="240" w:lineRule="auto"/>
        <w:ind w:firstLineChars="200" w:firstLine="420"/>
        <w:rPr>
          <w:rFonts w:cs="Arial"/>
        </w:rPr>
      </w:pPr>
    </w:p>
    <w:p w:rsidR="00CF16A0" w:rsidRPr="002B5401" w:rsidRDefault="002C077F" w:rsidP="006C41B9">
      <w:pPr>
        <w:tabs>
          <w:tab w:val="left" w:pos="4680"/>
        </w:tabs>
        <w:spacing w:before="50" w:afterLines="0" w:line="240" w:lineRule="auto"/>
        <w:ind w:firstLineChars="200" w:firstLine="422"/>
        <w:jc w:val="center"/>
        <w:rPr>
          <w:rFonts w:cs="Arial"/>
          <w:b/>
        </w:rPr>
      </w:pPr>
      <w:r w:rsidRPr="002B5401">
        <w:rPr>
          <w:rFonts w:cs="Arial" w:hint="eastAsia"/>
          <w:b/>
        </w:rPr>
        <w:t>二、其他关键信息</w:t>
      </w:r>
    </w:p>
    <w:p w:rsidR="00CF16A0" w:rsidRPr="002B5401" w:rsidRDefault="00CF16A0" w:rsidP="006C41B9">
      <w:pPr>
        <w:spacing w:after="60" w:line="360" w:lineRule="auto"/>
        <w:ind w:firstLineChars="200" w:firstLine="422"/>
        <w:rPr>
          <w:rFonts w:ascii="宋体" w:hAnsi="宋体"/>
          <w:b/>
          <w:szCs w:val="21"/>
        </w:rPr>
      </w:pPr>
    </w:p>
    <w:p w:rsidR="00CF16A0" w:rsidRPr="002B5401" w:rsidRDefault="002C077F" w:rsidP="006C41B9">
      <w:pPr>
        <w:spacing w:after="60" w:line="360" w:lineRule="auto"/>
        <w:ind w:firstLineChars="200" w:firstLine="422"/>
        <w:rPr>
          <w:rFonts w:ascii="宋体" w:hAnsi="宋体"/>
          <w:b/>
          <w:szCs w:val="21"/>
        </w:rPr>
      </w:pPr>
      <w:r w:rsidRPr="002B5401">
        <w:rPr>
          <w:rFonts w:ascii="宋体" w:hAnsi="宋体" w:hint="eastAsia"/>
          <w:b/>
          <w:szCs w:val="21"/>
        </w:rPr>
        <w:t>（一）关于投标报价的注意事项</w:t>
      </w:r>
    </w:p>
    <w:p w:rsidR="00CF16A0" w:rsidRPr="002B5401" w:rsidRDefault="002C077F" w:rsidP="006C41B9">
      <w:pPr>
        <w:spacing w:after="60" w:line="360" w:lineRule="auto"/>
        <w:ind w:firstLineChars="200" w:firstLine="422"/>
        <w:rPr>
          <w:b/>
          <w:bCs/>
          <w:szCs w:val="21"/>
        </w:rPr>
      </w:pPr>
      <w:r w:rsidRPr="002B5401">
        <w:rPr>
          <w:rFonts w:ascii="宋体" w:hAnsi="宋体" w:hint="eastAsia"/>
          <w:b/>
          <w:szCs w:val="21"/>
        </w:rPr>
        <w:t>根据财政部87号令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审委员会成员对是否须由投标人做出报价合理性说明，以及书面说明是否采纳等判断不一致的，按照“少数服从多数”的原则确定评审委员会的意见。</w:t>
      </w:r>
    </w:p>
    <w:p w:rsidR="00CF16A0" w:rsidRPr="002B5401" w:rsidRDefault="002C077F" w:rsidP="006C41B9">
      <w:pPr>
        <w:spacing w:after="60" w:line="360" w:lineRule="auto"/>
        <w:ind w:firstLineChars="200" w:firstLine="422"/>
        <w:rPr>
          <w:b/>
        </w:rPr>
      </w:pPr>
      <w:r w:rsidRPr="002B5401">
        <w:rPr>
          <w:rFonts w:hint="eastAsia"/>
          <w:b/>
        </w:rPr>
        <w:t>（二）评定标方法</w:t>
      </w: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2"/>
        <w:gridCol w:w="4502"/>
      </w:tblGrid>
      <w:tr w:rsidR="002B5401" w:rsidRPr="002B5401" w:rsidTr="00CF16A0">
        <w:trPr>
          <w:trHeight w:val="746"/>
          <w:jc w:val="center"/>
        </w:trPr>
        <w:tc>
          <w:tcPr>
            <w:tcW w:w="4502" w:type="dxa"/>
            <w:shd w:val="clear" w:color="auto" w:fill="auto"/>
            <w:vAlign w:val="center"/>
          </w:tcPr>
          <w:p w:rsidR="00CF16A0" w:rsidRPr="002B5401" w:rsidRDefault="002C077F" w:rsidP="00CF16A0">
            <w:pPr>
              <w:spacing w:after="60" w:line="360" w:lineRule="auto"/>
              <w:ind w:firstLine="422"/>
              <w:jc w:val="center"/>
              <w:rPr>
                <w:b/>
                <w:bCs/>
                <w:kern w:val="0"/>
                <w:szCs w:val="21"/>
              </w:rPr>
            </w:pPr>
            <w:r w:rsidRPr="002B5401">
              <w:rPr>
                <w:rFonts w:hint="eastAsia"/>
                <w:b/>
                <w:bCs/>
                <w:kern w:val="0"/>
                <w:szCs w:val="21"/>
              </w:rPr>
              <w:t>评标方法</w:t>
            </w:r>
          </w:p>
        </w:tc>
        <w:tc>
          <w:tcPr>
            <w:tcW w:w="4502" w:type="dxa"/>
            <w:shd w:val="clear" w:color="auto" w:fill="auto"/>
            <w:vAlign w:val="center"/>
          </w:tcPr>
          <w:p w:rsidR="00CF16A0" w:rsidRPr="002B5401" w:rsidRDefault="002C077F" w:rsidP="00CF16A0">
            <w:pPr>
              <w:spacing w:after="60" w:line="360" w:lineRule="auto"/>
              <w:ind w:firstLine="422"/>
              <w:jc w:val="center"/>
              <w:rPr>
                <w:rFonts w:ascii="宋体" w:hAnsi="宋体"/>
                <w:b/>
                <w:bCs/>
                <w:kern w:val="0"/>
                <w:szCs w:val="21"/>
              </w:rPr>
            </w:pPr>
            <w:r w:rsidRPr="002B5401">
              <w:rPr>
                <w:rFonts w:ascii="宋体" w:hAnsi="宋体" w:hint="eastAsia"/>
                <w:b/>
                <w:bCs/>
                <w:kern w:val="0"/>
                <w:szCs w:val="21"/>
              </w:rPr>
              <w:t>综合评分法</w:t>
            </w:r>
          </w:p>
        </w:tc>
      </w:tr>
      <w:tr w:rsidR="002B5401" w:rsidRPr="002B5401" w:rsidTr="00CF16A0">
        <w:trPr>
          <w:trHeight w:val="427"/>
          <w:jc w:val="center"/>
        </w:trPr>
        <w:tc>
          <w:tcPr>
            <w:tcW w:w="4502" w:type="dxa"/>
            <w:shd w:val="clear" w:color="auto" w:fill="auto"/>
          </w:tcPr>
          <w:p w:rsidR="00CF16A0" w:rsidRPr="002B5401" w:rsidRDefault="002C077F" w:rsidP="00CF16A0">
            <w:pPr>
              <w:spacing w:after="60"/>
              <w:ind w:firstLine="422"/>
              <w:jc w:val="center"/>
              <w:rPr>
                <w:b/>
                <w:bCs/>
                <w:kern w:val="0"/>
                <w:szCs w:val="21"/>
              </w:rPr>
            </w:pPr>
            <w:r w:rsidRPr="002B5401">
              <w:rPr>
                <w:rFonts w:hint="eastAsia"/>
                <w:b/>
                <w:bCs/>
                <w:kern w:val="0"/>
                <w:szCs w:val="21"/>
              </w:rPr>
              <w:t>候选中标供应商家数</w:t>
            </w:r>
          </w:p>
        </w:tc>
        <w:tc>
          <w:tcPr>
            <w:tcW w:w="4502" w:type="dxa"/>
            <w:shd w:val="clear" w:color="auto" w:fill="auto"/>
          </w:tcPr>
          <w:p w:rsidR="00CF16A0" w:rsidRPr="002B5401" w:rsidRDefault="002C077F" w:rsidP="00CF16A0">
            <w:pPr>
              <w:spacing w:after="60"/>
              <w:ind w:firstLine="422"/>
              <w:jc w:val="center"/>
              <w:rPr>
                <w:rFonts w:ascii="宋体" w:hAnsi="宋体"/>
                <w:b/>
                <w:bCs/>
                <w:kern w:val="0"/>
                <w:szCs w:val="21"/>
              </w:rPr>
            </w:pPr>
            <w:r w:rsidRPr="002B5401">
              <w:rPr>
                <w:rFonts w:ascii="宋体" w:hAnsi="宋体" w:hint="eastAsia"/>
                <w:b/>
                <w:bCs/>
                <w:kern w:val="0"/>
                <w:szCs w:val="21"/>
              </w:rPr>
              <w:t>3</w:t>
            </w:r>
          </w:p>
        </w:tc>
      </w:tr>
      <w:tr w:rsidR="00137CC9" w:rsidRPr="002B5401" w:rsidTr="00CF16A0">
        <w:trPr>
          <w:trHeight w:val="419"/>
          <w:jc w:val="center"/>
        </w:trPr>
        <w:tc>
          <w:tcPr>
            <w:tcW w:w="4502" w:type="dxa"/>
            <w:shd w:val="clear" w:color="auto" w:fill="auto"/>
            <w:vAlign w:val="center"/>
          </w:tcPr>
          <w:p w:rsidR="00CF16A0" w:rsidRPr="002B5401" w:rsidRDefault="002C077F" w:rsidP="00CF16A0">
            <w:pPr>
              <w:spacing w:after="60" w:line="360" w:lineRule="auto"/>
              <w:ind w:firstLine="422"/>
              <w:jc w:val="center"/>
              <w:rPr>
                <w:b/>
                <w:bCs/>
                <w:kern w:val="0"/>
                <w:szCs w:val="21"/>
              </w:rPr>
            </w:pPr>
            <w:r w:rsidRPr="002B5401">
              <w:rPr>
                <w:rFonts w:hint="eastAsia"/>
                <w:b/>
                <w:bCs/>
                <w:kern w:val="0"/>
                <w:szCs w:val="21"/>
              </w:rPr>
              <w:t>中标供应商家数</w:t>
            </w:r>
          </w:p>
        </w:tc>
        <w:tc>
          <w:tcPr>
            <w:tcW w:w="4502" w:type="dxa"/>
            <w:shd w:val="clear" w:color="auto" w:fill="auto"/>
            <w:vAlign w:val="center"/>
          </w:tcPr>
          <w:p w:rsidR="00CF16A0" w:rsidRPr="002B5401" w:rsidRDefault="002C077F" w:rsidP="00CF16A0">
            <w:pPr>
              <w:spacing w:after="60" w:line="360" w:lineRule="auto"/>
              <w:ind w:firstLine="422"/>
              <w:jc w:val="center"/>
              <w:rPr>
                <w:rFonts w:ascii="宋体" w:hAnsi="宋体"/>
                <w:b/>
                <w:bCs/>
                <w:kern w:val="0"/>
                <w:szCs w:val="21"/>
              </w:rPr>
            </w:pPr>
            <w:r w:rsidRPr="002B5401">
              <w:rPr>
                <w:rFonts w:ascii="宋体" w:hAnsi="宋体" w:hint="eastAsia"/>
                <w:b/>
                <w:bCs/>
                <w:kern w:val="0"/>
                <w:szCs w:val="21"/>
              </w:rPr>
              <w:t>1</w:t>
            </w:r>
          </w:p>
        </w:tc>
      </w:tr>
    </w:tbl>
    <w:p w:rsidR="00CF16A0" w:rsidRPr="002B5401" w:rsidRDefault="00CF16A0" w:rsidP="006C41B9">
      <w:pPr>
        <w:spacing w:after="60" w:line="360" w:lineRule="auto"/>
        <w:ind w:firstLineChars="200" w:firstLine="422"/>
        <w:rPr>
          <w:b/>
        </w:rPr>
      </w:pPr>
    </w:p>
    <w:p w:rsidR="00CF16A0" w:rsidRPr="002B5401" w:rsidRDefault="002C077F" w:rsidP="006C41B9">
      <w:pPr>
        <w:spacing w:after="60" w:line="360" w:lineRule="auto"/>
        <w:ind w:firstLineChars="200" w:firstLine="422"/>
        <w:rPr>
          <w:b/>
          <w:szCs w:val="21"/>
        </w:rPr>
      </w:pPr>
      <w:r w:rsidRPr="002B5401">
        <w:rPr>
          <w:rFonts w:hint="eastAsia"/>
          <w:b/>
        </w:rPr>
        <w:t>（三）关于</w:t>
      </w:r>
      <w:r w:rsidRPr="002B5401">
        <w:rPr>
          <w:rFonts w:hint="eastAsia"/>
          <w:b/>
          <w:bCs/>
        </w:rPr>
        <w:t>评标优惠政策</w:t>
      </w:r>
    </w:p>
    <w:p w:rsidR="00CF16A0" w:rsidRPr="002B5401" w:rsidRDefault="002C077F">
      <w:pPr>
        <w:spacing w:after="60" w:line="360" w:lineRule="auto"/>
        <w:ind w:firstLineChars="200" w:firstLine="420"/>
        <w:rPr>
          <w:b/>
          <w:szCs w:val="21"/>
        </w:rPr>
      </w:pPr>
      <w:r w:rsidRPr="002B5401">
        <w:rPr>
          <w:rFonts w:ascii="宋体" w:hAnsi="宋体" w:hint="eastAsia"/>
          <w:szCs w:val="21"/>
        </w:rPr>
        <w:t>（1）</w:t>
      </w:r>
      <w:r w:rsidRPr="002B5401">
        <w:rPr>
          <w:rFonts w:ascii="宋体" w:hAnsi="宋体" w:hint="eastAsia"/>
          <w:bCs/>
          <w:szCs w:val="21"/>
        </w:rPr>
        <w:t>投标人提供的服务</w:t>
      </w:r>
      <w:r w:rsidRPr="002B5401">
        <w:rPr>
          <w:rFonts w:ascii="宋体" w:hAnsi="宋体" w:hint="eastAsia"/>
          <w:b/>
          <w:bCs/>
          <w:szCs w:val="21"/>
        </w:rPr>
        <w:t>全部</w:t>
      </w:r>
      <w:r w:rsidRPr="002B5401">
        <w:rPr>
          <w:rFonts w:ascii="宋体" w:hAnsi="宋体" w:hint="eastAsia"/>
          <w:bCs/>
          <w:szCs w:val="21"/>
        </w:rPr>
        <w:t>均由优惠主体承接，则对其投标总价给予</w:t>
      </w:r>
      <w:r w:rsidRPr="002B5401">
        <w:rPr>
          <w:rFonts w:ascii="宋体" w:hAnsi="宋体" w:hint="eastAsia"/>
          <w:b/>
          <w:bCs/>
          <w:szCs w:val="21"/>
          <w:u w:val="single"/>
        </w:rPr>
        <w:t>10%</w:t>
      </w:r>
      <w:r w:rsidRPr="002B5401">
        <w:rPr>
          <w:rFonts w:ascii="宋体" w:hAnsi="宋体" w:hint="eastAsia"/>
          <w:bCs/>
          <w:szCs w:val="21"/>
        </w:rPr>
        <w:t>的扣除，用扣除后的价格参与评审。满足多项优惠政策的企业，不重复享受多项价格扣除政策。</w:t>
      </w:r>
    </w:p>
    <w:p w:rsidR="00CF16A0" w:rsidRPr="002B5401" w:rsidRDefault="002C077F">
      <w:pPr>
        <w:spacing w:after="60" w:line="360" w:lineRule="auto"/>
        <w:ind w:firstLineChars="200" w:firstLine="420"/>
      </w:pPr>
      <w:r w:rsidRPr="002B5401">
        <w:rPr>
          <w:rFonts w:ascii="宋体" w:hAnsi="宋体" w:hint="eastAsia"/>
          <w:bCs/>
          <w:szCs w:val="2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sidRPr="002B5401">
        <w:rPr>
          <w:rFonts w:ascii="宋体" w:hAnsi="宋体"/>
          <w:bCs/>
          <w:szCs w:val="21"/>
        </w:rPr>
        <w:t>b)</w:t>
      </w:r>
      <w:r w:rsidRPr="002B5401">
        <w:rPr>
          <w:rFonts w:ascii="宋体" w:hAnsi="宋体" w:hint="eastAsia"/>
          <w:bCs/>
          <w:szCs w:val="21"/>
        </w:rPr>
        <w:t>优惠主体承接是指提供服务的人员为中小企业依照《中华人民共和国劳动合同法》订立劳动合同的从业人员</w:t>
      </w:r>
      <w:r w:rsidRPr="002B5401">
        <w:rPr>
          <w:rFonts w:hint="eastAsia"/>
        </w:rPr>
        <w:t>。</w:t>
      </w:r>
    </w:p>
    <w:p w:rsidR="00CF16A0" w:rsidRPr="002B5401" w:rsidRDefault="002C077F">
      <w:pPr>
        <w:spacing w:after="60" w:line="360" w:lineRule="auto"/>
        <w:ind w:firstLineChars="200" w:firstLine="420"/>
        <w:rPr>
          <w:rFonts w:ascii="宋体" w:hAnsi="宋体"/>
          <w:b/>
          <w:szCs w:val="21"/>
        </w:rPr>
      </w:pPr>
      <w:r w:rsidRPr="002B5401">
        <w:rPr>
          <w:rFonts w:ascii="宋体" w:hAnsi="宋体" w:hint="eastAsia"/>
        </w:rPr>
        <w:t>（2）</w:t>
      </w:r>
      <w:r w:rsidRPr="002B5401">
        <w:rPr>
          <w:rFonts w:hint="eastAsia"/>
        </w:rPr>
        <w:t>根据</w:t>
      </w:r>
      <w:r w:rsidRPr="002B5401">
        <w:rPr>
          <w:rFonts w:hint="eastAsia"/>
          <w:szCs w:val="22"/>
        </w:rPr>
        <w:t>《工业和信息化部、国家统计局、国家发展和改革委员会、财政部关于印发中小企业划型标准规定的通知》（工信部联企业〔</w:t>
      </w:r>
      <w:r w:rsidRPr="002B5401">
        <w:rPr>
          <w:rFonts w:hint="eastAsia"/>
          <w:szCs w:val="22"/>
        </w:rPr>
        <w:t>2011</w:t>
      </w:r>
      <w:r w:rsidRPr="002B5401">
        <w:rPr>
          <w:rFonts w:hint="eastAsia"/>
          <w:szCs w:val="22"/>
        </w:rPr>
        <w:t>〕</w:t>
      </w:r>
      <w:r w:rsidRPr="002B5401">
        <w:rPr>
          <w:rFonts w:hint="eastAsia"/>
          <w:szCs w:val="22"/>
        </w:rPr>
        <w:t xml:space="preserve">300 </w:t>
      </w:r>
      <w:r w:rsidRPr="002B5401">
        <w:rPr>
          <w:rFonts w:hint="eastAsia"/>
          <w:szCs w:val="22"/>
        </w:rPr>
        <w:t>号）</w:t>
      </w:r>
      <w:r w:rsidRPr="002B5401">
        <w:rPr>
          <w:rFonts w:hint="eastAsia"/>
        </w:rPr>
        <w:t>，</w:t>
      </w:r>
      <w:r w:rsidRPr="002B5401">
        <w:rPr>
          <w:rFonts w:hint="eastAsia"/>
          <w:b/>
        </w:rPr>
        <w:t>本项目</w:t>
      </w:r>
      <w:bookmarkStart w:id="79" w:name="_Hlk71924718"/>
      <w:r w:rsidRPr="002B5401">
        <w:rPr>
          <w:rFonts w:hint="eastAsia"/>
          <w:b/>
        </w:rPr>
        <w:t>采购标的（服务需求）对应的中小企业划分标准所属行业</w:t>
      </w:r>
      <w:bookmarkEnd w:id="79"/>
      <w:r w:rsidRPr="002B5401">
        <w:rPr>
          <w:rFonts w:hint="eastAsia"/>
          <w:b/>
        </w:rPr>
        <w:t>为（其他未列明行业）</w:t>
      </w:r>
      <w:r w:rsidRPr="002B5401">
        <w:rPr>
          <w:rFonts w:ascii="宋体" w:hAnsi="宋体" w:hint="eastAsia"/>
          <w:b/>
        </w:rPr>
        <w:t>。</w:t>
      </w:r>
    </w:p>
    <w:p w:rsidR="004A164E" w:rsidRPr="002B5401" w:rsidRDefault="002C077F">
      <w:pPr>
        <w:spacing w:after="60" w:line="360" w:lineRule="auto"/>
        <w:ind w:firstLineChars="200" w:firstLine="420"/>
        <w:rPr>
          <w:rFonts w:ascii="宋体" w:hAnsi="宋体"/>
          <w:szCs w:val="21"/>
        </w:rPr>
      </w:pPr>
      <w:r w:rsidRPr="002B5401">
        <w:rPr>
          <w:rFonts w:ascii="宋体" w:hAnsi="宋体" w:hint="eastAsia"/>
          <w:szCs w:val="21"/>
        </w:rPr>
        <w:t>（3）联合体投标的情况下</w:t>
      </w:r>
      <w:r w:rsidR="004A164E" w:rsidRPr="002B5401">
        <w:rPr>
          <w:rFonts w:ascii="宋体" w:hAnsi="宋体" w:hint="eastAsia"/>
          <w:szCs w:val="21"/>
        </w:rPr>
        <w:t>（本项目适用）</w:t>
      </w:r>
      <w:r w:rsidRPr="002B5401">
        <w:rPr>
          <w:rFonts w:ascii="宋体" w:hAnsi="宋体" w:hint="eastAsia"/>
          <w:szCs w:val="21"/>
        </w:rPr>
        <w:t>：1、联合体各方均为优惠主体的，该联合体视同为优惠主体享受同比例价格扣除；2、联合体共同投标协议中明确注明约定优惠主体的协议合同金额占到联合体协议总金额30%以上的，对该联合体的投标总价给予（</w:t>
      </w:r>
      <w:r w:rsidR="004A164E" w:rsidRPr="002B5401">
        <w:rPr>
          <w:rFonts w:ascii="宋体" w:hAnsi="宋体" w:hint="eastAsia"/>
          <w:szCs w:val="21"/>
        </w:rPr>
        <w:t>4</w:t>
      </w:r>
      <w:r w:rsidRPr="002B5401">
        <w:rPr>
          <w:rFonts w:ascii="宋体" w:hAnsi="宋体"/>
          <w:szCs w:val="21"/>
        </w:rPr>
        <w:t>%-</w:t>
      </w:r>
      <w:r w:rsidR="004A164E" w:rsidRPr="002B5401">
        <w:rPr>
          <w:rFonts w:ascii="宋体" w:hAnsi="宋体" w:hint="eastAsia"/>
          <w:szCs w:val="21"/>
        </w:rPr>
        <w:t>6</w:t>
      </w:r>
      <w:r w:rsidRPr="002B5401">
        <w:rPr>
          <w:rFonts w:ascii="宋体" w:hAnsi="宋体"/>
          <w:szCs w:val="21"/>
        </w:rPr>
        <w:t>%</w:t>
      </w:r>
      <w:r w:rsidRPr="002B5401">
        <w:rPr>
          <w:rFonts w:ascii="宋体" w:hAnsi="宋体" w:hint="eastAsia"/>
          <w:szCs w:val="21"/>
        </w:rPr>
        <w:t>）的扣除，用扣除后的价格参与评审。</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4）优惠主体资格的认定资料为《中小企业声明函》、《残疾人福利性单位声明函》、《监狱企业声明函》以及《含有小型、微型企业的联合体声明函》等承诺性质的资料（声明函样式见投标文件格式及附件）；监狱企业或者代理提供监狱企业货物的供应商如须享受优惠政策，除上述</w:t>
      </w:r>
      <w:r w:rsidRPr="002B5401">
        <w:rPr>
          <w:rFonts w:ascii="宋体" w:hAnsi="宋体" w:hint="eastAsia"/>
          <w:szCs w:val="21"/>
        </w:rPr>
        <w:lastRenderedPageBreak/>
        <w:t>资料外，还须提供省级以上监狱管理局、戒毒管理局出具的监狱企业证明文件。</w:t>
      </w:r>
    </w:p>
    <w:p w:rsidR="00CF16A0" w:rsidRPr="002B5401" w:rsidRDefault="002C077F">
      <w:pPr>
        <w:spacing w:after="60" w:line="360" w:lineRule="auto"/>
        <w:ind w:firstLineChars="200" w:firstLine="420"/>
      </w:pPr>
      <w:r w:rsidRPr="002B5401">
        <w:rPr>
          <w:rFonts w:ascii="宋体" w:hAnsi="宋体" w:hint="eastAsia"/>
          <w:szCs w:val="21"/>
        </w:rPr>
        <w:t>（5）</w:t>
      </w:r>
      <w:r w:rsidRPr="002B5401">
        <w:rPr>
          <w:rFonts w:hint="eastAsia"/>
        </w:rPr>
        <w:t>享受价格扣除获得政府采购合同的，小微企业不得将合同分包给大中型企业。</w:t>
      </w:r>
    </w:p>
    <w:p w:rsidR="00CF16A0" w:rsidRPr="002B5401" w:rsidRDefault="00CF16A0">
      <w:pPr>
        <w:spacing w:after="60" w:line="360" w:lineRule="auto"/>
        <w:ind w:firstLineChars="200" w:firstLine="420"/>
      </w:pPr>
    </w:p>
    <w:p w:rsidR="00CF16A0" w:rsidRPr="002B5401" w:rsidRDefault="002C077F" w:rsidP="006C41B9">
      <w:pPr>
        <w:spacing w:after="60" w:line="360" w:lineRule="auto"/>
        <w:ind w:firstLineChars="200" w:firstLine="422"/>
        <w:rPr>
          <w:rFonts w:ascii="宋体" w:hAnsi="宋体"/>
          <w:b/>
          <w:kern w:val="0"/>
          <w:szCs w:val="21"/>
        </w:rPr>
      </w:pPr>
      <w:r w:rsidRPr="002B5401">
        <w:rPr>
          <w:rFonts w:hint="eastAsia"/>
          <w:b/>
          <w:szCs w:val="21"/>
        </w:rPr>
        <w:t>（四）</w:t>
      </w:r>
      <w:r w:rsidRPr="002B5401">
        <w:rPr>
          <w:rFonts w:ascii="宋体" w:hAnsi="宋体" w:hint="eastAsia"/>
          <w:b/>
          <w:kern w:val="0"/>
          <w:szCs w:val="21"/>
        </w:rPr>
        <w:t>关于订单融资</w:t>
      </w:r>
    </w:p>
    <w:p w:rsidR="00CF16A0" w:rsidRPr="002B5401" w:rsidRDefault="002C077F">
      <w:pPr>
        <w:widowControl/>
        <w:spacing w:afterLines="0" w:line="360" w:lineRule="auto"/>
        <w:ind w:firstLineChars="200" w:firstLine="420"/>
        <w:jc w:val="left"/>
        <w:rPr>
          <w:rFonts w:ascii="宋体" w:hAnsi="宋体"/>
          <w:szCs w:val="21"/>
        </w:rPr>
      </w:pPr>
      <w:r w:rsidRPr="002B5401">
        <w:rPr>
          <w:rFonts w:ascii="宋体" w:hAnsi="宋体" w:hint="eastAsia"/>
          <w:szCs w:val="21"/>
        </w:rPr>
        <w:t>1、为深入贯彻落实国家深化政府采购制度改革精神，充分发挥政府采购扶持中小企业发展的政策功能，缓解中小微企业融资难、融资贵的问题，根据2020年9月深圳市财政局出台《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详情可登录深圳交易集团融资服务平台查看：http://zfcg.szggzy.com:8081/financeplatform/，或联系深圳交易集团订单融资咨询热线：0755-86500042。</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2、关于政府采购订单融资政策：为进一步拓宽企业融资渠道，降低企业融资成本，我市推出政府采购订单融资服务，中标（成交）供应商可以凭借中标（成交）通知书或政府采购合同向金融机构提出融资申请。订单融资具体流程可登录深圳交易集团融资服务平台（http://zfcg.szggzy.com:8081/financeplatform/），相关政策法规参阅深圳市政府采购监管网（http://zfcg.sz.gov.cn/）信息公开栏目。咨询电话：0755­88653386。</w:t>
      </w:r>
    </w:p>
    <w:p w:rsidR="001134F6" w:rsidRPr="002B5401" w:rsidRDefault="001134F6" w:rsidP="001134F6">
      <w:pPr>
        <w:spacing w:after="60" w:line="360" w:lineRule="auto"/>
        <w:ind w:firstLineChars="200" w:firstLine="422"/>
        <w:rPr>
          <w:rFonts w:ascii="宋体" w:hAnsi="宋体"/>
          <w:b/>
          <w:szCs w:val="21"/>
        </w:rPr>
      </w:pPr>
    </w:p>
    <w:p w:rsidR="001134F6" w:rsidRPr="002B5401" w:rsidRDefault="001134F6" w:rsidP="001134F6">
      <w:pPr>
        <w:spacing w:after="60" w:line="360" w:lineRule="auto"/>
        <w:ind w:firstLineChars="200" w:firstLine="422"/>
        <w:rPr>
          <w:rFonts w:ascii="宋体" w:hAnsi="宋体"/>
          <w:b/>
          <w:szCs w:val="21"/>
        </w:rPr>
      </w:pPr>
      <w:r w:rsidRPr="002B5401">
        <w:rPr>
          <w:rFonts w:ascii="宋体" w:hAnsi="宋体" w:hint="eastAsia"/>
          <w:b/>
          <w:szCs w:val="21"/>
        </w:rPr>
        <w:t>（四）招标代理服务费</w:t>
      </w:r>
    </w:p>
    <w:p w:rsidR="001134F6" w:rsidRPr="002B5401" w:rsidRDefault="001134F6" w:rsidP="001134F6">
      <w:pPr>
        <w:spacing w:after="60" w:line="360" w:lineRule="auto"/>
        <w:ind w:firstLineChars="200" w:firstLine="420"/>
        <w:rPr>
          <w:rFonts w:ascii="宋体" w:hAnsi="宋体"/>
          <w:szCs w:val="21"/>
        </w:rPr>
      </w:pPr>
      <w:r w:rsidRPr="002B5401">
        <w:rPr>
          <w:rFonts w:ascii="宋体" w:hAnsi="宋体" w:hint="eastAsia"/>
          <w:szCs w:val="21"/>
        </w:rPr>
        <w:t>本项目招标代理服务费由中标（成交）供应商向招标代理机构缴纳。</w:t>
      </w:r>
    </w:p>
    <w:p w:rsidR="001134F6" w:rsidRPr="002B5401" w:rsidRDefault="001134F6" w:rsidP="001134F6">
      <w:pPr>
        <w:spacing w:after="60" w:line="360" w:lineRule="auto"/>
        <w:ind w:firstLineChars="200" w:firstLine="420"/>
        <w:rPr>
          <w:rFonts w:ascii="宋体" w:hAnsi="宋体"/>
          <w:szCs w:val="21"/>
        </w:rPr>
      </w:pPr>
      <w:r w:rsidRPr="002B5401">
        <w:rPr>
          <w:rFonts w:ascii="宋体" w:hAnsi="宋体" w:hint="eastAsia"/>
          <w:szCs w:val="21"/>
        </w:rPr>
        <w:t>根据《深圳市财政委员会关于规范深圳市社会采购代理机构的管理有关事项的补充通知（深财购[2018]27号）》文件相关规定，招标代理服务费标准参照下列标准收取。本项目类型为</w:t>
      </w:r>
      <w:r w:rsidRPr="002B5401">
        <w:rPr>
          <w:rFonts w:ascii="宋体" w:hAnsi="宋体" w:hint="eastAsia"/>
          <w:b/>
          <w:szCs w:val="21"/>
          <w:u w:val="single"/>
        </w:rPr>
        <w:t>服务采购</w:t>
      </w:r>
      <w:r w:rsidRPr="002B5401">
        <w:rPr>
          <w:rFonts w:ascii="宋体" w:hAnsi="宋体" w:hint="eastAsia"/>
          <w:szCs w:val="21"/>
        </w:rPr>
        <w:t>：</w:t>
      </w:r>
    </w:p>
    <w:p w:rsidR="001134F6" w:rsidRPr="002B5401" w:rsidRDefault="001134F6" w:rsidP="001134F6">
      <w:pPr>
        <w:spacing w:after="60" w:line="360" w:lineRule="auto"/>
        <w:ind w:firstLineChars="200" w:firstLine="420"/>
        <w:rPr>
          <w:rFonts w:ascii="宋体" w:hAnsi="宋体"/>
          <w:szCs w:val="21"/>
        </w:rPr>
      </w:pPr>
      <w:r w:rsidRPr="002B5401">
        <w:rPr>
          <w:rFonts w:ascii="宋体" w:hAnsi="宋体" w:hint="eastAsia"/>
          <w:szCs w:val="21"/>
        </w:rPr>
        <w:t>1、招标代理服务费以《中标（成交）通知书》确定的中标（成交）金额作为计算基数，按差额定率累进法计算。</w:t>
      </w:r>
    </w:p>
    <w:p w:rsidR="001134F6" w:rsidRPr="002B5401" w:rsidRDefault="001134F6" w:rsidP="001134F6">
      <w:pPr>
        <w:spacing w:after="60" w:line="360" w:lineRule="auto"/>
        <w:ind w:firstLineChars="200" w:firstLine="420"/>
        <w:rPr>
          <w:rFonts w:ascii="宋体" w:hAnsi="宋体"/>
          <w:szCs w:val="21"/>
        </w:rPr>
      </w:pPr>
      <w:r w:rsidRPr="002B5401">
        <w:rPr>
          <w:rFonts w:ascii="宋体" w:hAnsi="宋体" w:hint="eastAsia"/>
          <w:szCs w:val="21"/>
        </w:rPr>
        <w:t>2、中标（成交）金额的各部分费率如下表：</w:t>
      </w:r>
    </w:p>
    <w:tbl>
      <w:tblPr>
        <w:tblW w:w="8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2"/>
        <w:gridCol w:w="1843"/>
        <w:gridCol w:w="1701"/>
        <w:gridCol w:w="1747"/>
      </w:tblGrid>
      <w:tr w:rsidR="002B5401" w:rsidRPr="002B5401" w:rsidTr="00001350">
        <w:trPr>
          <w:trHeight w:val="521"/>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中标金额</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货物采购</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服务采购</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工程采购</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100万元以下</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1.5%</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1.5%</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1.0%</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100万元（含）-500万元</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1.1%</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0.8%</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0.7%</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500万元（含）-1000万元</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0.8%</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0.45%</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0.55%</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1000万元（含）-5000万元</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0.5%</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0.25%</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0.35%</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5000万元（含）-1亿元</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0.25%</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0.1%</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0.2%</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1亿元（含）-5亿元</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0.05%</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0.05%</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w:t>
            </w:r>
            <w:r w:rsidRPr="002B5401">
              <w:rPr>
                <w:rFonts w:ascii="宋体" w:hAnsi="宋体" w:cs="宋体" w:hint="eastAsia"/>
                <w:szCs w:val="21"/>
              </w:rPr>
              <w:lastRenderedPageBreak/>
              <w:t>5%</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5亿元（含）-10亿元</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0.035%</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0.035%</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0.035%</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10亿元（含）-50亿元</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0.008%</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0.008%</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0.008%</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50亿元（含）-100亿元</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0.006%</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0.006%</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0.006%</w:t>
            </w:r>
          </w:p>
        </w:tc>
      </w:tr>
      <w:tr w:rsidR="002B5401" w:rsidRPr="002B5401" w:rsidTr="00001350">
        <w:trPr>
          <w:trHeight w:val="345"/>
          <w:jc w:val="center"/>
        </w:trPr>
        <w:tc>
          <w:tcPr>
            <w:tcW w:w="2932"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100亿元（含）以上</w:t>
            </w:r>
          </w:p>
        </w:tc>
        <w:tc>
          <w:tcPr>
            <w:tcW w:w="1843"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0.004%</w:t>
            </w:r>
          </w:p>
        </w:tc>
        <w:tc>
          <w:tcPr>
            <w:tcW w:w="1701"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0.004%</w:t>
            </w:r>
          </w:p>
        </w:tc>
        <w:tc>
          <w:tcPr>
            <w:tcW w:w="1747" w:type="dxa"/>
            <w:vAlign w:val="center"/>
          </w:tcPr>
          <w:p w:rsidR="001134F6" w:rsidRPr="002B5401" w:rsidRDefault="001134F6" w:rsidP="001134F6">
            <w:pPr>
              <w:widowControl/>
              <w:spacing w:afterLines="0" w:line="276" w:lineRule="auto"/>
              <w:jc w:val="center"/>
              <w:rPr>
                <w:rFonts w:ascii="宋体" w:hAnsi="宋体" w:cs="宋体"/>
                <w:szCs w:val="21"/>
              </w:rPr>
            </w:pPr>
            <w:r w:rsidRPr="002B5401">
              <w:rPr>
                <w:rFonts w:ascii="宋体" w:hAnsi="宋体" w:cs="宋体" w:hint="eastAsia"/>
                <w:szCs w:val="21"/>
              </w:rPr>
              <w:t>0.004%</w:t>
            </w:r>
          </w:p>
        </w:tc>
      </w:tr>
    </w:tbl>
    <w:p w:rsidR="001134F6" w:rsidRPr="002B5401" w:rsidRDefault="001134F6" w:rsidP="001134F6">
      <w:pPr>
        <w:spacing w:after="60" w:line="360" w:lineRule="auto"/>
        <w:ind w:firstLineChars="200" w:firstLine="420"/>
        <w:rPr>
          <w:rFonts w:ascii="宋体" w:hAnsi="宋体"/>
          <w:szCs w:val="21"/>
        </w:rPr>
      </w:pPr>
      <w:r w:rsidRPr="002B5401">
        <w:rPr>
          <w:rFonts w:ascii="宋体" w:hAnsi="宋体" w:hint="eastAsia"/>
          <w:szCs w:val="21"/>
        </w:rPr>
        <w:t>举例：</w:t>
      </w:r>
    </w:p>
    <w:p w:rsidR="001134F6" w:rsidRPr="002B5401" w:rsidRDefault="001134F6" w:rsidP="001134F6">
      <w:pPr>
        <w:spacing w:after="60" w:line="360" w:lineRule="auto"/>
        <w:ind w:firstLineChars="200" w:firstLine="420"/>
        <w:rPr>
          <w:rFonts w:ascii="宋体" w:hAnsi="宋体"/>
          <w:szCs w:val="21"/>
        </w:rPr>
      </w:pPr>
      <w:r w:rsidRPr="002B5401">
        <w:rPr>
          <w:rFonts w:ascii="宋体" w:hAnsi="宋体" w:hint="eastAsia"/>
          <w:szCs w:val="21"/>
        </w:rPr>
        <w:t>如某服务招标项目，中标金额为600万元，需交纳的代理服务费具体计算如下：</w:t>
      </w:r>
    </w:p>
    <w:p w:rsidR="001134F6" w:rsidRPr="002B5401" w:rsidRDefault="001134F6" w:rsidP="001134F6">
      <w:pPr>
        <w:spacing w:after="60" w:line="360" w:lineRule="auto"/>
        <w:ind w:firstLineChars="200" w:firstLine="420"/>
        <w:rPr>
          <w:rFonts w:ascii="宋体" w:hAnsi="宋体"/>
          <w:szCs w:val="21"/>
        </w:rPr>
      </w:pPr>
      <w:r w:rsidRPr="002B5401">
        <w:rPr>
          <w:rFonts w:ascii="宋体" w:hAnsi="宋体" w:hint="eastAsia"/>
          <w:szCs w:val="21"/>
        </w:rPr>
        <w:t>代理服务费＝（100万元以下部分的代理服务费）+（100万元～500万元部分的代理服务费）+（500万元～600万元部分的代理服务费）＝100万元×1.5%+（500-100）万元×0.8%+（600-500）万元×0.45%=1.5万元+3.2万元+0.45万元＝5.15万元</w:t>
      </w:r>
    </w:p>
    <w:p w:rsidR="001134F6" w:rsidRPr="002B5401" w:rsidRDefault="001134F6" w:rsidP="001134F6">
      <w:pPr>
        <w:spacing w:after="60" w:line="360" w:lineRule="auto"/>
        <w:ind w:firstLineChars="200" w:firstLine="420"/>
        <w:rPr>
          <w:rFonts w:ascii="宋体" w:hAnsi="宋体"/>
          <w:szCs w:val="21"/>
        </w:rPr>
      </w:pPr>
      <w:r w:rsidRPr="002B5401">
        <w:rPr>
          <w:rFonts w:ascii="宋体" w:hAnsi="宋体" w:hint="eastAsia"/>
          <w:szCs w:val="21"/>
        </w:rPr>
        <w:t>（三）中标供应商中标后，必须按规定向招标代理机构直接交纳招标代理服务费，交纳信息及要求以相关通知书为准。</w:t>
      </w:r>
    </w:p>
    <w:p w:rsidR="00CF16A0" w:rsidRPr="002B5401" w:rsidRDefault="002C077F" w:rsidP="00CF16A0">
      <w:pPr>
        <w:widowControl/>
        <w:spacing w:afterLines="0" w:line="240" w:lineRule="auto"/>
        <w:jc w:val="left"/>
        <w:rPr>
          <w:rFonts w:ascii="宋体" w:hAnsi="宋体"/>
          <w:szCs w:val="21"/>
        </w:rPr>
      </w:pPr>
      <w:r w:rsidRPr="002B5401">
        <w:rPr>
          <w:rFonts w:ascii="宋体" w:hAnsi="宋体"/>
          <w:szCs w:val="21"/>
        </w:rPr>
        <w:br w:type="page"/>
      </w:r>
    </w:p>
    <w:p w:rsidR="00CF16A0" w:rsidRPr="002B5401" w:rsidRDefault="002C077F">
      <w:pPr>
        <w:pStyle w:val="2"/>
        <w:widowControl/>
        <w:adjustRightInd w:val="0"/>
        <w:spacing w:beforeLines="50" w:before="120" w:afterLines="50" w:after="120" w:line="360" w:lineRule="auto"/>
        <w:ind w:firstLine="562"/>
        <w:jc w:val="center"/>
        <w:textAlignment w:val="baseline"/>
        <w:rPr>
          <w:rStyle w:val="1Char"/>
        </w:rPr>
      </w:pPr>
      <w:r w:rsidRPr="002B5401">
        <w:rPr>
          <w:rFonts w:ascii="宋体" w:eastAsia="宋体" w:hAnsi="宋体" w:hint="eastAsia"/>
          <w:sz w:val="28"/>
          <w:szCs w:val="28"/>
        </w:rPr>
        <w:t>第三章项目需求书</w:t>
      </w:r>
    </w:p>
    <w:p w:rsidR="00CF16A0" w:rsidRPr="002B5401" w:rsidRDefault="002C077F" w:rsidP="006C41B9">
      <w:pPr>
        <w:spacing w:afterLines="0" w:line="360" w:lineRule="auto"/>
        <w:ind w:firstLineChars="196" w:firstLine="413"/>
        <w:rPr>
          <w:rFonts w:ascii="宋体" w:hAnsi="宋体" w:cs="Nimbus Roman"/>
          <w:b/>
          <w:szCs w:val="21"/>
        </w:rPr>
      </w:pPr>
      <w:r w:rsidRPr="002B5401">
        <w:rPr>
          <w:rFonts w:ascii="Times New Roman" w:hAnsi="Times New Roman" w:hint="eastAsia"/>
          <w:b/>
        </w:rPr>
        <w:t>（说明：以下项目需求书中，标</w:t>
      </w:r>
      <w:r w:rsidRPr="002B5401">
        <w:rPr>
          <w:rFonts w:ascii="宋体" w:hAnsi="宋体" w:cs="Nimbus Roman" w:hint="eastAsia"/>
          <w:b/>
          <w:szCs w:val="21"/>
        </w:rPr>
        <w:t>★</w:t>
      </w:r>
      <w:r w:rsidRPr="002B5401">
        <w:rPr>
          <w:rFonts w:ascii="Nimbus Roman" w:hAnsi="Nimbus Roman" w:cs="Nimbus Roman" w:hint="eastAsia"/>
          <w:b/>
          <w:szCs w:val="21"/>
        </w:rPr>
        <w:t>要求为实质性要求，不允许负偏离，否则按无效投标处理；标注</w:t>
      </w:r>
      <w:r w:rsidRPr="002B5401">
        <w:rPr>
          <w:rFonts w:ascii="宋体" w:hAnsi="宋体" w:cs="Nimbus Roman"/>
          <w:b/>
          <w:szCs w:val="21"/>
        </w:rPr>
        <w:t>▲</w:t>
      </w:r>
      <w:r w:rsidRPr="002B5401">
        <w:rPr>
          <w:rFonts w:ascii="宋体" w:hAnsi="宋体" w:cs="Nimbus Roman" w:hint="eastAsia"/>
          <w:b/>
          <w:szCs w:val="21"/>
        </w:rPr>
        <w:t>要求为重要要求；其余为一般要求。</w:t>
      </w:r>
      <w:r w:rsidRPr="002B5401">
        <w:rPr>
          <w:rFonts w:ascii="Times New Roman" w:hAnsi="Times New Roman" w:hint="eastAsia"/>
          <w:b/>
        </w:rPr>
        <w:t>）</w:t>
      </w:r>
    </w:p>
    <w:p w:rsidR="00CF16A0" w:rsidRPr="002B5401" w:rsidRDefault="00CF16A0" w:rsidP="006C41B9">
      <w:pPr>
        <w:spacing w:afterLines="0" w:line="360" w:lineRule="auto"/>
        <w:ind w:firstLineChars="196" w:firstLine="413"/>
        <w:rPr>
          <w:rFonts w:ascii="Times New Roman" w:hAnsi="Times New Roman"/>
          <w:b/>
        </w:rPr>
      </w:pPr>
    </w:p>
    <w:p w:rsidR="00CF16A0" w:rsidRPr="002B5401" w:rsidRDefault="002C077F" w:rsidP="006C41B9">
      <w:pPr>
        <w:spacing w:afterLines="0" w:line="360" w:lineRule="auto"/>
        <w:ind w:firstLineChars="196" w:firstLine="413"/>
        <w:rPr>
          <w:rFonts w:ascii="Times New Roman" w:hAnsi="Times New Roman"/>
          <w:b/>
        </w:rPr>
      </w:pPr>
      <w:r w:rsidRPr="002B5401">
        <w:rPr>
          <w:rFonts w:ascii="Times New Roman" w:hAnsi="Times New Roman" w:hint="eastAsia"/>
          <w:b/>
        </w:rPr>
        <w:t>一、项目概况</w:t>
      </w:r>
    </w:p>
    <w:p w:rsidR="00006EE0" w:rsidRPr="002B5401" w:rsidRDefault="00006EE0" w:rsidP="00006EE0">
      <w:pPr>
        <w:spacing w:afterLines="0" w:line="360" w:lineRule="auto"/>
        <w:ind w:firstLineChars="196" w:firstLine="412"/>
        <w:rPr>
          <w:rFonts w:ascii="宋体" w:hAnsi="宋体"/>
          <w:szCs w:val="21"/>
        </w:rPr>
      </w:pPr>
      <w:r w:rsidRPr="002B5401">
        <w:rPr>
          <w:rFonts w:ascii="宋体" w:hAnsi="宋体" w:hint="eastAsia"/>
          <w:szCs w:val="21"/>
        </w:rPr>
        <w:t xml:space="preserve">第十五届全国运动会（以下简称 “十五运”）作为我国规格最高、规模最大的综合性体育盛会，是集中展示我国竞技体育发展成果、推动全民健身事业深入开展的重要平台。根据赛事整体安排，深圳福田赛区将承担十五运会射箭项目等核心赛事的承办工作。十五运射箭项目拟定于2025年11月14日-11月20日在深圳市体育中心体育场举行，具体时间以官方最终公布为准。本届赛事秉持 “绿色、共享、开放、廉洁”的办赛理念和“简约、安全、精彩”的办赛要求，旨在通过举办高水平体育赛事，推动粤港澳大湾区区域协同发展，深化落实全民健身国家战略，同时充分发挥粤港澳大湾区国际化平台优势，提升我国体育事业的国际影响力与竞争力。  </w:t>
      </w:r>
    </w:p>
    <w:p w:rsidR="00CF16A0" w:rsidRPr="002B5401" w:rsidRDefault="00006EE0" w:rsidP="00006EE0">
      <w:pPr>
        <w:spacing w:afterLines="0" w:line="360" w:lineRule="auto"/>
        <w:ind w:firstLineChars="196" w:firstLine="412"/>
        <w:rPr>
          <w:rFonts w:ascii="Times New Roman" w:hAnsi="Times New Roman"/>
          <w:b/>
        </w:rPr>
      </w:pPr>
      <w:r w:rsidRPr="002B5401">
        <w:rPr>
          <w:rFonts w:ascii="宋体" w:hAnsi="宋体" w:hint="eastAsia"/>
          <w:szCs w:val="21"/>
        </w:rPr>
        <w:t>为确保赛事规范有序、高效开展，诚邀符合条件的国内供应商积极参与投标。中标人须严格遵循十五运会和残特奥会福田赛区委员会（以下简称“福田赛委会”）相关规定及工作要求，全面负责十五运会福田赛区射箭项目的赛事组织工作，向采购人提供涵盖竞委会机构筹备与运行、竞赛组织及管理工作与赛事接待执行等全流程、全方位的服务，切实保障赛事安全、顺利、精彩举办</w:t>
      </w:r>
      <w:r w:rsidR="002C077F" w:rsidRPr="002B5401">
        <w:rPr>
          <w:rFonts w:ascii="宋体" w:hAnsi="宋体" w:cs="Nimbus Roman" w:hint="eastAsia"/>
          <w:szCs w:val="21"/>
        </w:rPr>
        <w:t>。</w:t>
      </w:r>
    </w:p>
    <w:p w:rsidR="00CF16A0" w:rsidRPr="002B5401" w:rsidRDefault="00CF16A0" w:rsidP="006C41B9">
      <w:pPr>
        <w:spacing w:afterLines="0" w:line="360" w:lineRule="auto"/>
        <w:ind w:firstLineChars="200" w:firstLine="422"/>
        <w:rPr>
          <w:rFonts w:ascii="Times New Roman" w:hAnsi="Times New Roman"/>
          <w:b/>
        </w:rPr>
      </w:pPr>
    </w:p>
    <w:p w:rsidR="00CF16A0" w:rsidRPr="002B5401" w:rsidRDefault="002C077F" w:rsidP="006C41B9">
      <w:pPr>
        <w:spacing w:afterLines="0" w:line="360" w:lineRule="auto"/>
        <w:ind w:firstLineChars="200" w:firstLine="422"/>
        <w:rPr>
          <w:rFonts w:ascii="Times New Roman" w:hAnsi="Times New Roman"/>
          <w:b/>
        </w:rPr>
      </w:pPr>
      <w:r w:rsidRPr="002B5401">
        <w:rPr>
          <w:rFonts w:ascii="Times New Roman" w:hAnsi="Times New Roman" w:hint="eastAsia"/>
          <w:b/>
        </w:rPr>
        <w:t>二、技术要求</w:t>
      </w:r>
    </w:p>
    <w:p w:rsidR="00CF16A0" w:rsidRPr="002B5401" w:rsidRDefault="002C077F" w:rsidP="006C41B9">
      <w:pPr>
        <w:spacing w:afterLines="0" w:line="360" w:lineRule="auto"/>
        <w:ind w:firstLineChars="200" w:firstLine="422"/>
        <w:rPr>
          <w:rFonts w:ascii="宋体" w:hAnsi="宋体"/>
          <w:b/>
          <w:bCs/>
          <w:szCs w:val="21"/>
        </w:rPr>
      </w:pPr>
      <w:r w:rsidRPr="002B5401">
        <w:rPr>
          <w:rFonts w:ascii="宋体" w:hAnsi="宋体" w:hint="eastAsia"/>
          <w:b/>
          <w:bCs/>
          <w:szCs w:val="21"/>
        </w:rPr>
        <w:t>（一）服务</w:t>
      </w:r>
      <w:r w:rsidR="00E648DB" w:rsidRPr="002B5401">
        <w:rPr>
          <w:rFonts w:ascii="宋体" w:hAnsi="宋体" w:hint="eastAsia"/>
          <w:b/>
          <w:bCs/>
          <w:szCs w:val="21"/>
        </w:rPr>
        <w:t>内容</w:t>
      </w:r>
    </w:p>
    <w:p w:rsidR="00CF16A0" w:rsidRPr="002B5401" w:rsidRDefault="002C077F" w:rsidP="006C41B9">
      <w:pPr>
        <w:adjustRightInd w:val="0"/>
        <w:snapToGrid w:val="0"/>
        <w:spacing w:after="60" w:line="360" w:lineRule="auto"/>
        <w:ind w:firstLineChars="196" w:firstLine="413"/>
        <w:rPr>
          <w:rFonts w:ascii="宋体" w:hAnsi="宋体" w:cs="Nimbus Roman"/>
          <w:b/>
          <w:szCs w:val="21"/>
        </w:rPr>
      </w:pPr>
      <w:r w:rsidRPr="002B5401">
        <w:rPr>
          <w:rFonts w:ascii="宋体" w:hAnsi="宋体" w:cs="Nimbus Roman" w:hint="eastAsia"/>
          <w:b/>
          <w:szCs w:val="21"/>
        </w:rPr>
        <w:t>1、</w:t>
      </w:r>
      <w:r w:rsidR="00E648DB" w:rsidRPr="002B5401">
        <w:rPr>
          <w:rFonts w:ascii="宋体" w:hAnsi="宋体" w:cs="Nimbus Roman" w:hint="eastAsia"/>
          <w:b/>
          <w:szCs w:val="21"/>
        </w:rPr>
        <w:t>竞赛组织与管理</w:t>
      </w:r>
    </w:p>
    <w:p w:rsidR="00006EE0" w:rsidRPr="002B5401" w:rsidRDefault="00E648DB" w:rsidP="00006EE0">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1.1、</w:t>
      </w:r>
      <w:r w:rsidR="00006EE0" w:rsidRPr="002B5401">
        <w:rPr>
          <w:rFonts w:ascii="宋体" w:hAnsi="宋体" w:cs="Nimbus Roman" w:hint="eastAsia"/>
          <w:szCs w:val="21"/>
        </w:rPr>
        <w:t>赛事执行团队：组建赛事执行团队，协助福田赛委会开展日常运营、调研、培训、接待等工作，按采购人要求的时间节点安排专业人员进驻，确保赛事有序推进。</w:t>
      </w:r>
    </w:p>
    <w:p w:rsidR="00CF16A0" w:rsidRPr="002B5401" w:rsidRDefault="00006EE0" w:rsidP="00006EE0">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1.2、竞赛辅助团队（含辅助裁判员、竞赛信息人员等）组建及管理</w:t>
      </w:r>
      <w:r w:rsidR="002C077F" w:rsidRPr="002B5401">
        <w:rPr>
          <w:rFonts w:ascii="宋体" w:hAnsi="宋体" w:cs="Nimbus Roman" w:hint="eastAsia"/>
          <w:szCs w:val="21"/>
        </w:rPr>
        <w:t>。</w:t>
      </w:r>
    </w:p>
    <w:p w:rsidR="00CF16A0" w:rsidRPr="002B5401" w:rsidRDefault="002C077F" w:rsidP="006C41B9">
      <w:pPr>
        <w:adjustRightInd w:val="0"/>
        <w:snapToGrid w:val="0"/>
        <w:spacing w:after="60" w:line="360" w:lineRule="auto"/>
        <w:ind w:firstLineChars="196" w:firstLine="413"/>
        <w:rPr>
          <w:rFonts w:ascii="宋体" w:hAnsi="宋体" w:cs="Nimbus Roman"/>
          <w:b/>
          <w:szCs w:val="21"/>
        </w:rPr>
      </w:pPr>
      <w:r w:rsidRPr="002B5401">
        <w:rPr>
          <w:rFonts w:ascii="宋体" w:hAnsi="宋体" w:cs="Nimbus Roman" w:hint="eastAsia"/>
          <w:b/>
          <w:szCs w:val="21"/>
        </w:rPr>
        <w:t>2、</w:t>
      </w:r>
      <w:r w:rsidR="00E648DB" w:rsidRPr="002B5401">
        <w:rPr>
          <w:rFonts w:ascii="宋体" w:hAnsi="宋体" w:cs="Nimbus Roman" w:hint="eastAsia"/>
          <w:b/>
          <w:szCs w:val="21"/>
        </w:rPr>
        <w:t>竞赛器材与比赛场馆规划布置</w:t>
      </w:r>
    </w:p>
    <w:p w:rsidR="00EF7B21" w:rsidRPr="002B5401" w:rsidRDefault="00E648DB" w:rsidP="00EF7B2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2.1、</w:t>
      </w:r>
      <w:r w:rsidR="00EF7B21" w:rsidRPr="002B5401">
        <w:rPr>
          <w:rFonts w:ascii="宋体" w:hAnsi="宋体" w:cs="Nimbus Roman" w:hint="eastAsia"/>
          <w:szCs w:val="21"/>
        </w:rPr>
        <w:t>竞赛器材保障：负责按照本项目器材清单，提供省执委会保障外的竞赛专用器材、辅助器材、通用器材保障。</w:t>
      </w:r>
    </w:p>
    <w:p w:rsidR="00CF16A0" w:rsidRPr="002B5401" w:rsidRDefault="00EF7B21" w:rsidP="00EF7B2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2.2、比赛场馆规划布置：对比赛场馆如功能分区、流线等进行整体规划；对竞赛场馆内部（体育场、体育场副场、训练场）以及住宿酒店（不包含市体育中心公共区域部分）开展形象景观布置；赛场临时设施搭建</w:t>
      </w:r>
      <w:r w:rsidR="002C077F" w:rsidRPr="002B5401">
        <w:rPr>
          <w:rFonts w:ascii="宋体" w:hAnsi="宋体" w:cs="Nimbus Roman" w:hint="eastAsia"/>
          <w:szCs w:val="21"/>
        </w:rPr>
        <w:t>。</w:t>
      </w:r>
    </w:p>
    <w:p w:rsidR="00CF16A0" w:rsidRPr="002B5401" w:rsidRDefault="002C077F" w:rsidP="006C41B9">
      <w:pPr>
        <w:adjustRightInd w:val="0"/>
        <w:snapToGrid w:val="0"/>
        <w:spacing w:after="60" w:line="360" w:lineRule="auto"/>
        <w:ind w:firstLineChars="196" w:firstLine="413"/>
        <w:rPr>
          <w:rFonts w:ascii="宋体" w:hAnsi="宋体"/>
          <w:b/>
          <w:szCs w:val="21"/>
        </w:rPr>
      </w:pPr>
      <w:r w:rsidRPr="002B5401">
        <w:rPr>
          <w:rFonts w:ascii="宋体" w:hAnsi="宋体" w:cs="Nimbus Roman" w:hint="eastAsia"/>
          <w:b/>
          <w:szCs w:val="21"/>
        </w:rPr>
        <w:t>3、</w:t>
      </w:r>
      <w:r w:rsidR="00E92947" w:rsidRPr="002B5401">
        <w:rPr>
          <w:rFonts w:ascii="宋体" w:hAnsi="宋体" w:hint="eastAsia"/>
          <w:b/>
          <w:szCs w:val="21"/>
        </w:rPr>
        <w:t>赛事运行保障</w:t>
      </w:r>
    </w:p>
    <w:p w:rsidR="005550E1" w:rsidRPr="002B5401" w:rsidRDefault="00E92947"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3.1、</w:t>
      </w:r>
      <w:r w:rsidR="005550E1" w:rsidRPr="002B5401">
        <w:rPr>
          <w:rFonts w:ascii="宋体" w:hAnsi="宋体" w:cs="Nimbus Roman" w:hint="eastAsia"/>
          <w:szCs w:val="21"/>
        </w:rPr>
        <w:t>反兴奋剂保障：反兴奋剂筹备运行，反兴奋剂教育拓展基地及兴奋剂检查站的建设和</w:t>
      </w:r>
      <w:r w:rsidR="005550E1" w:rsidRPr="002B5401">
        <w:rPr>
          <w:rFonts w:ascii="宋体" w:hAnsi="宋体" w:cs="Nimbus Roman" w:hint="eastAsia"/>
          <w:szCs w:val="21"/>
        </w:rPr>
        <w:lastRenderedPageBreak/>
        <w:t>运行，兴奋剂检查站通用设备和物资，兴奋剂检查样本传送，邀请相关专家指导等。</w:t>
      </w:r>
    </w:p>
    <w:p w:rsidR="005550E1"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3.2、联调或模拟演练：按福田赛委会要求开展赛前联调或模拟测试演练；配合采购人开展测试赛。</w:t>
      </w:r>
    </w:p>
    <w:p w:rsidR="005550E1"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3.3、邀请竞赛专家指导：邀请国家体育总局、总局各项目中心、国家单项协会、广东省等项目专家、竞赛技术专家提供指导。</w:t>
      </w:r>
    </w:p>
    <w:p w:rsidR="00CF16A0"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3.4、竞赛出版物印刷：按照统一标准，完成秩序册、成绩册、参赛指南等相关竞赛出版物的设计、编制与印刷</w:t>
      </w:r>
      <w:r w:rsidR="002C077F" w:rsidRPr="002B5401">
        <w:rPr>
          <w:rFonts w:ascii="宋体" w:hAnsi="宋体" w:cs="Nimbus Roman" w:hint="eastAsia"/>
          <w:szCs w:val="21"/>
        </w:rPr>
        <w:t>。</w:t>
      </w:r>
    </w:p>
    <w:p w:rsidR="00CF16A0" w:rsidRPr="002B5401" w:rsidRDefault="002C077F" w:rsidP="006C41B9">
      <w:pPr>
        <w:adjustRightInd w:val="0"/>
        <w:snapToGrid w:val="0"/>
        <w:spacing w:after="60" w:line="360" w:lineRule="auto"/>
        <w:ind w:firstLineChars="196" w:firstLine="413"/>
        <w:rPr>
          <w:rFonts w:ascii="宋体" w:hAnsi="宋体"/>
          <w:b/>
          <w:szCs w:val="21"/>
        </w:rPr>
      </w:pPr>
      <w:r w:rsidRPr="002B5401">
        <w:rPr>
          <w:rFonts w:ascii="宋体" w:hAnsi="宋体" w:cs="Nimbus Roman" w:hint="eastAsia"/>
          <w:b/>
          <w:szCs w:val="21"/>
        </w:rPr>
        <w:t>4、</w:t>
      </w:r>
      <w:r w:rsidR="00E92947" w:rsidRPr="002B5401">
        <w:rPr>
          <w:rFonts w:ascii="宋体" w:hAnsi="宋体" w:hint="eastAsia"/>
          <w:b/>
          <w:szCs w:val="21"/>
        </w:rPr>
        <w:t>后勤保障</w:t>
      </w:r>
    </w:p>
    <w:p w:rsidR="005550E1" w:rsidRPr="002B5401" w:rsidRDefault="00E92947"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4.1、</w:t>
      </w:r>
      <w:r w:rsidR="005550E1" w:rsidRPr="002B5401">
        <w:rPr>
          <w:rFonts w:ascii="宋体" w:hAnsi="宋体" w:cs="Nimbus Roman" w:hint="eastAsia"/>
          <w:szCs w:val="21"/>
        </w:rPr>
        <w:t>人员接待保障：各参赛队伍（含领队、教练员、运动员及随队工作人员等）、技术官员（含兴奋剂检查官）等相关人员的食宿相关接待保障；国家体育总局及项目中心人员（官员、工作人员、在各单项竞委会任职的人员）等人员城市间交通、食宿等相关接待保障；竞赛辅助人员（含辅助裁判员、竞赛信息人员等）补贴、城市间交通、食宿等相关保障。</w:t>
      </w:r>
    </w:p>
    <w:p w:rsidR="005550E1"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4.2、赛事执行团队保障：为赛事执行团队提供办公用品、后勤物资、赛时服装、用餐保障等。</w:t>
      </w:r>
    </w:p>
    <w:p w:rsidR="005550E1"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4.3、物资保障：赛会期间各类物资保障包含但不限于各类氛围营造等保障工作。</w:t>
      </w:r>
    </w:p>
    <w:p w:rsidR="00CF16A0"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4.4、其他后勤保障事项：为各类人群（省级保障外的人员）购买相关保险等</w:t>
      </w:r>
      <w:r w:rsidR="002C077F" w:rsidRPr="002B5401">
        <w:rPr>
          <w:rFonts w:ascii="宋体" w:hAnsi="宋体" w:cs="Nimbus Roman" w:hint="eastAsia"/>
          <w:szCs w:val="21"/>
        </w:rPr>
        <w:t>。</w:t>
      </w:r>
    </w:p>
    <w:p w:rsidR="00CF16A0" w:rsidRPr="002B5401" w:rsidRDefault="002C077F" w:rsidP="006C41B9">
      <w:pPr>
        <w:adjustRightInd w:val="0"/>
        <w:snapToGrid w:val="0"/>
        <w:spacing w:after="60" w:line="360" w:lineRule="auto"/>
        <w:ind w:firstLineChars="196" w:firstLine="413"/>
        <w:rPr>
          <w:rFonts w:ascii="宋体" w:hAnsi="宋体" w:cs="Nimbus Roman"/>
          <w:b/>
          <w:szCs w:val="21"/>
        </w:rPr>
      </w:pPr>
      <w:r w:rsidRPr="002B5401">
        <w:rPr>
          <w:rFonts w:ascii="宋体" w:hAnsi="宋体" w:cs="Nimbus Roman" w:hint="eastAsia"/>
          <w:b/>
          <w:szCs w:val="21"/>
        </w:rPr>
        <w:t>5、</w:t>
      </w:r>
      <w:r w:rsidR="00E92947" w:rsidRPr="002B5401">
        <w:rPr>
          <w:rFonts w:ascii="宋体" w:hAnsi="宋体" w:hint="eastAsia"/>
          <w:b/>
          <w:szCs w:val="21"/>
        </w:rPr>
        <w:t>其他服务</w:t>
      </w:r>
    </w:p>
    <w:p w:rsidR="00CF16A0" w:rsidRPr="002B5401" w:rsidRDefault="005550E1" w:rsidP="00CF16A0">
      <w:pPr>
        <w:adjustRightInd w:val="0"/>
        <w:snapToGrid w:val="0"/>
        <w:spacing w:after="60" w:line="360" w:lineRule="auto"/>
        <w:ind w:firstLineChars="196" w:firstLine="412"/>
        <w:rPr>
          <w:rFonts w:ascii="宋体" w:hAnsi="宋体"/>
          <w:bCs/>
          <w:szCs w:val="21"/>
        </w:rPr>
      </w:pPr>
      <w:r w:rsidRPr="002B5401">
        <w:rPr>
          <w:rFonts w:ascii="宋体" w:hAnsi="宋体" w:cs="宋体" w:hint="eastAsia"/>
          <w:szCs w:val="21"/>
        </w:rPr>
        <w:t>承接委托方根据赛事需要增加的其他服务内容</w:t>
      </w:r>
      <w:r w:rsidR="002C077F" w:rsidRPr="002B5401">
        <w:rPr>
          <w:rFonts w:ascii="宋体" w:hAnsi="宋体"/>
          <w:bCs/>
          <w:szCs w:val="21"/>
        </w:rPr>
        <w:t>。</w:t>
      </w:r>
    </w:p>
    <w:p w:rsidR="00CF16A0" w:rsidRPr="002B5401" w:rsidRDefault="002C077F" w:rsidP="006C41B9">
      <w:pPr>
        <w:adjustRightInd w:val="0"/>
        <w:snapToGrid w:val="0"/>
        <w:spacing w:afterLines="0" w:line="360" w:lineRule="auto"/>
        <w:ind w:firstLineChars="200" w:firstLine="422"/>
        <w:rPr>
          <w:rFonts w:ascii="宋体" w:hAnsi="宋体" w:cs="宋体"/>
          <w:b/>
          <w:szCs w:val="21"/>
        </w:rPr>
      </w:pPr>
      <w:r w:rsidRPr="002B5401">
        <w:rPr>
          <w:rFonts w:ascii="宋体" w:hAnsi="宋体" w:cs="宋体" w:hint="eastAsia"/>
          <w:b/>
          <w:szCs w:val="21"/>
        </w:rPr>
        <w:t>（二）</w:t>
      </w:r>
      <w:r w:rsidR="00E92947" w:rsidRPr="002B5401">
        <w:rPr>
          <w:rFonts w:ascii="宋体" w:hAnsi="宋体" w:cs="宋体" w:hint="eastAsia"/>
          <w:b/>
          <w:szCs w:val="21"/>
        </w:rPr>
        <w:t>服务要求</w:t>
      </w:r>
    </w:p>
    <w:p w:rsidR="00E92947" w:rsidRPr="002B5401" w:rsidRDefault="002C077F" w:rsidP="00E92947">
      <w:pPr>
        <w:adjustRightInd w:val="0"/>
        <w:snapToGrid w:val="0"/>
        <w:spacing w:after="60" w:line="360" w:lineRule="auto"/>
        <w:ind w:firstLineChars="196" w:firstLine="413"/>
        <w:rPr>
          <w:rFonts w:ascii="宋体" w:hAnsi="宋体" w:cs="Nimbus Roman"/>
          <w:szCs w:val="21"/>
        </w:rPr>
      </w:pPr>
      <w:r w:rsidRPr="002B5401">
        <w:rPr>
          <w:rFonts w:ascii="宋体" w:hAnsi="宋体" w:cs="Nimbus Roman" w:hint="eastAsia"/>
          <w:b/>
          <w:szCs w:val="21"/>
        </w:rPr>
        <w:t>1、</w:t>
      </w:r>
      <w:r w:rsidR="00E92947" w:rsidRPr="002B5401">
        <w:rPr>
          <w:rFonts w:ascii="宋体" w:hAnsi="宋体" w:cs="Nimbus Roman" w:hint="eastAsia"/>
          <w:b/>
          <w:szCs w:val="21"/>
        </w:rPr>
        <w:t>竞赛组织与管理</w:t>
      </w:r>
    </w:p>
    <w:p w:rsidR="005550E1" w:rsidRPr="002B5401" w:rsidRDefault="00E92947" w:rsidP="005550E1">
      <w:pPr>
        <w:adjustRightInd w:val="0"/>
        <w:snapToGrid w:val="0"/>
        <w:spacing w:after="60" w:line="360" w:lineRule="auto"/>
        <w:ind w:firstLineChars="196" w:firstLine="412"/>
        <w:rPr>
          <w:rFonts w:ascii="宋体" w:hAnsi="宋体" w:cs="Nimbus Roman"/>
          <w:b/>
          <w:szCs w:val="21"/>
        </w:rPr>
      </w:pPr>
      <w:r w:rsidRPr="002B5401">
        <w:rPr>
          <w:rFonts w:ascii="宋体" w:hAnsi="宋体" w:cs="Nimbus Roman" w:hint="eastAsia"/>
          <w:szCs w:val="21"/>
        </w:rPr>
        <w:t>1.1、</w:t>
      </w:r>
      <w:r w:rsidR="005550E1" w:rsidRPr="002B5401">
        <w:rPr>
          <w:rFonts w:ascii="宋体" w:hAnsi="宋体" w:cs="Nimbus Roman" w:hint="eastAsia"/>
          <w:szCs w:val="21"/>
        </w:rPr>
        <w:t>投标人为确保本次赛事顺利推进，需协助福田赛委会开展赛前、赛中、赛后的各项筹备事宜。</w:t>
      </w:r>
      <w:r w:rsidR="0058017A" w:rsidRPr="002B5401">
        <w:rPr>
          <w:rFonts w:ascii="宋体" w:hAnsi="宋体" w:cs="Nimbus Roman" w:hint="eastAsia"/>
          <w:szCs w:val="21"/>
        </w:rPr>
        <w:t>投标人</w:t>
      </w:r>
      <w:r w:rsidR="005550E1" w:rsidRPr="002B5401">
        <w:rPr>
          <w:rFonts w:ascii="宋体" w:hAnsi="宋体" w:cs="Nimbus Roman" w:hint="eastAsia"/>
          <w:szCs w:val="21"/>
        </w:rPr>
        <w:t>须组建专业赛事执行团队，并在合同签订后的五个工作日内，正式启动十五运会射箭项目的各项筹备工作。投标人提供的赛事执行团队人数应不少于45人，其中赛事执行团队中的核心人员应不少8人，核心人员须为投标人自有员工。赛事执行团队人员应优先选用熟悉射箭项目竞赛、裁判、后勤服务、体育经纪等方面业务工作经验或具备体育赛事经验的人员，投标人提供的赛事执行团队人员须经过采购人审核通过后方可选用。赛事执行团队人员分批次进驻提供服务，具体人员进驻安排以采购人通知为准。赛事执行团队中的核心人员如需更换，需经采购单位同意后方可更换，且更换的人员需与原核心人员素质基本相当。</w:t>
      </w:r>
      <w:r w:rsidR="005550E1" w:rsidRPr="002B5401">
        <w:rPr>
          <w:rFonts w:ascii="宋体" w:hAnsi="宋体" w:cs="Nimbus Roman" w:hint="eastAsia"/>
          <w:b/>
          <w:szCs w:val="21"/>
        </w:rPr>
        <w:t>投标人在投标文件中提供《赛事执行团队承诺函》。</w:t>
      </w:r>
    </w:p>
    <w:p w:rsidR="005550E1"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1.2、赛事执行团队须协助赛委会开展日常运营、调研、培训、接待等工作，确保赛事有序推进。</w:t>
      </w:r>
    </w:p>
    <w:p w:rsidR="00E92947"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1.3、负责组建不少于80人的竞赛辅助人员团队（包含辅助裁判员、竞赛信息人员等），完</w:t>
      </w:r>
      <w:r w:rsidRPr="002B5401">
        <w:rPr>
          <w:rFonts w:ascii="宋体" w:hAnsi="宋体" w:cs="Nimbus Roman" w:hint="eastAsia"/>
          <w:szCs w:val="21"/>
        </w:rPr>
        <w:lastRenderedPageBreak/>
        <w:t>成人员的选招、培训等工作，并负责竞赛辅助人员的补贴以及城市间交通费报销工作</w:t>
      </w:r>
      <w:r w:rsidR="00E92947" w:rsidRPr="002B5401">
        <w:rPr>
          <w:rFonts w:ascii="宋体" w:hAnsi="宋体" w:cs="Nimbus Roman" w:hint="eastAsia"/>
          <w:szCs w:val="21"/>
        </w:rPr>
        <w:t>。</w:t>
      </w:r>
    </w:p>
    <w:p w:rsidR="00E92947" w:rsidRPr="002B5401" w:rsidRDefault="00E92947" w:rsidP="00E92947">
      <w:pPr>
        <w:adjustRightInd w:val="0"/>
        <w:snapToGrid w:val="0"/>
        <w:spacing w:after="60" w:line="360" w:lineRule="auto"/>
        <w:ind w:firstLineChars="196" w:firstLine="413"/>
        <w:rPr>
          <w:rFonts w:ascii="宋体" w:hAnsi="宋体" w:cs="Nimbus Roman"/>
          <w:b/>
          <w:szCs w:val="21"/>
        </w:rPr>
      </w:pPr>
      <w:r w:rsidRPr="002B5401">
        <w:rPr>
          <w:rFonts w:ascii="宋体" w:hAnsi="宋体" w:cs="Nimbus Roman" w:hint="eastAsia"/>
          <w:b/>
          <w:szCs w:val="21"/>
        </w:rPr>
        <w:t>2、竞赛器材与比赛场馆规划布置</w:t>
      </w:r>
    </w:p>
    <w:p w:rsidR="005550E1" w:rsidRPr="002B5401" w:rsidRDefault="00E92947"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2.1、</w:t>
      </w:r>
      <w:r w:rsidR="005550E1" w:rsidRPr="002B5401">
        <w:rPr>
          <w:rFonts w:ascii="宋体" w:hAnsi="宋体" w:cs="Nimbus Roman" w:hint="eastAsia"/>
          <w:szCs w:val="21"/>
        </w:rPr>
        <w:t>竞赛器材保障：负责按照本项目器材清单，提供省执委会保障外的竞赛专用器材、辅助器材、通用器材的规划与保障（器材清单详见附件1）。所有器材必须为经国际、国内单项体育组织认证的品牌产品，且符合中国射箭协会审定器材的要求。</w:t>
      </w:r>
    </w:p>
    <w:p w:rsidR="00E92947"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2.2、比赛场馆规划布置：对比赛场馆如功能分区、流线等进行整体规划；按照赛事统一主视觉，对竞赛场馆内部（体育场、体育场副场、训练场）以及住宿酒店开展形象景观布置（不包含市体育中心公共区域部分）；赛场临时设施搭建按省、市执委会以及福田赛委会要求完成竞赛临时设施的搭建，所有临时设施必须在福田赛委会规定时间内搭建完毕</w:t>
      </w:r>
      <w:r w:rsidR="00E92947" w:rsidRPr="002B5401">
        <w:rPr>
          <w:rFonts w:ascii="宋体" w:hAnsi="宋体" w:cs="Nimbus Roman" w:hint="eastAsia"/>
          <w:szCs w:val="21"/>
        </w:rPr>
        <w:t>。</w:t>
      </w:r>
    </w:p>
    <w:p w:rsidR="00E92947" w:rsidRPr="002B5401" w:rsidRDefault="00E92947" w:rsidP="00E92947">
      <w:pPr>
        <w:adjustRightInd w:val="0"/>
        <w:snapToGrid w:val="0"/>
        <w:spacing w:after="60" w:line="360" w:lineRule="auto"/>
        <w:ind w:firstLineChars="196" w:firstLine="413"/>
        <w:rPr>
          <w:rFonts w:ascii="宋体" w:hAnsi="宋体" w:cs="Nimbus Roman"/>
          <w:b/>
          <w:szCs w:val="21"/>
        </w:rPr>
      </w:pPr>
      <w:r w:rsidRPr="002B5401">
        <w:rPr>
          <w:rFonts w:ascii="宋体" w:hAnsi="宋体" w:cs="Nimbus Roman" w:hint="eastAsia"/>
          <w:b/>
          <w:szCs w:val="21"/>
        </w:rPr>
        <w:t>3、赛事运行保障</w:t>
      </w:r>
    </w:p>
    <w:p w:rsidR="005550E1" w:rsidRPr="002B5401" w:rsidRDefault="00E92947"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3.1、</w:t>
      </w:r>
      <w:r w:rsidR="005550E1" w:rsidRPr="002B5401">
        <w:rPr>
          <w:rFonts w:ascii="宋体" w:hAnsi="宋体" w:cs="Nimbus Roman" w:hint="eastAsia"/>
          <w:szCs w:val="21"/>
        </w:rPr>
        <w:t>反兴奋剂保障：根据反兴奋剂工作要求，在运动员住宿酒店、运动员餐厅旁边以及赛场运动员必经之处搭建反兴奋剂教育拓展基地；在比赛场馆内设置兴奋剂检查站，检查站应包含候检室、工作室、办公室、志愿者休息室、储藏室等功能区域及通用设备和物资；按照福田赛委会要求对兴奋剂检查样本进行传送；邀请相关专家指导等。</w:t>
      </w:r>
    </w:p>
    <w:p w:rsidR="005550E1"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3.2、联调或模拟演练：按福田赛委会要求开展赛前联调或模拟演练，须提供详细的联调或模拟演练方案，方案应涵盖演练流程、参与人员、物资配备、后勤保障等；配合采购人开展测试赛。</w:t>
      </w:r>
    </w:p>
    <w:p w:rsidR="005550E1"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3.3、邀请竞赛专家指导：负责邀请国家体育总局、总局各项目中心、国家单项协会、广东省等项目专家、竞赛技术专家来深进行指导，并提供专家补贴、城市间交通、食宿保障等。</w:t>
      </w:r>
    </w:p>
    <w:p w:rsidR="00E92947" w:rsidRPr="002B5401" w:rsidRDefault="005550E1" w:rsidP="005550E1">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3.4、竞赛出版物印刷：按照统一标准，完成秩序册、成绩册、参赛指南等相关竞赛出版物的设计、编制与印刷，具体数量以最终赛委会要求为准</w:t>
      </w:r>
      <w:r w:rsidR="00E92947" w:rsidRPr="002B5401">
        <w:rPr>
          <w:rFonts w:ascii="宋体" w:hAnsi="宋体" w:cs="Nimbus Roman" w:hint="eastAsia"/>
          <w:szCs w:val="21"/>
        </w:rPr>
        <w:t>。</w:t>
      </w:r>
    </w:p>
    <w:p w:rsidR="00E92947" w:rsidRPr="002B5401" w:rsidRDefault="00E92947" w:rsidP="00E92947">
      <w:pPr>
        <w:adjustRightInd w:val="0"/>
        <w:snapToGrid w:val="0"/>
        <w:spacing w:after="60" w:line="360" w:lineRule="auto"/>
        <w:ind w:firstLineChars="196" w:firstLine="413"/>
        <w:rPr>
          <w:rFonts w:ascii="宋体" w:hAnsi="宋体" w:cs="Nimbus Roman"/>
          <w:b/>
          <w:szCs w:val="21"/>
        </w:rPr>
      </w:pPr>
      <w:r w:rsidRPr="002B5401">
        <w:rPr>
          <w:rFonts w:ascii="宋体" w:hAnsi="宋体" w:cs="Nimbus Roman" w:hint="eastAsia"/>
          <w:b/>
          <w:szCs w:val="21"/>
        </w:rPr>
        <w:t>4、后勤保障</w:t>
      </w:r>
    </w:p>
    <w:p w:rsidR="0050332F" w:rsidRPr="002B5401" w:rsidRDefault="00E92947"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4.1、</w:t>
      </w:r>
      <w:r w:rsidR="0050332F" w:rsidRPr="002B5401">
        <w:rPr>
          <w:rFonts w:ascii="宋体" w:hAnsi="宋体" w:cs="Nimbus Roman" w:hint="eastAsia"/>
          <w:szCs w:val="21"/>
        </w:rPr>
        <w:t>负责十五运会射箭项目国家体育总局项目中心、技术官员、竞赛辅助人员等不少于135人在福田赛区11天的接待及食宿保障工作（技术官员、竞赛辅助人员、总局项目中心人员于赛前4天报到）；负责国家体育总局项目中心人员城市间交通保障。</w:t>
      </w:r>
    </w:p>
    <w:p w:rsidR="0050332F" w:rsidRPr="002B5401" w:rsidRDefault="0050332F"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4.2、负责十五运会射箭项目参赛运动队（含领队、教练员、运动员及随队工作人员等）不少于273人在福田赛区10天的接待及食宿保障工作（运动队于赛前3天报到）。</w:t>
      </w:r>
    </w:p>
    <w:p w:rsidR="0050332F" w:rsidRPr="002B5401" w:rsidRDefault="0050332F"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4.3、食宿标准要求：酒店需满足十五运会和残特奥会深圳赛区接待酒店标准要求，住宿标准标间550元/间/天，各运动队正编人员伙食标准330元/人/天。国家体育总局项目中心相关人员、技术官员及竞赛辅助人员等人员伙食标准220元/人/天。各运动队正编人员需向赛委会（含竞委会）缴纳伙食费100元/人/天，由中标人（或委托住宿酒店）代收。西部地区（西藏、重庆、贵州、云南、四川、陕西、甘肃、宁夏、青海、广西、内蒙古、新疆和新疆生产建设兵团等13</w:t>
      </w:r>
      <w:r w:rsidRPr="002B5401">
        <w:rPr>
          <w:rFonts w:ascii="宋体" w:hAnsi="宋体" w:cs="Nimbus Roman" w:hint="eastAsia"/>
          <w:szCs w:val="21"/>
        </w:rPr>
        <w:lastRenderedPageBreak/>
        <w:t>个代表团）运动队人员免交伙食费。</w:t>
      </w:r>
    </w:p>
    <w:p w:rsidR="0050332F" w:rsidRPr="002B5401" w:rsidRDefault="0050332F"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4.4、负责福田赛委会赛期接待酒店安保、综合保障等部门功能房及会议室的配置，并保障人员工作用餐。</w:t>
      </w:r>
    </w:p>
    <w:p w:rsidR="0050332F" w:rsidRPr="002B5401" w:rsidRDefault="0050332F"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4.5、根据福田赛委会要求，负责对接待酒店进行改造及空置补偿。</w:t>
      </w:r>
    </w:p>
    <w:p w:rsidR="0050332F" w:rsidRPr="002B5401" w:rsidRDefault="0050332F"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4.6、负责赛会期间技术官员、竞赛辅助人员、注册媒体的茶歇，茶歇标准50元/人/天。</w:t>
      </w:r>
    </w:p>
    <w:p w:rsidR="0050332F" w:rsidRPr="002B5401" w:rsidRDefault="0050332F"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4.7、负责赛时阶段，按照比赛日程，因当晚参与赛事保障工作需要加班的正编人员、技术官员、综合保障工作人员、注册媒体记者、志愿者等相关人员的夜餐，夜餐标准30元/人/晚。</w:t>
      </w:r>
    </w:p>
    <w:p w:rsidR="0050332F" w:rsidRPr="002B5401" w:rsidRDefault="0050332F"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4.8、为各类人群（省级保障外的人员）购买相关保险。</w:t>
      </w:r>
    </w:p>
    <w:p w:rsidR="0050332F" w:rsidRPr="002B5401" w:rsidRDefault="0050332F"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4.9、赛事执行团队保障：为赛事执行团队提供办公用品、后勤物资、赛时服装、用餐保障等。</w:t>
      </w:r>
    </w:p>
    <w:p w:rsidR="00E92947" w:rsidRPr="002B5401" w:rsidRDefault="0050332F" w:rsidP="0050332F">
      <w:pPr>
        <w:adjustRightInd w:val="0"/>
        <w:snapToGrid w:val="0"/>
        <w:spacing w:after="60" w:line="360" w:lineRule="auto"/>
        <w:ind w:firstLineChars="196" w:firstLine="412"/>
        <w:rPr>
          <w:rFonts w:ascii="宋体" w:hAnsi="宋体" w:cs="Nimbus Roman"/>
          <w:szCs w:val="21"/>
        </w:rPr>
      </w:pPr>
      <w:r w:rsidRPr="002B5401">
        <w:rPr>
          <w:rFonts w:ascii="宋体" w:hAnsi="宋体" w:cs="Nimbus Roman" w:hint="eastAsia"/>
          <w:szCs w:val="21"/>
        </w:rPr>
        <w:t>4.10、负责赛会期间各类物资保障包含但不限于各类氛围营造等保障工作</w:t>
      </w:r>
      <w:r w:rsidR="00E92947" w:rsidRPr="002B5401">
        <w:rPr>
          <w:rFonts w:ascii="宋体" w:hAnsi="宋体" w:cs="Nimbus Roman" w:hint="eastAsia"/>
          <w:szCs w:val="21"/>
        </w:rPr>
        <w:t>。</w:t>
      </w:r>
    </w:p>
    <w:p w:rsidR="00E92947" w:rsidRPr="002B5401" w:rsidRDefault="00E92947" w:rsidP="00E92947">
      <w:pPr>
        <w:adjustRightInd w:val="0"/>
        <w:snapToGrid w:val="0"/>
        <w:spacing w:after="60" w:line="360" w:lineRule="auto"/>
        <w:ind w:firstLineChars="196" w:firstLine="413"/>
        <w:rPr>
          <w:rFonts w:ascii="宋体" w:hAnsi="宋体" w:cs="Nimbus Roman"/>
          <w:b/>
          <w:szCs w:val="21"/>
        </w:rPr>
      </w:pPr>
      <w:r w:rsidRPr="002B5401">
        <w:rPr>
          <w:rFonts w:ascii="宋体" w:hAnsi="宋体" w:cs="Nimbus Roman" w:hint="eastAsia"/>
          <w:b/>
          <w:szCs w:val="21"/>
        </w:rPr>
        <w:t>5、其他服务</w:t>
      </w:r>
    </w:p>
    <w:p w:rsidR="00CF16A0" w:rsidRPr="002B5401" w:rsidRDefault="00461713" w:rsidP="00E92947">
      <w:pPr>
        <w:adjustRightInd w:val="0"/>
        <w:snapToGrid w:val="0"/>
        <w:spacing w:after="60" w:line="360" w:lineRule="auto"/>
        <w:ind w:firstLineChars="196" w:firstLine="412"/>
        <w:rPr>
          <w:rFonts w:ascii="宋体" w:hAnsi="宋体" w:cs="Nimbus Roman"/>
          <w:szCs w:val="21"/>
        </w:rPr>
      </w:pPr>
      <w:r w:rsidRPr="002B5401">
        <w:rPr>
          <w:rFonts w:ascii="宋体" w:hAnsi="宋体" w:cs="宋体" w:hint="eastAsia"/>
          <w:kern w:val="0"/>
          <w:szCs w:val="21"/>
          <w:lang w:bidi="ar"/>
        </w:rPr>
        <w:t>承接委托方根据赛事需要增加的其他服务内容</w:t>
      </w:r>
      <w:r w:rsidR="002C077F" w:rsidRPr="002B5401">
        <w:rPr>
          <w:rFonts w:ascii="宋体" w:hAnsi="宋体" w:cs="Nimbus Roman" w:hint="eastAsia"/>
          <w:szCs w:val="21"/>
        </w:rPr>
        <w:t>。</w:t>
      </w:r>
    </w:p>
    <w:p w:rsidR="00CF16A0" w:rsidRPr="002B5401" w:rsidRDefault="00CF16A0" w:rsidP="006C41B9">
      <w:pPr>
        <w:spacing w:after="60" w:line="360" w:lineRule="auto"/>
        <w:ind w:firstLineChars="200" w:firstLine="422"/>
        <w:jc w:val="left"/>
        <w:rPr>
          <w:rFonts w:ascii="宋体" w:hAnsi="宋体"/>
          <w:b/>
        </w:rPr>
      </w:pPr>
    </w:p>
    <w:p w:rsidR="00CF16A0" w:rsidRPr="002B5401" w:rsidRDefault="002C077F" w:rsidP="00CF16A0">
      <w:pPr>
        <w:spacing w:after="60" w:line="360" w:lineRule="auto"/>
        <w:ind w:firstLineChars="200" w:firstLine="420"/>
        <w:jc w:val="left"/>
        <w:rPr>
          <w:rFonts w:ascii="宋体" w:hAnsi="宋体"/>
          <w:b/>
        </w:rPr>
      </w:pPr>
      <w:r w:rsidRPr="002B5401">
        <w:rPr>
          <w:rFonts w:ascii="宋体" w:hAnsi="宋体" w:cs="Nimbus Roman" w:hint="eastAsia"/>
          <w:szCs w:val="21"/>
        </w:rPr>
        <w:t>★</w:t>
      </w:r>
      <w:r w:rsidRPr="002B5401">
        <w:rPr>
          <w:rFonts w:ascii="宋体" w:hAnsi="宋体" w:hint="eastAsia"/>
          <w:b/>
        </w:rPr>
        <w:t>三、</w:t>
      </w:r>
      <w:r w:rsidRPr="002B5401">
        <w:rPr>
          <w:rFonts w:ascii="宋体" w:hAnsi="宋体"/>
          <w:b/>
        </w:rPr>
        <w:t>商务要求（商务要求条款均为实质性条款，不允许负偏离，否则按无效投标处理）</w:t>
      </w:r>
    </w:p>
    <w:p w:rsidR="00E92947" w:rsidRPr="002B5401" w:rsidRDefault="00E92947" w:rsidP="00E92947">
      <w:pPr>
        <w:adjustRightInd w:val="0"/>
        <w:snapToGrid w:val="0"/>
        <w:spacing w:afterLines="0" w:line="360" w:lineRule="auto"/>
        <w:ind w:firstLineChars="200" w:firstLine="422"/>
        <w:rPr>
          <w:rFonts w:ascii="宋体" w:hAnsi="宋体"/>
          <w:b/>
        </w:rPr>
      </w:pPr>
      <w:r w:rsidRPr="002B5401">
        <w:rPr>
          <w:rFonts w:ascii="宋体" w:hAnsi="宋体" w:hint="eastAsia"/>
          <w:b/>
        </w:rPr>
        <w:t>（一）报价要求</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1、</w:t>
      </w:r>
      <w:r w:rsidR="004748B9" w:rsidRPr="002B5401">
        <w:rPr>
          <w:rFonts w:ascii="宋体" w:hAnsi="宋体" w:cs="宋体" w:hint="eastAsia"/>
          <w:szCs w:val="21"/>
        </w:rPr>
        <w:t>本项目预算金额为人民币壹仟壹佰陆拾肆万柒仟元整（￥11647，000.00元），投标总价超出预算限额的将为无效投标</w:t>
      </w:r>
      <w:r w:rsidRPr="002B5401">
        <w:rPr>
          <w:rFonts w:ascii="宋体" w:hAnsi="宋体" w:hint="eastAsia"/>
        </w:rPr>
        <w:t>。</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2、本项目投标总价包括但不限于项目服务成本、法定税费、项目管理费、企业利润等一切费用。</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3</w:t>
      </w:r>
      <w:r w:rsidR="00F36D2C" w:rsidRPr="002B5401">
        <w:rPr>
          <w:rFonts w:ascii="宋体" w:hAnsi="宋体" w:hint="eastAsia"/>
        </w:rPr>
        <w:t>、投标人</w:t>
      </w:r>
      <w:r w:rsidR="00CE6939" w:rsidRPr="002B5401">
        <w:rPr>
          <w:rFonts w:ascii="宋体" w:hAnsi="宋体" w:hint="eastAsia"/>
        </w:rPr>
        <w:t>参照</w:t>
      </w:r>
      <w:r w:rsidRPr="002B5401">
        <w:rPr>
          <w:rFonts w:ascii="宋体" w:hAnsi="宋体" w:hint="eastAsia"/>
        </w:rPr>
        <w:t>“技术要求”中的内容</w:t>
      </w:r>
      <w:r w:rsidR="00F36D2C" w:rsidRPr="002B5401">
        <w:rPr>
          <w:rFonts w:ascii="宋体" w:hAnsi="宋体" w:hint="eastAsia"/>
        </w:rPr>
        <w:t>提供分项</w:t>
      </w:r>
      <w:r w:rsidRPr="002B5401">
        <w:rPr>
          <w:rFonts w:ascii="宋体" w:hAnsi="宋体" w:hint="eastAsia"/>
        </w:rPr>
        <w:t>报价。</w:t>
      </w:r>
    </w:p>
    <w:p w:rsidR="00E92947" w:rsidRPr="002B5401" w:rsidRDefault="00E92947" w:rsidP="00E92947">
      <w:pPr>
        <w:adjustRightInd w:val="0"/>
        <w:snapToGrid w:val="0"/>
        <w:spacing w:afterLines="0" w:line="360" w:lineRule="auto"/>
        <w:ind w:firstLineChars="200" w:firstLine="422"/>
        <w:rPr>
          <w:rFonts w:ascii="宋体" w:hAnsi="宋体"/>
          <w:b/>
        </w:rPr>
      </w:pPr>
      <w:r w:rsidRPr="002B5401">
        <w:rPr>
          <w:rFonts w:ascii="宋体" w:hAnsi="宋体" w:hint="eastAsia"/>
          <w:b/>
        </w:rPr>
        <w:t>（二）服务期要求</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合同签订之日起至比赛结束20日内（具体时间以合同约定时间为准）</w:t>
      </w:r>
      <w:r w:rsidR="004748B9" w:rsidRPr="002B5401">
        <w:rPr>
          <w:rFonts w:ascii="宋体" w:hAnsi="宋体" w:hint="eastAsia"/>
        </w:rPr>
        <w:t>。</w:t>
      </w:r>
    </w:p>
    <w:p w:rsidR="00E92947" w:rsidRPr="002B5401" w:rsidRDefault="00E92947" w:rsidP="00E92947">
      <w:pPr>
        <w:adjustRightInd w:val="0"/>
        <w:snapToGrid w:val="0"/>
        <w:spacing w:afterLines="0" w:line="360" w:lineRule="auto"/>
        <w:ind w:firstLineChars="200" w:firstLine="422"/>
        <w:rPr>
          <w:rFonts w:ascii="宋体" w:hAnsi="宋体"/>
          <w:b/>
        </w:rPr>
      </w:pPr>
      <w:r w:rsidRPr="002B5401">
        <w:rPr>
          <w:rFonts w:ascii="宋体" w:hAnsi="宋体" w:hint="eastAsia"/>
          <w:b/>
        </w:rPr>
        <w:t>（三）服务地点</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在采购人指定或经采购人认可的地点。</w:t>
      </w:r>
    </w:p>
    <w:p w:rsidR="00E92947" w:rsidRPr="002B5401" w:rsidRDefault="00E92947" w:rsidP="00E92947">
      <w:pPr>
        <w:adjustRightInd w:val="0"/>
        <w:snapToGrid w:val="0"/>
        <w:spacing w:afterLines="0" w:line="360" w:lineRule="auto"/>
        <w:ind w:firstLineChars="200" w:firstLine="422"/>
        <w:rPr>
          <w:rFonts w:ascii="宋体" w:hAnsi="宋体"/>
          <w:b/>
        </w:rPr>
      </w:pPr>
      <w:r w:rsidRPr="002B5401">
        <w:rPr>
          <w:rFonts w:ascii="宋体" w:hAnsi="宋体" w:hint="eastAsia"/>
          <w:b/>
        </w:rPr>
        <w:t>（四）关于验收</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1、服务经过双方检验认可后，签署验收报告。</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2、当满足以下条件时，采购人才向中标人签发验收报告：</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a、中标人已按照合同规定提供了全部技术资料。</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b、服务项目符合招标文件的服务要求。</w:t>
      </w:r>
    </w:p>
    <w:p w:rsidR="00E92947" w:rsidRPr="002B5401" w:rsidRDefault="00E92947" w:rsidP="00E92947">
      <w:pPr>
        <w:adjustRightInd w:val="0"/>
        <w:snapToGrid w:val="0"/>
        <w:spacing w:afterLines="0" w:line="360" w:lineRule="auto"/>
        <w:ind w:firstLineChars="200" w:firstLine="422"/>
        <w:rPr>
          <w:rFonts w:ascii="宋体" w:hAnsi="宋体"/>
          <w:b/>
        </w:rPr>
      </w:pPr>
      <w:r w:rsidRPr="002B5401">
        <w:rPr>
          <w:rFonts w:ascii="宋体" w:hAnsi="宋体" w:hint="eastAsia"/>
          <w:b/>
        </w:rPr>
        <w:t>（五）关于审核</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审核主体与范围：采购人将委托专业第三方机构进行审核，对赛事筹备及执行期间的程序合</w:t>
      </w:r>
      <w:r w:rsidRPr="002B5401">
        <w:rPr>
          <w:rFonts w:ascii="宋体" w:hAnsi="宋体" w:hint="eastAsia"/>
        </w:rPr>
        <w:lastRenderedPageBreak/>
        <w:t>规性和财务收支情况展开审核。审核范围严格依据与中标单位的合同约定，涵盖但不限于赛事服务、器材保障、人员费用等所有涉及投标报价明细的费用支出。</w:t>
      </w:r>
    </w:p>
    <w:p w:rsidR="00E92947" w:rsidRPr="002B5401" w:rsidRDefault="00E92947" w:rsidP="00E92947">
      <w:pPr>
        <w:adjustRightInd w:val="0"/>
        <w:snapToGrid w:val="0"/>
        <w:spacing w:afterLines="0" w:line="360" w:lineRule="auto"/>
        <w:ind w:firstLineChars="200" w:firstLine="422"/>
        <w:rPr>
          <w:rFonts w:ascii="宋体" w:hAnsi="宋体"/>
          <w:b/>
        </w:rPr>
      </w:pPr>
      <w:r w:rsidRPr="002B5401">
        <w:rPr>
          <w:rFonts w:ascii="宋体" w:hAnsi="宋体" w:hint="eastAsia"/>
          <w:b/>
        </w:rPr>
        <w:t>（六）付款方式</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按照采购人支付要求进行付款，具体以合同签订为准。</w:t>
      </w:r>
    </w:p>
    <w:p w:rsidR="00E92947" w:rsidRPr="002B5401" w:rsidRDefault="00E92947" w:rsidP="00E92947">
      <w:pPr>
        <w:adjustRightInd w:val="0"/>
        <w:snapToGrid w:val="0"/>
        <w:spacing w:afterLines="0" w:line="360" w:lineRule="auto"/>
        <w:ind w:firstLineChars="200" w:firstLine="422"/>
        <w:rPr>
          <w:rFonts w:ascii="宋体" w:hAnsi="宋体"/>
          <w:b/>
        </w:rPr>
      </w:pPr>
      <w:r w:rsidRPr="002B5401">
        <w:rPr>
          <w:rFonts w:ascii="宋体" w:hAnsi="宋体" w:hint="eastAsia"/>
          <w:b/>
        </w:rPr>
        <w:t>（七）违约责任</w:t>
      </w:r>
    </w:p>
    <w:p w:rsidR="00E92947" w:rsidRPr="002B5401" w:rsidRDefault="00E92947" w:rsidP="00E92947">
      <w:pPr>
        <w:adjustRightInd w:val="0"/>
        <w:snapToGrid w:val="0"/>
        <w:spacing w:afterLines="0" w:line="360" w:lineRule="auto"/>
        <w:ind w:firstLineChars="200" w:firstLine="420"/>
        <w:rPr>
          <w:rFonts w:ascii="宋体" w:hAnsi="宋体"/>
        </w:rPr>
      </w:pPr>
      <w:r w:rsidRPr="002B5401">
        <w:rPr>
          <w:rFonts w:ascii="宋体" w:hAnsi="宋体" w:hint="eastAsia"/>
        </w:rPr>
        <w:t>1、因一方过错而致守约方造成损失的，违约方应实际赔偿。</w:t>
      </w:r>
    </w:p>
    <w:p w:rsidR="00CF16A0" w:rsidRPr="002B5401" w:rsidRDefault="00E92947" w:rsidP="00E92947">
      <w:pPr>
        <w:adjustRightInd w:val="0"/>
        <w:snapToGrid w:val="0"/>
        <w:spacing w:afterLines="0" w:line="360" w:lineRule="auto"/>
        <w:ind w:firstLineChars="200" w:firstLine="420"/>
        <w:rPr>
          <w:rFonts w:ascii="宋体" w:hAnsi="宋体" w:cs="宋体"/>
          <w:szCs w:val="21"/>
        </w:rPr>
      </w:pPr>
      <w:r w:rsidRPr="002B5401">
        <w:rPr>
          <w:rFonts w:ascii="宋体" w:hAnsi="宋体" w:hint="eastAsia"/>
        </w:rPr>
        <w:t>2、各方未能履行应尽义务而形成的损失，包括造成第三方损失的，由各方自行承担</w:t>
      </w:r>
      <w:r w:rsidR="002C077F" w:rsidRPr="002B5401">
        <w:rPr>
          <w:rFonts w:ascii="宋体" w:hAnsi="宋体" w:hint="eastAsia"/>
          <w:szCs w:val="21"/>
        </w:rPr>
        <w:t>。</w:t>
      </w:r>
    </w:p>
    <w:p w:rsidR="00CB1336" w:rsidRPr="002B5401" w:rsidRDefault="00CB1336" w:rsidP="00CB1336">
      <w:pPr>
        <w:adjustRightInd w:val="0"/>
        <w:snapToGrid w:val="0"/>
        <w:spacing w:afterLines="0" w:line="360" w:lineRule="auto"/>
        <w:ind w:firstLineChars="200" w:firstLine="420"/>
        <w:rPr>
          <w:rFonts w:ascii="宋体" w:hAnsi="宋体" w:cs="宋体"/>
          <w:szCs w:val="21"/>
        </w:rPr>
      </w:pPr>
      <w:r w:rsidRPr="002B5401">
        <w:rPr>
          <w:rFonts w:ascii="宋体" w:hAnsi="宋体" w:cs="宋体" w:hint="eastAsia"/>
          <w:szCs w:val="21"/>
        </w:rPr>
        <w:t>3、</w:t>
      </w:r>
      <w:r w:rsidRPr="002B5401">
        <w:rPr>
          <w:rFonts w:ascii="宋体" w:hAnsi="宋体" w:hint="eastAsia"/>
        </w:rPr>
        <w:t>其余条款</w:t>
      </w:r>
      <w:r w:rsidRPr="002B5401">
        <w:rPr>
          <w:rFonts w:hint="eastAsia"/>
        </w:rPr>
        <w:t>以合同约定为准。</w:t>
      </w:r>
    </w:p>
    <w:p w:rsidR="00CB1336" w:rsidRPr="002B5401" w:rsidRDefault="00CB1336" w:rsidP="006C41B9">
      <w:pPr>
        <w:adjustRightInd w:val="0"/>
        <w:snapToGrid w:val="0"/>
        <w:spacing w:afterLines="0" w:line="360" w:lineRule="auto"/>
        <w:ind w:firstLineChars="200" w:firstLine="422"/>
        <w:rPr>
          <w:rFonts w:ascii="宋体" w:hAnsi="宋体" w:cs="宋体"/>
          <w:b/>
          <w:szCs w:val="21"/>
        </w:rPr>
      </w:pPr>
    </w:p>
    <w:p w:rsidR="00CF16A0" w:rsidRPr="002B5401" w:rsidRDefault="00CB1336" w:rsidP="006C41B9">
      <w:pPr>
        <w:adjustRightInd w:val="0"/>
        <w:snapToGrid w:val="0"/>
        <w:spacing w:afterLines="0" w:line="360" w:lineRule="auto"/>
        <w:ind w:firstLineChars="200" w:firstLine="422"/>
        <w:rPr>
          <w:rFonts w:ascii="宋体" w:hAnsi="宋体" w:cs="宋体"/>
          <w:b/>
          <w:szCs w:val="21"/>
        </w:rPr>
      </w:pPr>
      <w:r w:rsidRPr="002B5401">
        <w:rPr>
          <w:rFonts w:ascii="宋体" w:hAnsi="宋体" w:cs="宋体" w:hint="eastAsia"/>
          <w:b/>
          <w:szCs w:val="21"/>
        </w:rPr>
        <w:t>四、投标</w:t>
      </w:r>
      <w:r w:rsidR="002C077F" w:rsidRPr="002B5401">
        <w:rPr>
          <w:rFonts w:ascii="宋体" w:hAnsi="宋体" w:cs="宋体" w:hint="eastAsia"/>
          <w:b/>
          <w:szCs w:val="21"/>
        </w:rPr>
        <w:t>报价</w:t>
      </w:r>
      <w:r w:rsidRPr="002B5401">
        <w:rPr>
          <w:rFonts w:ascii="宋体" w:hAnsi="宋体" w:cs="宋体" w:hint="eastAsia"/>
          <w:b/>
          <w:szCs w:val="21"/>
        </w:rPr>
        <w:t>说明</w:t>
      </w:r>
    </w:p>
    <w:p w:rsidR="00CF16A0" w:rsidRPr="002B5401" w:rsidRDefault="002C077F" w:rsidP="00E92947">
      <w:pPr>
        <w:adjustRightInd w:val="0"/>
        <w:snapToGrid w:val="0"/>
        <w:spacing w:afterLines="0" w:line="360" w:lineRule="auto"/>
        <w:ind w:firstLineChars="200" w:firstLine="420"/>
        <w:rPr>
          <w:rFonts w:ascii="宋体" w:hAnsi="宋体" w:cs="宋体"/>
          <w:szCs w:val="21"/>
        </w:rPr>
      </w:pPr>
      <w:r w:rsidRPr="002B5401">
        <w:rPr>
          <w:rFonts w:ascii="宋体" w:hAnsi="宋体" w:cs="宋体" w:hint="eastAsia"/>
          <w:szCs w:val="21"/>
        </w:rPr>
        <w:t>1</w:t>
      </w:r>
      <w:r w:rsidR="00E92947" w:rsidRPr="002B5401">
        <w:rPr>
          <w:rFonts w:ascii="宋体" w:hAnsi="宋体" w:cs="宋体" w:hint="eastAsia"/>
          <w:szCs w:val="21"/>
        </w:rPr>
        <w:t>、</w:t>
      </w:r>
      <w:r w:rsidRPr="002B5401">
        <w:rPr>
          <w:rFonts w:ascii="宋体" w:hAnsi="宋体" w:cs="宋体" w:hint="eastAsia"/>
          <w:szCs w:val="21"/>
        </w:rPr>
        <w:t>投标供应商应根据其成本自行决定报价。评标委员会认为投标供应商的报价明显低于其他通过符合性审查投标供应商的报价，有可能影响服务质量或不能诚信履约的，将会要求该投标供应商在评标现场合理的时间内提供书面说明，必要时提交相关证明材料。投标供应商不能证明其报价合理性的，评标委员会应将其作为无效投标处理。若评审委员会成员对是否须由投标供应商作出报价合理性说明，以及书面说明是否采纳等判断不一致的，按照“少数服从多数”的原则确定评审委员会的意见；</w:t>
      </w:r>
    </w:p>
    <w:p w:rsidR="00CF16A0" w:rsidRPr="002B5401" w:rsidRDefault="00E92947" w:rsidP="00CF16A0">
      <w:pPr>
        <w:adjustRightInd w:val="0"/>
        <w:snapToGrid w:val="0"/>
        <w:spacing w:afterLines="0" w:line="360" w:lineRule="auto"/>
        <w:ind w:firstLineChars="200" w:firstLine="420"/>
        <w:rPr>
          <w:rFonts w:ascii="宋体" w:hAnsi="宋体" w:cs="宋体"/>
          <w:szCs w:val="21"/>
        </w:rPr>
      </w:pPr>
      <w:r w:rsidRPr="002B5401">
        <w:rPr>
          <w:rFonts w:ascii="宋体" w:hAnsi="宋体" w:cs="宋体" w:hint="eastAsia"/>
          <w:szCs w:val="21"/>
        </w:rPr>
        <w:t>2</w:t>
      </w:r>
      <w:r w:rsidR="002C077F" w:rsidRPr="002B5401">
        <w:rPr>
          <w:rFonts w:ascii="宋体" w:hAnsi="宋体" w:cs="宋体" w:hint="eastAsia"/>
          <w:szCs w:val="21"/>
        </w:rPr>
        <w:t>、投标供应商的投标报价，应是本项目招标范围和招标文件及合同条款上所列的各项内容中所述的全部，不得以任何理由予以重复，并以投标供应商在</w:t>
      </w:r>
      <w:r w:rsidRPr="002B5401">
        <w:rPr>
          <w:rFonts w:ascii="宋体" w:hAnsi="宋体" w:cs="宋体" w:hint="eastAsia"/>
          <w:szCs w:val="21"/>
        </w:rPr>
        <w:t>投标文件</w:t>
      </w:r>
      <w:r w:rsidR="002C077F" w:rsidRPr="002B5401">
        <w:rPr>
          <w:rFonts w:ascii="宋体" w:hAnsi="宋体" w:cs="宋体" w:hint="eastAsia"/>
          <w:szCs w:val="21"/>
        </w:rPr>
        <w:t>中提出的</w:t>
      </w:r>
      <w:r w:rsidRPr="002B5401">
        <w:rPr>
          <w:rFonts w:ascii="宋体" w:hAnsi="宋体" w:cs="宋体" w:hint="eastAsia"/>
          <w:szCs w:val="21"/>
        </w:rPr>
        <w:t>报价</w:t>
      </w:r>
      <w:r w:rsidR="002C077F" w:rsidRPr="002B5401">
        <w:rPr>
          <w:rFonts w:ascii="宋体" w:hAnsi="宋体" w:cs="宋体" w:hint="eastAsia"/>
          <w:szCs w:val="21"/>
        </w:rPr>
        <w:t>为依据；</w:t>
      </w:r>
    </w:p>
    <w:p w:rsidR="00CF16A0" w:rsidRPr="002B5401" w:rsidRDefault="00E92947" w:rsidP="00CF16A0">
      <w:pPr>
        <w:adjustRightInd w:val="0"/>
        <w:snapToGrid w:val="0"/>
        <w:spacing w:afterLines="0" w:line="360" w:lineRule="auto"/>
        <w:ind w:firstLineChars="200" w:firstLine="420"/>
        <w:rPr>
          <w:rFonts w:ascii="宋体" w:hAnsi="宋体" w:cs="宋体"/>
          <w:szCs w:val="21"/>
        </w:rPr>
      </w:pPr>
      <w:r w:rsidRPr="002B5401">
        <w:rPr>
          <w:rFonts w:ascii="宋体" w:hAnsi="宋体" w:cs="宋体" w:hint="eastAsia"/>
          <w:szCs w:val="21"/>
        </w:rPr>
        <w:t>3</w:t>
      </w:r>
      <w:r w:rsidR="002C077F" w:rsidRPr="002B5401">
        <w:rPr>
          <w:rFonts w:ascii="宋体" w:hAnsi="宋体" w:cs="宋体" w:hint="eastAsia"/>
          <w:szCs w:val="21"/>
        </w:rPr>
        <w:t>、除非采购代理机构通过修改招标文件予以更正，否则，投标供应商应毫无例外地按招标文件所列的</w:t>
      </w:r>
      <w:r w:rsidRPr="002B5401">
        <w:rPr>
          <w:rFonts w:ascii="宋体" w:hAnsi="宋体" w:cs="宋体" w:hint="eastAsia"/>
          <w:szCs w:val="21"/>
        </w:rPr>
        <w:t>内容进行报价</w:t>
      </w:r>
      <w:r w:rsidR="002C077F" w:rsidRPr="002B5401">
        <w:rPr>
          <w:rFonts w:ascii="宋体" w:hAnsi="宋体" w:cs="宋体" w:hint="eastAsia"/>
          <w:szCs w:val="21"/>
        </w:rPr>
        <w:t>。</w:t>
      </w:r>
    </w:p>
    <w:p w:rsidR="00CF16A0" w:rsidRPr="002B5401" w:rsidRDefault="00E92947" w:rsidP="00CF16A0">
      <w:pPr>
        <w:adjustRightInd w:val="0"/>
        <w:snapToGrid w:val="0"/>
        <w:spacing w:afterLines="0" w:line="360" w:lineRule="auto"/>
        <w:ind w:firstLineChars="200" w:firstLine="420"/>
        <w:rPr>
          <w:rFonts w:ascii="宋体" w:hAnsi="宋体" w:cs="宋体"/>
          <w:szCs w:val="21"/>
        </w:rPr>
      </w:pPr>
      <w:r w:rsidRPr="002B5401">
        <w:rPr>
          <w:rFonts w:ascii="宋体" w:hAnsi="宋体" w:cs="宋体" w:hint="eastAsia"/>
          <w:szCs w:val="21"/>
        </w:rPr>
        <w:t>4</w:t>
      </w:r>
      <w:r w:rsidR="002C077F" w:rsidRPr="002B5401">
        <w:rPr>
          <w:rFonts w:ascii="宋体" w:hAnsi="宋体" w:cs="宋体" w:hint="eastAsia"/>
          <w:szCs w:val="21"/>
        </w:rPr>
        <w:t>、投标供应商应充分了解项目的位置、情况及任何其它足以影响投标报价的情况，任何因忽视或误解项目情况而导致的索赔或服务期限延长申请将不获批准；</w:t>
      </w:r>
    </w:p>
    <w:p w:rsidR="00CF16A0" w:rsidRPr="002B5401" w:rsidRDefault="00E92947" w:rsidP="00CF16A0">
      <w:pPr>
        <w:adjustRightInd w:val="0"/>
        <w:snapToGrid w:val="0"/>
        <w:spacing w:afterLines="0" w:line="360" w:lineRule="auto"/>
        <w:ind w:firstLineChars="200" w:firstLine="420"/>
        <w:rPr>
          <w:rFonts w:ascii="宋体" w:hAnsi="宋体" w:cs="宋体"/>
          <w:szCs w:val="21"/>
        </w:rPr>
      </w:pPr>
      <w:r w:rsidRPr="002B5401">
        <w:rPr>
          <w:rFonts w:ascii="宋体" w:hAnsi="宋体" w:cs="宋体" w:hint="eastAsia"/>
          <w:szCs w:val="21"/>
        </w:rPr>
        <w:t>5</w:t>
      </w:r>
      <w:r w:rsidR="002C077F" w:rsidRPr="002B5401">
        <w:rPr>
          <w:rFonts w:ascii="宋体" w:hAnsi="宋体" w:cs="宋体" w:hint="eastAsia"/>
          <w:szCs w:val="21"/>
        </w:rPr>
        <w:t>、投标供应商不得期望通过索赔等方式获取补偿，否则，除可能遭到拒绝外，还可能将被作为不良行为记录在案，并可能影响其以后参加政府采购的项目投标。各投标供应商在投标报价时，应充分考虑投标报价的风险。</w:t>
      </w:r>
    </w:p>
    <w:p w:rsidR="00CF16A0" w:rsidRPr="002B5401" w:rsidRDefault="00CF16A0">
      <w:pPr>
        <w:spacing w:afterLines="0" w:line="360" w:lineRule="auto"/>
        <w:ind w:firstLineChars="185" w:firstLine="388"/>
        <w:rPr>
          <w:rFonts w:ascii="宋体" w:hAnsi="宋体"/>
          <w:szCs w:val="21"/>
        </w:rPr>
      </w:pPr>
    </w:p>
    <w:p w:rsidR="00CF16A0" w:rsidRPr="002B5401" w:rsidRDefault="002C077F">
      <w:pPr>
        <w:widowControl/>
        <w:spacing w:afterLines="0" w:line="240" w:lineRule="auto"/>
        <w:jc w:val="left"/>
        <w:rPr>
          <w:rFonts w:ascii="宋体" w:hAnsi="宋体"/>
          <w:szCs w:val="21"/>
        </w:rPr>
      </w:pPr>
      <w:r w:rsidRPr="002B5401">
        <w:rPr>
          <w:rFonts w:ascii="宋体" w:hAnsi="宋体"/>
          <w:szCs w:val="21"/>
        </w:rPr>
        <w:br w:type="page"/>
      </w:r>
    </w:p>
    <w:p w:rsidR="00CF16A0" w:rsidRPr="002B5401" w:rsidRDefault="002C077F">
      <w:pPr>
        <w:pStyle w:val="2"/>
        <w:widowControl/>
        <w:adjustRightInd w:val="0"/>
        <w:spacing w:beforeLines="50" w:before="120" w:afterLines="50" w:after="120" w:line="360" w:lineRule="auto"/>
        <w:ind w:firstLine="562"/>
        <w:jc w:val="center"/>
        <w:textAlignment w:val="baseline"/>
        <w:rPr>
          <w:rStyle w:val="1Char"/>
        </w:rPr>
      </w:pPr>
      <w:r w:rsidRPr="002B5401">
        <w:rPr>
          <w:rFonts w:ascii="宋体" w:eastAsia="宋体" w:hAnsi="宋体" w:hint="eastAsia"/>
          <w:sz w:val="28"/>
          <w:szCs w:val="28"/>
        </w:rPr>
        <w:t>第四章 投标文件格式及附件</w:t>
      </w:r>
    </w:p>
    <w:p w:rsidR="00CF16A0" w:rsidRPr="002B5401" w:rsidRDefault="002C077F">
      <w:pPr>
        <w:widowControl/>
        <w:spacing w:afterLines="0" w:line="240" w:lineRule="auto"/>
        <w:ind w:firstLine="482"/>
        <w:jc w:val="left"/>
        <w:rPr>
          <w:rFonts w:ascii="宋体" w:hAnsi="宋体"/>
          <w:b/>
          <w:bCs/>
          <w:kern w:val="0"/>
          <w:sz w:val="24"/>
        </w:rPr>
      </w:pPr>
      <w:r w:rsidRPr="002B5401">
        <w:rPr>
          <w:rFonts w:ascii="宋体" w:hAnsi="宋体" w:hint="eastAsia"/>
          <w:b/>
          <w:bCs/>
          <w:kern w:val="0"/>
          <w:sz w:val="24"/>
        </w:rPr>
        <w:t>特别提醒：</w:t>
      </w:r>
    </w:p>
    <w:p w:rsidR="00CF16A0" w:rsidRPr="002B5401" w:rsidRDefault="002C077F" w:rsidP="006C41B9">
      <w:pPr>
        <w:widowControl/>
        <w:spacing w:afterLines="0" w:line="240" w:lineRule="auto"/>
        <w:ind w:firstLineChars="200" w:firstLine="422"/>
        <w:jc w:val="left"/>
        <w:rPr>
          <w:rFonts w:ascii="宋体" w:hAnsi="宋体"/>
          <w:kern w:val="0"/>
          <w:szCs w:val="21"/>
        </w:rPr>
      </w:pPr>
      <w:r w:rsidRPr="002B5401">
        <w:rPr>
          <w:rFonts w:ascii="宋体" w:hAnsi="宋体" w:hint="eastAsia"/>
          <w:b/>
          <w:kern w:val="0"/>
          <w:szCs w:val="21"/>
        </w:rPr>
        <w:t>投标文件正文将对外公开，投标文件附件不公开</w:t>
      </w:r>
      <w:r w:rsidRPr="002B5401">
        <w:rPr>
          <w:rFonts w:ascii="宋体" w:hAnsi="宋体" w:hint="eastAsia"/>
          <w:kern w:val="0"/>
          <w:szCs w:val="21"/>
        </w:rPr>
        <w:t>。投标人在编辑投标文件时，在投标文件目录中属于本节点内容的必须在本节点中填写，填写到其他节点或附件的将可能导致投标无效，一切后果由供应商自行承担。</w:t>
      </w:r>
    </w:p>
    <w:p w:rsidR="00CF16A0" w:rsidRPr="002B5401" w:rsidRDefault="002C077F">
      <w:pPr>
        <w:widowControl/>
        <w:spacing w:afterLines="0" w:line="240" w:lineRule="auto"/>
        <w:jc w:val="left"/>
        <w:rPr>
          <w:rFonts w:ascii="宋体" w:hAnsi="宋体"/>
          <w:kern w:val="0"/>
          <w:szCs w:val="21"/>
        </w:rPr>
      </w:pPr>
      <w:r w:rsidRPr="002B5401">
        <w:rPr>
          <w:rFonts w:ascii="宋体" w:hAnsi="宋体" w:hint="eastAsia"/>
          <w:kern w:val="0"/>
          <w:szCs w:val="21"/>
        </w:rPr>
        <w:t xml:space="preserve">    投标文件正文（信息公开部分）必须编制于“投标书目录”部分，投标文件附件（非信息公开部分）必须编制于“投标书附件”部分，如下图所示。</w:t>
      </w:r>
    </w:p>
    <w:p w:rsidR="00CF16A0" w:rsidRPr="002B5401" w:rsidRDefault="002B55F1">
      <w:pPr>
        <w:widowControl/>
        <w:spacing w:afterLines="0" w:line="240" w:lineRule="auto"/>
        <w:jc w:val="left"/>
        <w:rPr>
          <w:rFonts w:ascii="宋体" w:hAnsi="宋体" w:cs="宋体"/>
          <w:kern w:val="0"/>
          <w:szCs w:val="21"/>
        </w:rPr>
      </w:pPr>
      <w:r w:rsidRPr="002B5401">
        <w:rPr>
          <w:rFonts w:ascii="宋体" w:hAnsi="宋体"/>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i1025" type="#_x0000_t75" alt="图形用户界面, 应用程序&#10;&#10;描述已自动生成" style="width:415.5pt;height:324.75pt;mso-position-horizontal-relative:page;mso-position-vertical-relative:page">
            <v:fill o:detectmouseclick="t"/>
            <v:imagedata r:id="rId20" o:title="图形用户界面, 应用程序&#10;&#10;描述已自动生成"/>
          </v:shape>
        </w:pict>
      </w:r>
    </w:p>
    <w:p w:rsidR="00CF16A0" w:rsidRPr="002B5401" w:rsidRDefault="00CF16A0">
      <w:pPr>
        <w:widowControl/>
        <w:spacing w:afterLines="0" w:line="240" w:lineRule="auto"/>
        <w:jc w:val="left"/>
        <w:rPr>
          <w:rFonts w:ascii="宋体" w:hAnsi="宋体"/>
          <w:kern w:val="0"/>
          <w:szCs w:val="21"/>
        </w:rPr>
      </w:pPr>
    </w:p>
    <w:p w:rsidR="00CF16A0" w:rsidRPr="002B5401" w:rsidRDefault="002C077F">
      <w:pPr>
        <w:spacing w:after="60"/>
        <w:ind w:firstLineChars="200" w:firstLine="420"/>
        <w:rPr>
          <w:rFonts w:ascii="宋体" w:hAnsi="宋体"/>
          <w:b/>
          <w:kern w:val="0"/>
          <w:szCs w:val="21"/>
        </w:rPr>
      </w:pPr>
      <w:r w:rsidRPr="002B5401">
        <w:rPr>
          <w:rFonts w:ascii="宋体" w:hAnsi="宋体" w:hint="eastAsia"/>
          <w:kern w:val="0"/>
          <w:szCs w:val="21"/>
        </w:rPr>
        <w:t>政府集中采购机构公布投标文件正文（信息公开部分）时为计算机截取信息自动公布，</w:t>
      </w:r>
      <w:r w:rsidRPr="002B5401">
        <w:rPr>
          <w:rFonts w:ascii="宋体" w:hAnsi="宋体" w:hint="eastAsia"/>
          <w:b/>
          <w:bCs/>
          <w:kern w:val="0"/>
          <w:szCs w:val="21"/>
        </w:rPr>
        <w:t>如投标人误将涉及个人隐私的信息放入投标文件正文，相关后果由投标人自负；</w:t>
      </w:r>
      <w:r w:rsidRPr="002B5401">
        <w:rPr>
          <w:rFonts w:ascii="宋体" w:hAnsi="宋体" w:hint="eastAsia"/>
          <w:b/>
          <w:kern w:val="0"/>
          <w:szCs w:val="21"/>
        </w:rPr>
        <w:t>如投标人将必须放于投标文件正文（信息公开部分）的内容放入投标文件附件（非信息公开部分），将作投标无效处理。</w:t>
      </w:r>
    </w:p>
    <w:p w:rsidR="00CF16A0" w:rsidRPr="002B5401" w:rsidRDefault="002C077F">
      <w:pPr>
        <w:widowControl/>
        <w:spacing w:afterLines="0" w:line="240" w:lineRule="auto"/>
        <w:ind w:firstLine="422"/>
        <w:jc w:val="left"/>
        <w:rPr>
          <w:rFonts w:ascii="宋体" w:hAnsi="宋体"/>
          <w:b/>
          <w:kern w:val="0"/>
          <w:szCs w:val="21"/>
        </w:rPr>
      </w:pPr>
      <w:r w:rsidRPr="002B5401">
        <w:rPr>
          <w:rFonts w:ascii="宋体" w:hAnsi="宋体"/>
          <w:b/>
          <w:kern w:val="0"/>
          <w:szCs w:val="21"/>
        </w:rPr>
        <w:br w:type="page"/>
      </w:r>
    </w:p>
    <w:p w:rsidR="00CF16A0" w:rsidRPr="002B5401" w:rsidRDefault="00CF16A0" w:rsidP="006C41B9">
      <w:pPr>
        <w:spacing w:after="60"/>
        <w:ind w:firstLineChars="200" w:firstLine="422"/>
        <w:rPr>
          <w:rStyle w:val="3Char"/>
          <w:bCs w:val="0"/>
          <w:sz w:val="21"/>
          <w:szCs w:val="21"/>
        </w:rPr>
      </w:pPr>
    </w:p>
    <w:p w:rsidR="00CF16A0" w:rsidRPr="002B5401" w:rsidRDefault="002C077F">
      <w:pPr>
        <w:spacing w:after="60"/>
        <w:ind w:firstLine="562"/>
        <w:rPr>
          <w:rStyle w:val="3Char"/>
          <w:bCs w:val="0"/>
          <w:sz w:val="28"/>
          <w:szCs w:val="28"/>
        </w:rPr>
      </w:pPr>
      <w:r w:rsidRPr="002B5401">
        <w:rPr>
          <w:rStyle w:val="3Char"/>
          <w:rFonts w:hint="eastAsia"/>
          <w:bCs w:val="0"/>
          <w:sz w:val="28"/>
          <w:szCs w:val="28"/>
        </w:rPr>
        <w:t>投标文件组成：</w:t>
      </w:r>
    </w:p>
    <w:p w:rsidR="00CF16A0" w:rsidRPr="002B5401" w:rsidRDefault="002C077F">
      <w:pPr>
        <w:spacing w:after="60"/>
        <w:ind w:firstLineChars="200" w:firstLine="420"/>
        <w:rPr>
          <w:rFonts w:ascii="宋体" w:hAnsi="宋体"/>
          <w:szCs w:val="21"/>
        </w:rPr>
      </w:pPr>
      <w:r w:rsidRPr="002B5401">
        <w:rPr>
          <w:rFonts w:ascii="宋体" w:hAnsi="宋体"/>
          <w:szCs w:val="21"/>
        </w:rPr>
        <w:t>1.</w:t>
      </w:r>
      <w:r w:rsidRPr="002B5401">
        <w:rPr>
          <w:rFonts w:ascii="宋体" w:hAnsi="宋体" w:hint="eastAsia"/>
          <w:szCs w:val="21"/>
        </w:rPr>
        <w:t>投标文件正文</w:t>
      </w:r>
      <w:r w:rsidRPr="002B5401">
        <w:rPr>
          <w:rFonts w:ascii="宋体" w:hAnsi="宋体" w:hint="eastAsia"/>
          <w:b/>
          <w:szCs w:val="21"/>
        </w:rPr>
        <w:t>（信息公开部分）</w:t>
      </w:r>
      <w:r w:rsidRPr="002B5401">
        <w:rPr>
          <w:rFonts w:ascii="宋体" w:hAnsi="宋体" w:hint="eastAsia"/>
          <w:szCs w:val="21"/>
        </w:rPr>
        <w:t>，主要包括以下内容：</w:t>
      </w:r>
    </w:p>
    <w:p w:rsidR="00CF16A0" w:rsidRPr="002B5401" w:rsidRDefault="002C077F">
      <w:pPr>
        <w:spacing w:after="60"/>
        <w:ind w:left="360"/>
        <w:rPr>
          <w:rFonts w:ascii="宋体" w:hAnsi="宋体"/>
          <w:szCs w:val="21"/>
        </w:rPr>
      </w:pPr>
      <w:r w:rsidRPr="002B5401">
        <w:rPr>
          <w:rFonts w:ascii="宋体" w:hAnsi="宋体" w:hint="eastAsia"/>
          <w:szCs w:val="21"/>
        </w:rPr>
        <w:t>（1）</w:t>
      </w:r>
      <w:r w:rsidRPr="002B5401">
        <w:rPr>
          <w:rFonts w:ascii="宋体" w:hAnsi="宋体"/>
          <w:szCs w:val="21"/>
        </w:rPr>
        <w:t>投标函</w:t>
      </w:r>
    </w:p>
    <w:p w:rsidR="00CF16A0" w:rsidRPr="002B5401" w:rsidRDefault="002C077F">
      <w:pPr>
        <w:spacing w:after="60"/>
        <w:ind w:left="360"/>
        <w:rPr>
          <w:rFonts w:ascii="宋体" w:hAnsi="宋体"/>
          <w:szCs w:val="21"/>
        </w:rPr>
      </w:pPr>
      <w:r w:rsidRPr="002B5401">
        <w:rPr>
          <w:rFonts w:ascii="宋体" w:hAnsi="宋体" w:hint="eastAsia"/>
          <w:szCs w:val="21"/>
        </w:rPr>
        <w:t>（2）</w:t>
      </w:r>
      <w:r w:rsidRPr="002B5401">
        <w:rPr>
          <w:rFonts w:ascii="宋体" w:hAnsi="宋体"/>
          <w:szCs w:val="21"/>
        </w:rPr>
        <w:t>政府采购投标及履约承诺函</w:t>
      </w:r>
    </w:p>
    <w:p w:rsidR="00CF16A0" w:rsidRPr="002B5401" w:rsidRDefault="002C077F">
      <w:pPr>
        <w:spacing w:after="60"/>
        <w:ind w:left="360"/>
        <w:rPr>
          <w:rFonts w:ascii="宋体" w:hAnsi="宋体"/>
          <w:szCs w:val="21"/>
        </w:rPr>
      </w:pPr>
      <w:r w:rsidRPr="002B5401">
        <w:rPr>
          <w:rFonts w:ascii="宋体" w:hAnsi="宋体" w:hint="eastAsia"/>
          <w:szCs w:val="21"/>
        </w:rPr>
        <w:t>（3）</w:t>
      </w:r>
      <w:r w:rsidRPr="002B5401">
        <w:rPr>
          <w:rFonts w:ascii="宋体" w:hAnsi="宋体"/>
          <w:szCs w:val="21"/>
        </w:rPr>
        <w:t>关于资格的声明函</w:t>
      </w:r>
    </w:p>
    <w:p w:rsidR="00CF16A0" w:rsidRPr="002B5401" w:rsidRDefault="002C077F">
      <w:pPr>
        <w:spacing w:after="60"/>
        <w:ind w:left="360"/>
        <w:rPr>
          <w:rFonts w:ascii="宋体" w:hAnsi="宋体"/>
          <w:szCs w:val="21"/>
        </w:rPr>
      </w:pPr>
      <w:r w:rsidRPr="002B5401">
        <w:rPr>
          <w:rFonts w:ascii="宋体" w:hAnsi="宋体" w:hint="eastAsia"/>
          <w:szCs w:val="21"/>
        </w:rPr>
        <w:t>（4）</w:t>
      </w:r>
      <w:r w:rsidRPr="002B5401">
        <w:rPr>
          <w:rFonts w:ascii="宋体" w:hAnsi="宋体"/>
          <w:szCs w:val="21"/>
        </w:rPr>
        <w:t>投标人情况介绍</w:t>
      </w:r>
    </w:p>
    <w:p w:rsidR="00CF16A0" w:rsidRPr="002B5401" w:rsidRDefault="002C077F">
      <w:pPr>
        <w:spacing w:after="60"/>
        <w:ind w:left="360"/>
        <w:rPr>
          <w:rFonts w:ascii="宋体" w:hAnsi="宋体"/>
          <w:szCs w:val="21"/>
        </w:rPr>
      </w:pPr>
      <w:r w:rsidRPr="002B5401">
        <w:rPr>
          <w:rFonts w:ascii="宋体" w:hAnsi="宋体" w:hint="eastAsia"/>
          <w:szCs w:val="21"/>
        </w:rPr>
        <w:t>（5）投标报价</w:t>
      </w:r>
    </w:p>
    <w:p w:rsidR="00CF16A0" w:rsidRPr="002B5401" w:rsidRDefault="002C077F">
      <w:pPr>
        <w:spacing w:after="60"/>
        <w:ind w:left="360"/>
        <w:rPr>
          <w:rFonts w:ascii="宋体" w:hAnsi="宋体"/>
          <w:szCs w:val="21"/>
        </w:rPr>
      </w:pPr>
      <w:r w:rsidRPr="002B5401">
        <w:rPr>
          <w:rFonts w:ascii="宋体" w:hAnsi="宋体" w:hint="eastAsia"/>
          <w:szCs w:val="21"/>
        </w:rPr>
        <w:t>（6）</w:t>
      </w:r>
      <w:r w:rsidRPr="002B5401">
        <w:rPr>
          <w:rFonts w:ascii="宋体" w:hAnsi="宋体"/>
          <w:szCs w:val="21"/>
        </w:rPr>
        <w:t>政府采购优惠政策</w:t>
      </w:r>
    </w:p>
    <w:p w:rsidR="00CF16A0" w:rsidRPr="002B5401" w:rsidRDefault="00CF16A0">
      <w:pPr>
        <w:spacing w:after="60"/>
        <w:ind w:left="360"/>
        <w:rPr>
          <w:rFonts w:ascii="宋体" w:hAnsi="宋体"/>
          <w:szCs w:val="21"/>
        </w:rPr>
      </w:pPr>
    </w:p>
    <w:p w:rsidR="00CF16A0" w:rsidRPr="002B5401" w:rsidRDefault="002C077F">
      <w:pPr>
        <w:spacing w:after="60"/>
        <w:ind w:firstLineChars="200" w:firstLine="420"/>
        <w:rPr>
          <w:rFonts w:ascii="宋体" w:hAnsi="宋体"/>
          <w:szCs w:val="21"/>
        </w:rPr>
      </w:pPr>
      <w:r w:rsidRPr="002B5401">
        <w:rPr>
          <w:rFonts w:ascii="宋体" w:hAnsi="宋体"/>
          <w:szCs w:val="21"/>
        </w:rPr>
        <w:t>2.</w:t>
      </w:r>
      <w:r w:rsidRPr="002B5401">
        <w:rPr>
          <w:rFonts w:ascii="宋体" w:hAnsi="宋体" w:hint="eastAsia"/>
          <w:szCs w:val="21"/>
        </w:rPr>
        <w:t>投标文件附件</w:t>
      </w:r>
      <w:r w:rsidRPr="002B5401">
        <w:rPr>
          <w:rFonts w:ascii="宋体" w:hAnsi="宋体" w:hint="eastAsia"/>
          <w:b/>
          <w:szCs w:val="21"/>
        </w:rPr>
        <w:t>（信息不公开部分）</w:t>
      </w:r>
      <w:r w:rsidRPr="002B5401">
        <w:rPr>
          <w:rFonts w:ascii="宋体" w:hAnsi="宋体" w:hint="eastAsia"/>
          <w:szCs w:val="21"/>
        </w:rPr>
        <w:t>：主要包括以下内容：</w:t>
      </w:r>
    </w:p>
    <w:p w:rsidR="00CF16A0" w:rsidRPr="002B5401" w:rsidRDefault="002C077F" w:rsidP="00CF16A0">
      <w:pPr>
        <w:spacing w:after="60"/>
        <w:ind w:left="360"/>
        <w:rPr>
          <w:rFonts w:ascii="宋体" w:hAnsi="宋体"/>
          <w:szCs w:val="21"/>
        </w:rPr>
      </w:pPr>
      <w:r w:rsidRPr="002B5401">
        <w:rPr>
          <w:rFonts w:ascii="宋体" w:hAnsi="宋体" w:hint="eastAsia"/>
          <w:szCs w:val="21"/>
        </w:rPr>
        <w:t>（</w:t>
      </w:r>
      <w:r w:rsidRPr="002B5401">
        <w:rPr>
          <w:rFonts w:ascii="宋体" w:hAnsi="宋体"/>
          <w:szCs w:val="21"/>
        </w:rPr>
        <w:t>1</w:t>
      </w:r>
      <w:r w:rsidRPr="002B5401">
        <w:rPr>
          <w:rFonts w:ascii="宋体" w:hAnsi="宋体" w:hint="eastAsia"/>
          <w:szCs w:val="21"/>
        </w:rPr>
        <w:t>）法定代表人资格证明书</w:t>
      </w:r>
    </w:p>
    <w:p w:rsidR="00CF16A0" w:rsidRPr="002B5401" w:rsidRDefault="002C077F" w:rsidP="00CF16A0">
      <w:pPr>
        <w:spacing w:after="60"/>
        <w:ind w:left="360"/>
        <w:rPr>
          <w:rFonts w:ascii="宋体" w:hAnsi="宋体"/>
          <w:szCs w:val="21"/>
        </w:rPr>
      </w:pPr>
      <w:r w:rsidRPr="002B5401">
        <w:rPr>
          <w:rFonts w:ascii="宋体" w:hAnsi="宋体" w:hint="eastAsia"/>
          <w:szCs w:val="21"/>
        </w:rPr>
        <w:t>（</w:t>
      </w:r>
      <w:r w:rsidRPr="002B5401">
        <w:rPr>
          <w:rFonts w:ascii="宋体" w:hAnsi="宋体"/>
          <w:szCs w:val="21"/>
        </w:rPr>
        <w:t>2</w:t>
      </w:r>
      <w:r w:rsidRPr="002B5401">
        <w:rPr>
          <w:rFonts w:ascii="宋体" w:hAnsi="宋体" w:hint="eastAsia"/>
          <w:szCs w:val="21"/>
        </w:rPr>
        <w:t>）投标文件签署授权委托书</w:t>
      </w:r>
    </w:p>
    <w:p w:rsidR="00E60A6D" w:rsidRPr="002B5401" w:rsidRDefault="002C077F" w:rsidP="00E60A6D">
      <w:pPr>
        <w:spacing w:after="60"/>
        <w:ind w:left="360"/>
        <w:rPr>
          <w:rFonts w:ascii="宋体" w:hAnsi="宋体"/>
          <w:szCs w:val="21"/>
        </w:rPr>
      </w:pPr>
      <w:r w:rsidRPr="002B5401">
        <w:rPr>
          <w:rFonts w:ascii="宋体" w:hAnsi="宋体" w:hint="eastAsia"/>
          <w:szCs w:val="21"/>
        </w:rPr>
        <w:t>（3）</w:t>
      </w:r>
      <w:r w:rsidR="00E60A6D" w:rsidRPr="002B5401">
        <w:rPr>
          <w:rFonts w:ascii="宋体" w:hAnsi="宋体" w:hint="eastAsia"/>
          <w:szCs w:val="21"/>
        </w:rPr>
        <w:t>项目总体组织方案</w:t>
      </w:r>
    </w:p>
    <w:p w:rsidR="00E60A6D" w:rsidRPr="002B5401" w:rsidRDefault="00E60A6D" w:rsidP="00E60A6D">
      <w:pPr>
        <w:spacing w:after="60"/>
        <w:ind w:left="360"/>
        <w:rPr>
          <w:rFonts w:ascii="宋体" w:hAnsi="宋体"/>
          <w:szCs w:val="21"/>
        </w:rPr>
      </w:pPr>
      <w:r w:rsidRPr="002B5401">
        <w:rPr>
          <w:rFonts w:ascii="宋体" w:hAnsi="宋体" w:hint="eastAsia"/>
          <w:szCs w:val="21"/>
        </w:rPr>
        <w:t>（4）项目总体规划及实施方案</w:t>
      </w:r>
    </w:p>
    <w:p w:rsidR="00E60A6D" w:rsidRPr="002B5401" w:rsidRDefault="00E60A6D" w:rsidP="00E60A6D">
      <w:pPr>
        <w:spacing w:after="60"/>
        <w:ind w:left="360"/>
        <w:rPr>
          <w:rFonts w:ascii="宋体" w:hAnsi="宋体"/>
          <w:szCs w:val="21"/>
        </w:rPr>
      </w:pPr>
      <w:r w:rsidRPr="002B5401">
        <w:rPr>
          <w:rFonts w:ascii="宋体" w:hAnsi="宋体" w:hint="eastAsia"/>
          <w:szCs w:val="21"/>
        </w:rPr>
        <w:t>（5）比赛场馆规划布置方案</w:t>
      </w:r>
    </w:p>
    <w:p w:rsidR="00E60A6D" w:rsidRPr="002B5401" w:rsidRDefault="00E60A6D" w:rsidP="00E60A6D">
      <w:pPr>
        <w:spacing w:after="60"/>
        <w:ind w:left="360"/>
        <w:rPr>
          <w:rFonts w:ascii="宋体" w:hAnsi="宋体"/>
          <w:szCs w:val="21"/>
        </w:rPr>
      </w:pPr>
      <w:r w:rsidRPr="002B5401">
        <w:rPr>
          <w:rFonts w:ascii="宋体" w:hAnsi="宋体" w:hint="eastAsia"/>
          <w:szCs w:val="21"/>
        </w:rPr>
        <w:t>（6）接待方案</w:t>
      </w:r>
    </w:p>
    <w:p w:rsidR="00E60A6D" w:rsidRPr="002B5401" w:rsidRDefault="00E60A6D" w:rsidP="00E60A6D">
      <w:pPr>
        <w:spacing w:after="60"/>
        <w:ind w:left="360"/>
        <w:rPr>
          <w:rFonts w:ascii="宋体" w:hAnsi="宋体"/>
          <w:szCs w:val="21"/>
        </w:rPr>
      </w:pPr>
      <w:r w:rsidRPr="002B5401">
        <w:rPr>
          <w:rFonts w:ascii="宋体" w:hAnsi="宋体" w:hint="eastAsia"/>
          <w:szCs w:val="21"/>
        </w:rPr>
        <w:t>（7）有效业绩</w:t>
      </w:r>
    </w:p>
    <w:p w:rsidR="00E60A6D" w:rsidRPr="002B5401" w:rsidRDefault="00E60A6D" w:rsidP="00E60A6D">
      <w:pPr>
        <w:spacing w:after="60"/>
        <w:ind w:left="360"/>
        <w:rPr>
          <w:rFonts w:ascii="宋体" w:hAnsi="宋体"/>
          <w:szCs w:val="21"/>
        </w:rPr>
      </w:pPr>
      <w:r w:rsidRPr="002B5401">
        <w:rPr>
          <w:rFonts w:ascii="宋体" w:hAnsi="宋体" w:hint="eastAsia"/>
          <w:szCs w:val="21"/>
        </w:rPr>
        <w:t>（8）荣誉情况</w:t>
      </w:r>
    </w:p>
    <w:p w:rsidR="00E60A6D" w:rsidRPr="002B5401" w:rsidRDefault="00E60A6D" w:rsidP="00E60A6D">
      <w:pPr>
        <w:spacing w:after="60"/>
        <w:ind w:left="360"/>
        <w:rPr>
          <w:rFonts w:ascii="宋体" w:hAnsi="宋体"/>
          <w:szCs w:val="21"/>
        </w:rPr>
      </w:pPr>
      <w:r w:rsidRPr="002B5401">
        <w:rPr>
          <w:rFonts w:ascii="宋体" w:hAnsi="宋体" w:hint="eastAsia"/>
          <w:szCs w:val="21"/>
        </w:rPr>
        <w:t>（9）项目负责人（1人）</w:t>
      </w:r>
    </w:p>
    <w:p w:rsidR="00E60A6D" w:rsidRPr="002B5401" w:rsidRDefault="00E60A6D" w:rsidP="00E60A6D">
      <w:pPr>
        <w:spacing w:after="60"/>
        <w:ind w:left="360"/>
        <w:rPr>
          <w:rFonts w:ascii="宋体" w:hAnsi="宋体"/>
          <w:szCs w:val="21"/>
        </w:rPr>
      </w:pPr>
      <w:r w:rsidRPr="002B5401">
        <w:rPr>
          <w:rFonts w:ascii="宋体" w:hAnsi="宋体" w:hint="eastAsia"/>
          <w:szCs w:val="21"/>
        </w:rPr>
        <w:t>（10）赛事执行团队核心人员情况（项目负责人除外）</w:t>
      </w:r>
    </w:p>
    <w:p w:rsidR="00E60A6D" w:rsidRPr="002B5401" w:rsidRDefault="00E60A6D" w:rsidP="00E60A6D">
      <w:pPr>
        <w:spacing w:after="60"/>
        <w:ind w:left="360"/>
        <w:rPr>
          <w:rFonts w:ascii="宋体" w:hAnsi="宋体"/>
          <w:szCs w:val="21"/>
        </w:rPr>
      </w:pPr>
      <w:r w:rsidRPr="002B5401">
        <w:rPr>
          <w:rFonts w:ascii="宋体" w:hAnsi="宋体" w:hint="eastAsia"/>
          <w:szCs w:val="21"/>
        </w:rPr>
        <w:t>（11）技术要求响应表</w:t>
      </w:r>
    </w:p>
    <w:p w:rsidR="00E60A6D" w:rsidRPr="002B5401" w:rsidRDefault="00E60A6D" w:rsidP="00E60A6D">
      <w:pPr>
        <w:spacing w:after="60"/>
        <w:ind w:left="360"/>
        <w:rPr>
          <w:rFonts w:ascii="宋体" w:hAnsi="宋体"/>
          <w:szCs w:val="21"/>
        </w:rPr>
      </w:pPr>
      <w:r w:rsidRPr="002B5401">
        <w:rPr>
          <w:rFonts w:ascii="宋体" w:hAnsi="宋体" w:hint="eastAsia"/>
          <w:szCs w:val="21"/>
        </w:rPr>
        <w:t>（12）商务要求响应表</w:t>
      </w:r>
    </w:p>
    <w:p w:rsidR="00E60A6D" w:rsidRPr="002B5401" w:rsidRDefault="00E60A6D" w:rsidP="00E60A6D">
      <w:pPr>
        <w:spacing w:after="60"/>
        <w:ind w:left="360"/>
        <w:rPr>
          <w:rFonts w:ascii="宋体" w:hAnsi="宋体"/>
          <w:szCs w:val="21"/>
        </w:rPr>
      </w:pPr>
      <w:r w:rsidRPr="002B5401">
        <w:rPr>
          <w:rFonts w:ascii="宋体" w:hAnsi="宋体" w:hint="eastAsia"/>
          <w:szCs w:val="21"/>
        </w:rPr>
        <w:t>（13）政府采购违法行为风险知悉确认书</w:t>
      </w:r>
    </w:p>
    <w:p w:rsidR="00CF16A0" w:rsidRPr="002B5401" w:rsidRDefault="00E60A6D" w:rsidP="00E60A6D">
      <w:pPr>
        <w:spacing w:after="60"/>
        <w:ind w:left="360"/>
        <w:rPr>
          <w:rFonts w:ascii="宋体" w:hAnsi="宋体"/>
          <w:szCs w:val="21"/>
        </w:rPr>
      </w:pPr>
      <w:r w:rsidRPr="002B5401">
        <w:rPr>
          <w:rFonts w:ascii="宋体" w:hAnsi="宋体" w:hint="eastAsia"/>
          <w:szCs w:val="21"/>
        </w:rPr>
        <w:t>（14）供应商基本情况表</w:t>
      </w:r>
    </w:p>
    <w:p w:rsidR="00CF16A0" w:rsidRPr="002B5401" w:rsidRDefault="002C077F" w:rsidP="00CF16A0">
      <w:pPr>
        <w:spacing w:after="60"/>
        <w:ind w:left="360"/>
        <w:rPr>
          <w:rFonts w:ascii="宋体" w:hAnsi="宋体"/>
          <w:szCs w:val="21"/>
        </w:rPr>
      </w:pPr>
      <w:r w:rsidRPr="002B5401">
        <w:rPr>
          <w:rFonts w:ascii="宋体" w:hAnsi="宋体" w:hint="eastAsia"/>
          <w:szCs w:val="21"/>
        </w:rPr>
        <w:t>（1</w:t>
      </w:r>
      <w:r w:rsidR="00E60A6D" w:rsidRPr="002B5401">
        <w:rPr>
          <w:rFonts w:ascii="宋体" w:hAnsi="宋体" w:hint="eastAsia"/>
          <w:szCs w:val="21"/>
        </w:rPr>
        <w:t>5</w:t>
      </w:r>
      <w:r w:rsidRPr="002B5401">
        <w:rPr>
          <w:rFonts w:ascii="宋体" w:hAnsi="宋体" w:hint="eastAsia"/>
          <w:szCs w:val="21"/>
        </w:rPr>
        <w:t>）投标人认为需要提供的其他证明文件</w:t>
      </w:r>
    </w:p>
    <w:p w:rsidR="00CF16A0" w:rsidRPr="002B5401" w:rsidRDefault="00CF16A0" w:rsidP="00CF16A0">
      <w:pPr>
        <w:widowControl/>
        <w:spacing w:afterLines="0" w:line="240" w:lineRule="auto"/>
        <w:jc w:val="left"/>
        <w:rPr>
          <w:rFonts w:ascii="宋体"/>
          <w:kern w:val="0"/>
          <w:sz w:val="24"/>
          <w:szCs w:val="20"/>
        </w:rPr>
      </w:pPr>
    </w:p>
    <w:p w:rsidR="00CF16A0" w:rsidRPr="002B5401" w:rsidRDefault="002C077F" w:rsidP="006C41B9">
      <w:pPr>
        <w:pStyle w:val="2"/>
        <w:pageBreakBefore/>
        <w:adjustRightInd w:val="0"/>
        <w:spacing w:after="60" w:line="240" w:lineRule="auto"/>
        <w:ind w:left="4016" w:hangingChars="1250" w:hanging="4016"/>
        <w:jc w:val="left"/>
        <w:textAlignment w:val="baseline"/>
        <w:rPr>
          <w:rFonts w:ascii="宋体" w:hAnsi="宋体"/>
        </w:rPr>
      </w:pPr>
      <w:r w:rsidRPr="002B5401">
        <w:rPr>
          <w:rFonts w:ascii="宋体" w:hAnsi="宋体" w:hint="eastAsia"/>
        </w:rPr>
        <w:lastRenderedPageBreak/>
        <w:t>信息公开部分</w:t>
      </w:r>
      <w:r w:rsidRPr="002B5401">
        <w:rPr>
          <w:rFonts w:ascii="宋体" w:hAnsi="宋体"/>
        </w:rPr>
        <w:t>:</w:t>
      </w:r>
    </w:p>
    <w:p w:rsidR="00CF16A0" w:rsidRPr="002B5401" w:rsidRDefault="002C077F">
      <w:pPr>
        <w:pStyle w:val="2"/>
        <w:adjustRightInd w:val="0"/>
        <w:spacing w:after="60" w:line="240" w:lineRule="auto"/>
        <w:ind w:firstLine="482"/>
        <w:jc w:val="center"/>
        <w:textAlignment w:val="baseline"/>
        <w:rPr>
          <w:rFonts w:ascii="宋体" w:eastAsia="宋体" w:hAnsi="宋体"/>
          <w:sz w:val="24"/>
          <w:szCs w:val="20"/>
        </w:rPr>
      </w:pPr>
      <w:r w:rsidRPr="002B5401">
        <w:rPr>
          <w:rFonts w:ascii="宋体" w:eastAsia="宋体" w:hAnsi="宋体"/>
          <w:sz w:val="24"/>
          <w:szCs w:val="20"/>
        </w:rPr>
        <w:t>1.</w:t>
      </w:r>
      <w:r w:rsidRPr="002B5401">
        <w:rPr>
          <w:rFonts w:ascii="宋体" w:eastAsia="宋体" w:hAnsi="宋体" w:hint="eastAsia"/>
          <w:sz w:val="24"/>
          <w:szCs w:val="20"/>
        </w:rPr>
        <w:t>投标函</w:t>
      </w:r>
    </w:p>
    <w:p w:rsidR="00CF16A0" w:rsidRPr="002B5401" w:rsidRDefault="00CF16A0">
      <w:pPr>
        <w:spacing w:afterLines="0"/>
        <w:rPr>
          <w:rFonts w:cs="Arial"/>
        </w:rPr>
      </w:pPr>
    </w:p>
    <w:p w:rsidR="00CF16A0" w:rsidRPr="002B5401" w:rsidRDefault="002C077F">
      <w:pPr>
        <w:adjustRightInd w:val="0"/>
        <w:snapToGrid w:val="0"/>
        <w:spacing w:after="60" w:line="360" w:lineRule="auto"/>
        <w:ind w:firstLineChars="200" w:firstLine="420"/>
        <w:rPr>
          <w:rFonts w:ascii="宋体"/>
          <w:szCs w:val="21"/>
        </w:rPr>
      </w:pPr>
      <w:r w:rsidRPr="002B5401">
        <w:rPr>
          <w:rFonts w:ascii="宋体" w:hAnsi="宋体" w:hint="eastAsia"/>
          <w:szCs w:val="21"/>
          <w:u w:val="single"/>
        </w:rPr>
        <w:t>致：深圳高星项目管理有限公司</w:t>
      </w:r>
      <w:r w:rsidRPr="002B5401">
        <w:rPr>
          <w:rFonts w:ascii="宋体" w:hAnsi="宋体" w:hint="eastAsia"/>
          <w:szCs w:val="21"/>
        </w:rPr>
        <w:t>：</w:t>
      </w:r>
    </w:p>
    <w:p w:rsidR="00CF16A0" w:rsidRPr="002B5401" w:rsidRDefault="002C077F">
      <w:pPr>
        <w:autoSpaceDE w:val="0"/>
        <w:autoSpaceDN w:val="0"/>
        <w:adjustRightInd w:val="0"/>
        <w:spacing w:after="60" w:line="360" w:lineRule="auto"/>
        <w:ind w:right="246" w:firstLineChars="200" w:firstLine="420"/>
        <w:rPr>
          <w:rFonts w:ascii="宋体"/>
          <w:kern w:val="0"/>
          <w:szCs w:val="21"/>
        </w:rPr>
      </w:pPr>
      <w:r w:rsidRPr="002B5401">
        <w:rPr>
          <w:rFonts w:ascii="宋体" w:hAnsi="宋体" w:hint="eastAsia"/>
          <w:kern w:val="0"/>
          <w:szCs w:val="21"/>
        </w:rPr>
        <w:t>依据贵方</w:t>
      </w:r>
      <w:r w:rsidRPr="002B5401">
        <w:rPr>
          <w:rFonts w:ascii="宋体" w:hAnsi="宋体" w:hint="eastAsia"/>
          <w:szCs w:val="21"/>
        </w:rPr>
        <w:t>采购的</w:t>
      </w:r>
      <w:r w:rsidRPr="002B5401">
        <w:rPr>
          <w:rFonts w:ascii="宋体" w:hAnsi="宋体" w:hint="eastAsia"/>
          <w:b/>
          <w:szCs w:val="21"/>
          <w:u w:val="single"/>
        </w:rPr>
        <w:t>（项目名称：）（项目编号：</w:t>
      </w:r>
      <w:r w:rsidRPr="002B5401">
        <w:rPr>
          <w:rFonts w:ascii="宋体" w:hAnsi="宋体"/>
          <w:b/>
          <w:szCs w:val="21"/>
          <w:u w:val="single"/>
        </w:rPr>
        <w:t>)</w:t>
      </w:r>
      <w:r w:rsidRPr="002B5401">
        <w:rPr>
          <w:rFonts w:ascii="宋体" w:hAnsi="宋体" w:hint="eastAsia"/>
          <w:b/>
          <w:szCs w:val="21"/>
          <w:u w:val="single"/>
        </w:rPr>
        <w:t>（包号：）</w:t>
      </w:r>
      <w:r w:rsidRPr="002B5401">
        <w:rPr>
          <w:rFonts w:ascii="宋体" w:hAnsi="宋体" w:hint="eastAsia"/>
          <w:kern w:val="0"/>
          <w:szCs w:val="21"/>
        </w:rPr>
        <w:t>项目，</w:t>
      </w:r>
      <w:r w:rsidRPr="002B5401">
        <w:rPr>
          <w:rFonts w:ascii="宋体" w:hAnsi="宋体" w:hint="eastAsia"/>
          <w:b/>
          <w:u w:val="single"/>
        </w:rPr>
        <w:t>(投标</w:t>
      </w:r>
      <w:r w:rsidR="00975190" w:rsidRPr="002B5401">
        <w:rPr>
          <w:rFonts w:ascii="宋体" w:hAnsi="宋体" w:hint="eastAsia"/>
          <w:b/>
          <w:u w:val="single"/>
        </w:rPr>
        <w:t>单位</w:t>
      </w:r>
      <w:r w:rsidRPr="002B5401">
        <w:rPr>
          <w:rFonts w:ascii="宋体" w:hAnsi="宋体" w:hint="eastAsia"/>
          <w:b/>
          <w:u w:val="single"/>
        </w:rPr>
        <w:t>名称、地址)</w:t>
      </w:r>
      <w:r w:rsidRPr="002B5401">
        <w:rPr>
          <w:rFonts w:ascii="宋体" w:hAnsi="宋体" w:hint="eastAsia"/>
        </w:rPr>
        <w:t>作为投标</w:t>
      </w:r>
      <w:r w:rsidR="00975190" w:rsidRPr="002B5401">
        <w:rPr>
          <w:rFonts w:ascii="宋体" w:hAnsi="宋体" w:hint="eastAsia"/>
        </w:rPr>
        <w:t>单位</w:t>
      </w:r>
      <w:r w:rsidRPr="002B5401">
        <w:rPr>
          <w:rFonts w:ascii="宋体" w:hAnsi="宋体" w:hint="eastAsia"/>
        </w:rPr>
        <w:t>已正式授权</w:t>
      </w:r>
      <w:r w:rsidRPr="002B5401">
        <w:rPr>
          <w:rFonts w:ascii="宋体" w:hAnsi="宋体" w:hint="eastAsia"/>
          <w:u w:val="single"/>
        </w:rPr>
        <w:t xml:space="preserve"> (</w:t>
      </w:r>
      <w:r w:rsidRPr="002B5401">
        <w:rPr>
          <w:rFonts w:ascii="宋体" w:hAnsi="宋体" w:hint="eastAsia"/>
          <w:b/>
          <w:u w:val="single"/>
        </w:rPr>
        <w:t>授权代表全名、职务</w:t>
      </w:r>
      <w:r w:rsidRPr="002B5401">
        <w:rPr>
          <w:rFonts w:ascii="宋体" w:hAnsi="宋体" w:hint="eastAsia"/>
          <w:u w:val="single"/>
        </w:rPr>
        <w:t>)</w:t>
      </w:r>
      <w:r w:rsidRPr="002B5401">
        <w:rPr>
          <w:rFonts w:ascii="宋体" w:hAnsi="宋体" w:hint="eastAsia"/>
        </w:rPr>
        <w:t>为我方签名代表，签名代表在此声明并同意</w:t>
      </w:r>
      <w:r w:rsidRPr="002B5401">
        <w:rPr>
          <w:rFonts w:ascii="宋体" w:hAnsi="宋体" w:hint="eastAsia"/>
          <w:kern w:val="0"/>
          <w:szCs w:val="21"/>
        </w:rPr>
        <w:t>：</w:t>
      </w:r>
    </w:p>
    <w:p w:rsidR="00CF16A0" w:rsidRPr="002B5401" w:rsidRDefault="002C077F">
      <w:pPr>
        <w:spacing w:afterLines="0" w:line="360" w:lineRule="auto"/>
        <w:ind w:firstLineChars="200" w:firstLine="420"/>
        <w:rPr>
          <w:rFonts w:ascii="宋体"/>
          <w:szCs w:val="21"/>
        </w:rPr>
      </w:pPr>
      <w:r w:rsidRPr="002B5401">
        <w:rPr>
          <w:rFonts w:ascii="宋体" w:hAnsi="宋体"/>
          <w:szCs w:val="21"/>
        </w:rPr>
        <w:t>1.</w:t>
      </w:r>
      <w:r w:rsidRPr="002B5401">
        <w:rPr>
          <w:rFonts w:ascii="宋体" w:hAnsi="宋体" w:hint="eastAsia"/>
          <w:szCs w:val="21"/>
        </w:rPr>
        <w:t>同意并接受招标文件及有关文件的各项要求，遵守招标文件中的各项规定，并严格按照招标文件的规定履行全部责任和义务。</w:t>
      </w:r>
    </w:p>
    <w:p w:rsidR="00CF16A0" w:rsidRPr="002B5401" w:rsidRDefault="002C077F">
      <w:pPr>
        <w:spacing w:afterLines="0" w:line="360" w:lineRule="auto"/>
        <w:ind w:firstLineChars="200" w:firstLine="420"/>
        <w:rPr>
          <w:rFonts w:ascii="宋体"/>
          <w:szCs w:val="21"/>
        </w:rPr>
      </w:pPr>
      <w:r w:rsidRPr="002B5401">
        <w:rPr>
          <w:rFonts w:ascii="宋体" w:hAnsi="宋体"/>
          <w:szCs w:val="21"/>
        </w:rPr>
        <w:t>2.</w:t>
      </w:r>
      <w:r w:rsidRPr="002B5401">
        <w:rPr>
          <w:rFonts w:ascii="宋体" w:hAnsi="宋体" w:cs="Arial" w:hint="eastAsia"/>
        </w:rPr>
        <w:t>我单位同意本投标文件的投标有效期从提交投标文件的截止之日起</w:t>
      </w:r>
      <w:r w:rsidRPr="002B5401">
        <w:rPr>
          <w:rFonts w:ascii="宋体" w:hAnsi="宋体" w:cs="Arial" w:hint="eastAsia"/>
          <w:u w:val="single"/>
        </w:rPr>
        <w:t>120</w:t>
      </w:r>
      <w:r w:rsidRPr="002B5401">
        <w:rPr>
          <w:rFonts w:ascii="宋体" w:hAnsi="宋体" w:cs="Arial" w:hint="eastAsia"/>
        </w:rPr>
        <w:t>日历日内有效。如果我单位的投标被接受，则直至合同生效时止，本投标始终有效并不撤回已递交的投标文件</w:t>
      </w:r>
      <w:r w:rsidRPr="002B5401">
        <w:rPr>
          <w:rFonts w:ascii="宋体" w:hAnsi="宋体" w:hint="eastAsia"/>
          <w:szCs w:val="21"/>
        </w:rPr>
        <w:t>。</w:t>
      </w:r>
    </w:p>
    <w:p w:rsidR="00CF16A0" w:rsidRPr="002B5401" w:rsidRDefault="002C077F">
      <w:pPr>
        <w:spacing w:afterLines="0" w:line="360" w:lineRule="auto"/>
        <w:ind w:firstLineChars="200" w:firstLine="420"/>
        <w:rPr>
          <w:rFonts w:ascii="宋体"/>
          <w:szCs w:val="21"/>
        </w:rPr>
      </w:pPr>
      <w:r w:rsidRPr="002B5401">
        <w:rPr>
          <w:rFonts w:ascii="宋体" w:hAnsi="宋体"/>
          <w:szCs w:val="21"/>
        </w:rPr>
        <w:t>3.</w:t>
      </w:r>
      <w:r w:rsidRPr="002B5401">
        <w:rPr>
          <w:rFonts w:cs="Arial" w:hint="eastAsia"/>
        </w:rPr>
        <w:t>如果在规定的开标时间后，我方在投标有效期内撤回投标，本投标保证金将被贵方没收。</w:t>
      </w:r>
    </w:p>
    <w:p w:rsidR="00CF16A0" w:rsidRPr="002B5401" w:rsidRDefault="002C077F">
      <w:pPr>
        <w:spacing w:afterLines="0" w:line="360" w:lineRule="auto"/>
        <w:ind w:firstLineChars="200" w:firstLine="420"/>
        <w:rPr>
          <w:rFonts w:ascii="宋体"/>
          <w:szCs w:val="21"/>
        </w:rPr>
      </w:pPr>
      <w:r w:rsidRPr="002B5401">
        <w:rPr>
          <w:rFonts w:ascii="宋体" w:hAnsi="宋体"/>
          <w:szCs w:val="21"/>
        </w:rPr>
        <w:t>4.</w:t>
      </w:r>
      <w:r w:rsidRPr="002B5401">
        <w:rPr>
          <w:rFonts w:ascii="宋体" w:hAnsi="宋体" w:hint="eastAsia"/>
          <w:szCs w:val="21"/>
        </w:rPr>
        <w:t>我方已经详细地阅读了全部招标文件及其附件，包括澄清及参考文件</w:t>
      </w:r>
      <w:r w:rsidRPr="002B5401">
        <w:rPr>
          <w:rFonts w:ascii="宋体" w:hAnsi="宋体"/>
          <w:szCs w:val="21"/>
        </w:rPr>
        <w:t>(</w:t>
      </w:r>
      <w:r w:rsidRPr="002B5401">
        <w:rPr>
          <w:rFonts w:ascii="宋体" w:hAnsi="宋体" w:hint="eastAsia"/>
          <w:szCs w:val="21"/>
        </w:rPr>
        <w:t>如果有的话</w:t>
      </w:r>
      <w:r w:rsidRPr="002B5401">
        <w:rPr>
          <w:rFonts w:ascii="宋体" w:hAnsi="宋体"/>
          <w:szCs w:val="21"/>
        </w:rPr>
        <w:t>)</w:t>
      </w:r>
      <w:r w:rsidRPr="002B5401">
        <w:rPr>
          <w:rFonts w:ascii="宋体" w:hAnsi="宋体" w:hint="eastAsia"/>
          <w:szCs w:val="21"/>
        </w:rPr>
        <w:t>。我方已完全清晰理解招标文件的要求，不存在任何含糊不清和误解之处，同意放弃对这些文件所提出的异议和质疑的权利。</w:t>
      </w:r>
    </w:p>
    <w:p w:rsidR="00CF16A0" w:rsidRPr="002B5401" w:rsidRDefault="002C077F">
      <w:pPr>
        <w:spacing w:afterLines="0" w:line="360" w:lineRule="auto"/>
        <w:ind w:firstLineChars="200" w:firstLine="420"/>
        <w:rPr>
          <w:rFonts w:ascii="宋体"/>
          <w:szCs w:val="21"/>
        </w:rPr>
      </w:pPr>
      <w:r w:rsidRPr="002B5401">
        <w:rPr>
          <w:rFonts w:ascii="宋体" w:hAnsi="宋体"/>
          <w:szCs w:val="21"/>
        </w:rPr>
        <w:t>5.</w:t>
      </w:r>
      <w:r w:rsidRPr="002B5401">
        <w:rPr>
          <w:rFonts w:ascii="宋体" w:hAnsi="宋体" w:hint="eastAsia"/>
          <w:szCs w:val="21"/>
        </w:rPr>
        <w:t>我方已毫无保留地向贵方提供一切所需的证明材料。</w:t>
      </w:r>
    </w:p>
    <w:p w:rsidR="00CF16A0" w:rsidRPr="002B5401" w:rsidRDefault="002C077F">
      <w:pPr>
        <w:spacing w:afterLines="0" w:line="360" w:lineRule="auto"/>
        <w:ind w:firstLineChars="200" w:firstLine="420"/>
        <w:rPr>
          <w:rFonts w:ascii="宋体"/>
          <w:szCs w:val="21"/>
        </w:rPr>
      </w:pPr>
      <w:r w:rsidRPr="002B5401">
        <w:rPr>
          <w:rFonts w:ascii="宋体" w:hAnsi="宋体" w:hint="eastAsia"/>
          <w:szCs w:val="21"/>
        </w:rPr>
        <w:t>6.</w:t>
      </w:r>
      <w:r w:rsidRPr="002B5401">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CF16A0" w:rsidRPr="002B5401" w:rsidRDefault="002C077F">
      <w:pPr>
        <w:spacing w:afterLines="0" w:line="360" w:lineRule="auto"/>
        <w:ind w:firstLineChars="200" w:firstLine="420"/>
        <w:rPr>
          <w:rFonts w:ascii="宋体" w:hAnsi="宋体"/>
          <w:szCs w:val="21"/>
        </w:rPr>
      </w:pPr>
      <w:r w:rsidRPr="002B5401">
        <w:rPr>
          <w:rFonts w:ascii="宋体" w:hAnsi="宋体" w:hint="eastAsia"/>
          <w:szCs w:val="21"/>
        </w:rPr>
        <w:t>7</w:t>
      </w:r>
      <w:r w:rsidRPr="002B5401">
        <w:rPr>
          <w:rFonts w:ascii="宋体" w:hAnsi="宋体"/>
          <w:szCs w:val="21"/>
        </w:rPr>
        <w:t>.</w:t>
      </w:r>
      <w:r w:rsidRPr="002B5401">
        <w:rPr>
          <w:rFonts w:ascii="宋体" w:hAnsi="宋体" w:hint="eastAsia"/>
          <w:szCs w:val="21"/>
        </w:rPr>
        <w:t>我方完全服从和尊重评委会所作的评定结果，同时清楚理解到报价最低并非意味着必定获得中标资格。</w:t>
      </w:r>
    </w:p>
    <w:p w:rsidR="00CF16A0" w:rsidRPr="002B5401" w:rsidRDefault="002C077F">
      <w:pPr>
        <w:spacing w:afterLines="0" w:line="360" w:lineRule="auto"/>
        <w:ind w:firstLineChars="200" w:firstLine="420"/>
        <w:rPr>
          <w:rFonts w:ascii="宋体" w:hAnsi="宋体"/>
        </w:rPr>
      </w:pPr>
      <w:r w:rsidRPr="002B5401">
        <w:rPr>
          <w:rFonts w:ascii="宋体" w:hAnsi="宋体" w:hint="eastAsia"/>
          <w:szCs w:val="21"/>
        </w:rPr>
        <w:t>8.</w:t>
      </w:r>
      <w:r w:rsidRPr="002B5401">
        <w:rPr>
          <w:rFonts w:ascii="宋体" w:hAnsi="宋体" w:hint="eastAsia"/>
        </w:rPr>
        <w:t>如果我单位未对招标文件全部要求作出实质性响应，则完全同意并接受按无效投标处理。</w:t>
      </w:r>
    </w:p>
    <w:p w:rsidR="00CF16A0" w:rsidRPr="002B5401" w:rsidRDefault="002C077F">
      <w:pPr>
        <w:spacing w:afterLines="0" w:line="360" w:lineRule="auto"/>
        <w:ind w:firstLineChars="200" w:firstLine="420"/>
        <w:rPr>
          <w:rFonts w:ascii="宋体"/>
          <w:szCs w:val="21"/>
        </w:rPr>
      </w:pPr>
      <w:r w:rsidRPr="002B5401">
        <w:rPr>
          <w:rFonts w:ascii="宋体" w:hAnsi="宋体" w:hint="eastAsia"/>
        </w:rPr>
        <w:t>9.我单位是依法注册的法人，在法律、财务及运作上完全独立于本项目采购人、用户单位（如有）和采购代理机构。</w:t>
      </w:r>
    </w:p>
    <w:p w:rsidR="00CF16A0" w:rsidRPr="002B5401" w:rsidRDefault="002C077F">
      <w:pPr>
        <w:spacing w:afterLines="0" w:line="360" w:lineRule="auto"/>
        <w:ind w:firstLineChars="200" w:firstLine="420"/>
        <w:rPr>
          <w:rFonts w:ascii="宋体"/>
          <w:szCs w:val="21"/>
        </w:rPr>
      </w:pPr>
      <w:r w:rsidRPr="002B5401">
        <w:rPr>
          <w:rFonts w:ascii="宋体" w:hAnsi="宋体" w:hint="eastAsia"/>
          <w:szCs w:val="21"/>
        </w:rPr>
        <w:t>10</w:t>
      </w:r>
      <w:r w:rsidRPr="002B5401">
        <w:rPr>
          <w:rFonts w:ascii="宋体" w:hAnsi="宋体"/>
          <w:szCs w:val="21"/>
        </w:rPr>
        <w:t>.</w:t>
      </w:r>
      <w:r w:rsidRPr="002B5401">
        <w:rPr>
          <w:rFonts w:ascii="宋体" w:hAnsi="宋体" w:hint="eastAsia"/>
          <w:szCs w:val="21"/>
        </w:rPr>
        <w:t>我方同意按招标文件规定向招标代理机构缴纳</w:t>
      </w:r>
      <w:r w:rsidRPr="002B5401">
        <w:rPr>
          <w:rFonts w:ascii="宋体" w:hAnsi="宋体" w:hint="eastAsia"/>
          <w:szCs w:val="21"/>
          <w:lang w:val="en-GB"/>
        </w:rPr>
        <w:t>招标代理</w:t>
      </w:r>
      <w:r w:rsidRPr="002B5401">
        <w:rPr>
          <w:rFonts w:ascii="宋体" w:hAnsi="宋体" w:hint="eastAsia"/>
          <w:szCs w:val="21"/>
        </w:rPr>
        <w:t>服务费。</w:t>
      </w:r>
    </w:p>
    <w:p w:rsidR="00CF16A0" w:rsidRPr="002B5401" w:rsidRDefault="002C077F" w:rsidP="006C41B9">
      <w:pPr>
        <w:tabs>
          <w:tab w:val="left" w:pos="851"/>
        </w:tabs>
        <w:snapToGrid w:val="0"/>
        <w:spacing w:afterLines="0" w:line="360" w:lineRule="auto"/>
        <w:ind w:firstLineChars="200" w:firstLine="422"/>
        <w:rPr>
          <w:rFonts w:cs="Arial"/>
          <w:b/>
        </w:rPr>
      </w:pPr>
      <w:r w:rsidRPr="002B5401">
        <w:rPr>
          <w:rFonts w:cs="Arial" w:hint="eastAsia"/>
          <w:b/>
        </w:rPr>
        <w:t>地址：</w:t>
      </w:r>
    </w:p>
    <w:p w:rsidR="00CF16A0" w:rsidRPr="002B5401" w:rsidRDefault="002C077F" w:rsidP="006C41B9">
      <w:pPr>
        <w:spacing w:afterLines="0" w:line="360" w:lineRule="auto"/>
        <w:ind w:firstLineChars="200" w:firstLine="422"/>
        <w:rPr>
          <w:rFonts w:cs="Arial"/>
          <w:b/>
          <w:u w:val="single"/>
        </w:rPr>
      </w:pPr>
      <w:r w:rsidRPr="002B5401">
        <w:rPr>
          <w:rFonts w:cs="Arial" w:hint="eastAsia"/>
          <w:b/>
        </w:rPr>
        <w:t>电话：</w:t>
      </w:r>
    </w:p>
    <w:p w:rsidR="00CF16A0" w:rsidRPr="002B5401" w:rsidRDefault="002C077F" w:rsidP="006C41B9">
      <w:pPr>
        <w:spacing w:afterLines="0" w:line="360" w:lineRule="auto"/>
        <w:ind w:firstLineChars="200" w:firstLine="422"/>
        <w:rPr>
          <w:rFonts w:cs="Arial"/>
          <w:b/>
        </w:rPr>
      </w:pPr>
      <w:r w:rsidRPr="002B5401">
        <w:rPr>
          <w:rFonts w:cs="Arial" w:hint="eastAsia"/>
          <w:b/>
        </w:rPr>
        <w:t>电子函件：</w:t>
      </w:r>
    </w:p>
    <w:p w:rsidR="00CF16A0" w:rsidRPr="002B5401" w:rsidRDefault="002C077F" w:rsidP="006C41B9">
      <w:pPr>
        <w:spacing w:afterLines="0" w:line="360" w:lineRule="auto"/>
        <w:ind w:firstLineChars="200" w:firstLine="422"/>
        <w:rPr>
          <w:rFonts w:cs="Arial"/>
          <w:b/>
        </w:rPr>
      </w:pPr>
      <w:r w:rsidRPr="002B5401">
        <w:rPr>
          <w:rFonts w:cs="Arial" w:hint="eastAsia"/>
          <w:b/>
        </w:rPr>
        <w:t>投标</w:t>
      </w:r>
      <w:r w:rsidR="00975190" w:rsidRPr="002B5401">
        <w:rPr>
          <w:rFonts w:cs="Arial" w:hint="eastAsia"/>
          <w:b/>
        </w:rPr>
        <w:t>单位授权</w:t>
      </w:r>
      <w:r w:rsidRPr="002B5401">
        <w:rPr>
          <w:rFonts w:cs="Arial" w:hint="eastAsia"/>
          <w:b/>
        </w:rPr>
        <w:t>代表：</w:t>
      </w:r>
    </w:p>
    <w:p w:rsidR="00CF16A0" w:rsidRPr="002B5401" w:rsidRDefault="002C077F" w:rsidP="006C41B9">
      <w:pPr>
        <w:spacing w:afterLines="0" w:line="360" w:lineRule="auto"/>
        <w:ind w:firstLineChars="200" w:firstLine="422"/>
        <w:rPr>
          <w:rFonts w:cs="Arial"/>
          <w:b/>
          <w:u w:val="single"/>
        </w:rPr>
      </w:pPr>
      <w:r w:rsidRPr="002B5401">
        <w:rPr>
          <w:rFonts w:cs="Arial" w:hint="eastAsia"/>
          <w:b/>
        </w:rPr>
        <w:t>投标</w:t>
      </w:r>
      <w:r w:rsidR="00975190" w:rsidRPr="002B5401">
        <w:rPr>
          <w:rFonts w:cs="Arial" w:hint="eastAsia"/>
          <w:b/>
        </w:rPr>
        <w:t>单位</w:t>
      </w:r>
      <w:r w:rsidRPr="002B5401">
        <w:rPr>
          <w:rFonts w:cs="Arial" w:hint="eastAsia"/>
          <w:b/>
        </w:rPr>
        <w:t>名称：</w:t>
      </w:r>
    </w:p>
    <w:p w:rsidR="00CF16A0" w:rsidRPr="002B5401" w:rsidRDefault="002C077F" w:rsidP="006C41B9">
      <w:pPr>
        <w:spacing w:afterLines="0" w:line="360" w:lineRule="auto"/>
        <w:ind w:firstLineChars="200" w:firstLine="422"/>
        <w:rPr>
          <w:rFonts w:cs="Arial"/>
          <w:b/>
          <w:u w:val="single"/>
        </w:rPr>
      </w:pPr>
      <w:r w:rsidRPr="002B5401">
        <w:rPr>
          <w:rFonts w:cs="Arial" w:hint="eastAsia"/>
          <w:b/>
        </w:rPr>
        <w:t>日期：</w:t>
      </w:r>
    </w:p>
    <w:p w:rsidR="00CF16A0" w:rsidRPr="002B5401" w:rsidRDefault="002C077F">
      <w:pPr>
        <w:widowControl/>
        <w:spacing w:afterLines="0" w:line="240" w:lineRule="auto"/>
        <w:ind w:firstLine="422"/>
        <w:jc w:val="left"/>
        <w:rPr>
          <w:rFonts w:ascii="宋体"/>
          <w:szCs w:val="21"/>
        </w:rPr>
      </w:pPr>
      <w:r w:rsidRPr="002B5401">
        <w:rPr>
          <w:rFonts w:ascii="宋体"/>
          <w:b/>
          <w:bCs/>
          <w:szCs w:val="21"/>
        </w:rPr>
        <w:br w:type="page"/>
      </w:r>
    </w:p>
    <w:p w:rsidR="00CF16A0" w:rsidRPr="002B5401" w:rsidRDefault="002C077F" w:rsidP="00CF16A0">
      <w:pPr>
        <w:pStyle w:val="2"/>
        <w:adjustRightInd w:val="0"/>
        <w:spacing w:after="60" w:line="240" w:lineRule="auto"/>
        <w:ind w:firstLine="482"/>
        <w:jc w:val="center"/>
        <w:textAlignment w:val="baseline"/>
        <w:rPr>
          <w:rFonts w:ascii="宋体" w:eastAsia="宋体" w:hAnsi="宋体" w:cs="宋体"/>
          <w:sz w:val="24"/>
          <w:szCs w:val="20"/>
        </w:rPr>
      </w:pPr>
      <w:r w:rsidRPr="002B5401">
        <w:rPr>
          <w:rFonts w:ascii="宋体" w:eastAsia="宋体" w:hAnsi="宋体" w:cs="宋体"/>
          <w:sz w:val="24"/>
          <w:szCs w:val="20"/>
        </w:rPr>
        <w:t>2.</w:t>
      </w:r>
      <w:r w:rsidRPr="002B5401">
        <w:rPr>
          <w:rFonts w:ascii="宋体" w:eastAsia="宋体" w:hAnsi="宋体" w:cs="宋体" w:hint="eastAsia"/>
          <w:sz w:val="24"/>
        </w:rPr>
        <w:t>政府采购投标及履约承诺函</w:t>
      </w:r>
    </w:p>
    <w:p w:rsidR="00CF16A0" w:rsidRPr="002B5401" w:rsidRDefault="00CF16A0" w:rsidP="00CF16A0">
      <w:pPr>
        <w:spacing w:after="60"/>
        <w:rPr>
          <w:rFonts w:ascii="宋体"/>
          <w:szCs w:val="21"/>
        </w:rPr>
      </w:pPr>
    </w:p>
    <w:p w:rsidR="00CF16A0" w:rsidRPr="002B5401" w:rsidRDefault="002C077F" w:rsidP="00CF16A0">
      <w:pPr>
        <w:spacing w:after="60"/>
        <w:rPr>
          <w:rFonts w:ascii="宋体"/>
          <w:szCs w:val="21"/>
        </w:rPr>
      </w:pPr>
      <w:r w:rsidRPr="002B5401">
        <w:rPr>
          <w:rFonts w:ascii="宋体" w:hAnsi="宋体" w:hint="eastAsia"/>
          <w:szCs w:val="21"/>
        </w:rPr>
        <w:t>致：</w:t>
      </w:r>
      <w:r w:rsidRPr="002B5401">
        <w:rPr>
          <w:rFonts w:ascii="宋体" w:hAnsi="宋体" w:hint="eastAsia"/>
          <w:szCs w:val="21"/>
          <w:u w:val="single"/>
        </w:rPr>
        <w:t>深圳高星项目管理有限公司</w:t>
      </w:r>
    </w:p>
    <w:p w:rsidR="00CF16A0" w:rsidRPr="002B5401" w:rsidRDefault="002C077F" w:rsidP="00CF16A0">
      <w:pPr>
        <w:spacing w:after="60"/>
        <w:ind w:firstLine="420"/>
        <w:rPr>
          <w:rFonts w:ascii="宋体"/>
          <w:szCs w:val="21"/>
        </w:rPr>
      </w:pPr>
      <w:r w:rsidRPr="002B5401">
        <w:rPr>
          <w:rFonts w:ascii="宋体" w:hAnsi="宋体" w:hint="eastAsia"/>
          <w:szCs w:val="21"/>
        </w:rPr>
        <w:t>我单位承诺：</w:t>
      </w:r>
    </w:p>
    <w:p w:rsidR="00CF16A0" w:rsidRPr="002B5401" w:rsidRDefault="002C077F" w:rsidP="00CF16A0">
      <w:pPr>
        <w:spacing w:after="60" w:line="360" w:lineRule="auto"/>
        <w:ind w:firstLineChars="236" w:firstLine="496"/>
        <w:jc w:val="left"/>
        <w:rPr>
          <w:rFonts w:ascii="宋体" w:hAnsi="宋体"/>
          <w:szCs w:val="21"/>
        </w:rPr>
      </w:pPr>
      <w:r w:rsidRPr="002B5401">
        <w:rPr>
          <w:rFonts w:ascii="宋体" w:hAnsi="宋体" w:hint="eastAsia"/>
          <w:szCs w:val="21"/>
        </w:rPr>
        <w:t>1.</w:t>
      </w:r>
      <w:r w:rsidRPr="002B5401">
        <w:rPr>
          <w:rFonts w:hint="eastAsia"/>
        </w:rPr>
        <w:t xml:space="preserve"> </w:t>
      </w:r>
      <w:r w:rsidRPr="002B5401">
        <w:rPr>
          <w:rFonts w:hint="eastAsia"/>
        </w:rPr>
        <w:t>我单位参与</w:t>
      </w:r>
      <w:r w:rsidRPr="002B5401">
        <w:rPr>
          <w:rFonts w:ascii="宋体" w:hAnsi="宋体" w:hint="eastAsia"/>
          <w:szCs w:val="21"/>
        </w:rPr>
        <w:t>本项目所投标（响应）的货物、工程或服务，不存在侵犯知识产权的情况；已知悉并同意中标（成交）结果信息公示（公开）的内容。</w:t>
      </w:r>
    </w:p>
    <w:p w:rsidR="00CF16A0" w:rsidRPr="002B5401" w:rsidRDefault="002C077F" w:rsidP="00CF16A0">
      <w:pPr>
        <w:spacing w:after="60" w:line="360" w:lineRule="auto"/>
        <w:ind w:firstLineChars="236" w:firstLine="496"/>
        <w:jc w:val="left"/>
        <w:rPr>
          <w:rFonts w:ascii="宋体" w:hAnsi="宋体"/>
          <w:szCs w:val="21"/>
        </w:rPr>
      </w:pPr>
      <w:r w:rsidRPr="002B5401">
        <w:rPr>
          <w:rFonts w:ascii="宋体" w:hAnsi="宋体" w:hint="eastAsia"/>
          <w:szCs w:val="21"/>
        </w:rPr>
        <w:t>2.我单位参与该项目投标，严格遵守政府采购相关法律，投标做到诚实，不造假，不围标、串标、陪标。我单位已清楚，如违反上述要求，其投标将作废，被列入不良记录名单并在网上曝光，同时将被提请政府采购监督管理部门给予一定年限内禁止参与政府采购活动或其他处罚。</w:t>
      </w:r>
    </w:p>
    <w:p w:rsidR="00CF16A0" w:rsidRPr="002B5401" w:rsidRDefault="002C077F" w:rsidP="00CF16A0">
      <w:pPr>
        <w:spacing w:after="60" w:line="360" w:lineRule="auto"/>
        <w:ind w:firstLineChars="236" w:firstLine="496"/>
        <w:jc w:val="left"/>
        <w:rPr>
          <w:rFonts w:ascii="宋体" w:hAnsi="宋体"/>
          <w:szCs w:val="21"/>
        </w:rPr>
      </w:pPr>
      <w:r w:rsidRPr="002B5401">
        <w:rPr>
          <w:rFonts w:ascii="宋体" w:hAnsi="宋体" w:hint="eastAsia"/>
          <w:szCs w:val="21"/>
        </w:rPr>
        <w:t>3.如果中标，做到守信，不偷工减料，依照本项目招标文件需求内容、签署的采购合同及本公司在投标中所作的一切承诺履约。项目验收达到全部指标合格，力争优良。</w:t>
      </w:r>
    </w:p>
    <w:p w:rsidR="00CF16A0" w:rsidRPr="002B5401" w:rsidRDefault="0021518A" w:rsidP="00CF16A0">
      <w:pPr>
        <w:spacing w:after="60" w:line="360" w:lineRule="auto"/>
        <w:ind w:firstLineChars="236" w:firstLine="496"/>
        <w:jc w:val="left"/>
        <w:rPr>
          <w:rFonts w:ascii="宋体" w:hAnsi="宋体"/>
          <w:szCs w:val="21"/>
        </w:rPr>
      </w:pPr>
      <w:r w:rsidRPr="002B5401">
        <w:rPr>
          <w:rFonts w:ascii="宋体" w:hAnsi="宋体" w:hint="eastAsia"/>
          <w:szCs w:val="21"/>
        </w:rPr>
        <w:t>4.</w:t>
      </w:r>
      <w:r w:rsidR="00D31B51" w:rsidRPr="002B5401">
        <w:rPr>
          <w:rFonts w:ascii="宋体" w:hAnsi="宋体" w:hint="eastAsia"/>
          <w:szCs w:val="21"/>
        </w:rPr>
        <w:t xml:space="preserve"> 具备《中华人民共和国政府采购法》第二十二条规定</w:t>
      </w:r>
      <w:r w:rsidR="002C077F" w:rsidRPr="002B5401">
        <w:rPr>
          <w:rFonts w:ascii="宋体" w:hAnsi="宋体" w:cs="宋体" w:hint="eastAsia"/>
          <w:kern w:val="0"/>
          <w:szCs w:val="21"/>
        </w:rPr>
        <w:t>。</w:t>
      </w:r>
    </w:p>
    <w:p w:rsidR="00CF16A0" w:rsidRPr="002B5401" w:rsidRDefault="0021518A" w:rsidP="00CF16A0">
      <w:pPr>
        <w:spacing w:after="60" w:line="360" w:lineRule="auto"/>
        <w:ind w:firstLineChars="236" w:firstLine="496"/>
        <w:jc w:val="left"/>
        <w:rPr>
          <w:rFonts w:ascii="宋体" w:hAnsi="宋体" w:cs="宋体"/>
          <w:kern w:val="0"/>
          <w:szCs w:val="21"/>
        </w:rPr>
      </w:pPr>
      <w:r w:rsidRPr="002B5401">
        <w:rPr>
          <w:rFonts w:ascii="宋体" w:hAnsi="宋体" w:hint="eastAsia"/>
          <w:szCs w:val="21"/>
        </w:rPr>
        <w:t>5.</w:t>
      </w:r>
      <w:r w:rsidR="00D31B51" w:rsidRPr="002B5401">
        <w:rPr>
          <w:rFonts w:ascii="宋体" w:hAnsi="宋体" w:hint="eastAsia"/>
          <w:szCs w:val="21"/>
        </w:rPr>
        <w:t xml:space="preserve"> 参与本项目投标前三年内，在经营活动中没有重大违法记录</w:t>
      </w:r>
      <w:r w:rsidR="002C077F" w:rsidRPr="002B5401">
        <w:rPr>
          <w:rFonts w:ascii="宋体" w:hAnsi="宋体" w:cs="宋体" w:hint="eastAsia"/>
          <w:kern w:val="0"/>
          <w:szCs w:val="21"/>
        </w:rPr>
        <w:t>。</w:t>
      </w:r>
    </w:p>
    <w:p w:rsidR="00CF16A0" w:rsidRPr="002B5401" w:rsidRDefault="0021518A" w:rsidP="00CF16A0">
      <w:pPr>
        <w:spacing w:after="60" w:line="360" w:lineRule="auto"/>
        <w:ind w:firstLineChars="236" w:firstLine="496"/>
        <w:jc w:val="left"/>
        <w:rPr>
          <w:rFonts w:ascii="宋体" w:hAnsi="宋体"/>
          <w:szCs w:val="21"/>
        </w:rPr>
      </w:pPr>
      <w:r w:rsidRPr="002B5401">
        <w:rPr>
          <w:rFonts w:ascii="宋体" w:hAnsi="宋体" w:hint="eastAsia"/>
          <w:szCs w:val="21"/>
        </w:rPr>
        <w:t>6.</w:t>
      </w:r>
      <w:r w:rsidR="00D31B51" w:rsidRPr="002B5401">
        <w:rPr>
          <w:rFonts w:ascii="宋体" w:hAnsi="宋体" w:hint="eastAsia"/>
          <w:szCs w:val="21"/>
        </w:rPr>
        <w:t xml:space="preserve"> 参与本项目政府采购活动时不存在被有关部门禁止参与政府采购活动且在有效期内的情况</w:t>
      </w:r>
      <w:r w:rsidR="002C077F" w:rsidRPr="002B5401">
        <w:rPr>
          <w:rFonts w:ascii="宋体" w:hAnsi="宋体" w:hint="eastAsia"/>
          <w:szCs w:val="21"/>
        </w:rPr>
        <w:t>。</w:t>
      </w:r>
    </w:p>
    <w:p w:rsidR="00CF16A0" w:rsidRPr="002B5401" w:rsidRDefault="002C077F" w:rsidP="00CF16A0">
      <w:pPr>
        <w:spacing w:after="60" w:line="360" w:lineRule="auto"/>
        <w:ind w:firstLineChars="236" w:firstLine="496"/>
        <w:jc w:val="left"/>
        <w:rPr>
          <w:rFonts w:ascii="宋体" w:hAnsi="宋体" w:cs="Nimbus Roman"/>
          <w:szCs w:val="21"/>
        </w:rPr>
      </w:pPr>
      <w:r w:rsidRPr="002B5401">
        <w:rPr>
          <w:rFonts w:ascii="宋体" w:hAnsi="宋体" w:hint="eastAsia"/>
          <w:szCs w:val="21"/>
        </w:rPr>
        <w:t>7.</w:t>
      </w:r>
      <w:r w:rsidRPr="002B5401">
        <w:rPr>
          <w:rFonts w:ascii="宋体" w:hAnsi="宋体" w:cs="宋体" w:hint="eastAsia"/>
          <w:kern w:val="0"/>
          <w:szCs w:val="21"/>
        </w:rPr>
        <w:t>我单位知悉：</w:t>
      </w:r>
      <w:r w:rsidRPr="002B5401">
        <w:rPr>
          <w:rFonts w:ascii="宋体" w:hAnsi="宋体" w:hint="eastAsia"/>
          <w:szCs w:val="21"/>
        </w:rPr>
        <w:t>单位负责人为同一人或者存在直接控股、管理关系的不同供应商，不得参加同一合同项下的政府采购活动；</w:t>
      </w:r>
      <w:r w:rsidR="00D31B51" w:rsidRPr="002B5401">
        <w:rPr>
          <w:rFonts w:ascii="宋体" w:hAnsi="宋体" w:hint="eastAsia"/>
          <w:szCs w:val="21"/>
        </w:rPr>
        <w:t>除单一来源采购，为采购项目提供整体设计、规范编制或者项目管理、监理、检测等服务的供应商，不得再参加该采购项目的其他采购活动</w:t>
      </w:r>
      <w:r w:rsidRPr="002B5401">
        <w:rPr>
          <w:rFonts w:ascii="宋体" w:hAnsi="宋体" w:cs="Nimbus Roman" w:hint="eastAsia"/>
          <w:szCs w:val="21"/>
        </w:rPr>
        <w:t>。</w:t>
      </w:r>
      <w:r w:rsidRPr="002B5401">
        <w:rPr>
          <w:rFonts w:ascii="宋体" w:hAnsi="宋体" w:hint="eastAsia"/>
        </w:rPr>
        <w:t>我单位</w:t>
      </w:r>
      <w:r w:rsidR="00D31B51" w:rsidRPr="002B5401">
        <w:rPr>
          <w:rFonts w:ascii="宋体" w:hAnsi="宋体" w:hint="eastAsia"/>
        </w:rPr>
        <w:t>承诺</w:t>
      </w:r>
      <w:r w:rsidRPr="002B5401">
        <w:rPr>
          <w:rFonts w:ascii="宋体" w:hAnsi="宋体" w:hint="eastAsia"/>
        </w:rPr>
        <w:t>不存在上述情况。</w:t>
      </w:r>
    </w:p>
    <w:p w:rsidR="00CF16A0" w:rsidRPr="002B5401" w:rsidRDefault="0021518A" w:rsidP="00CF16A0">
      <w:pPr>
        <w:spacing w:after="60" w:line="360" w:lineRule="auto"/>
        <w:ind w:firstLineChars="236" w:firstLine="496"/>
        <w:jc w:val="left"/>
        <w:rPr>
          <w:rFonts w:ascii="宋体" w:hAnsi="宋体"/>
          <w:szCs w:val="21"/>
        </w:rPr>
      </w:pPr>
      <w:r w:rsidRPr="002B5401">
        <w:rPr>
          <w:rFonts w:ascii="宋体" w:hAnsi="宋体" w:hint="eastAsia"/>
          <w:szCs w:val="21"/>
        </w:rPr>
        <w:t>8.</w:t>
      </w:r>
      <w:r w:rsidR="00D31B51" w:rsidRPr="002B5401">
        <w:rPr>
          <w:rFonts w:ascii="宋体" w:hAnsi="宋体" w:hint="eastAsia"/>
          <w:szCs w:val="21"/>
        </w:rPr>
        <w:t xml:space="preserve"> 参与本项目政府采购时未被列入失信被执行人、重大税收违法案件当事人名单、政府采购严重违法失信行为记录名单</w:t>
      </w:r>
      <w:r w:rsidR="002C077F" w:rsidRPr="002B5401">
        <w:rPr>
          <w:rFonts w:ascii="宋体" w:hAnsi="宋体" w:hint="eastAsia"/>
          <w:szCs w:val="21"/>
        </w:rPr>
        <w:t>。</w:t>
      </w:r>
    </w:p>
    <w:p w:rsidR="00CF16A0" w:rsidRPr="002B5401" w:rsidRDefault="002C077F" w:rsidP="00CF16A0">
      <w:pPr>
        <w:spacing w:after="60" w:line="360" w:lineRule="auto"/>
        <w:ind w:firstLineChars="236" w:firstLine="496"/>
        <w:jc w:val="left"/>
        <w:rPr>
          <w:rFonts w:ascii="宋体" w:hAnsi="宋体"/>
          <w:szCs w:val="21"/>
        </w:rPr>
      </w:pPr>
      <w:r w:rsidRPr="002B5401">
        <w:rPr>
          <w:rFonts w:ascii="宋体" w:hAnsi="宋体" w:hint="eastAsia"/>
          <w:szCs w:val="21"/>
        </w:rPr>
        <w:t>9.我单位</w:t>
      </w:r>
      <w:r w:rsidR="00CF16A0" w:rsidRPr="002B5401">
        <w:rPr>
          <w:rFonts w:ascii="宋体" w:hAnsi="宋体" w:hint="eastAsia"/>
          <w:szCs w:val="21"/>
        </w:rPr>
        <w:t>没有</w:t>
      </w:r>
      <w:r w:rsidRPr="002B5401">
        <w:rPr>
          <w:rFonts w:ascii="宋体" w:hAnsi="宋体" w:hint="eastAsia"/>
          <w:szCs w:val="21"/>
        </w:rPr>
        <w:t>以联合体形式投标，不分包</w:t>
      </w:r>
      <w:r w:rsidR="009C4780" w:rsidRPr="002B5401">
        <w:rPr>
          <w:rFonts w:ascii="宋体" w:hAnsi="宋体" w:hint="eastAsia"/>
          <w:szCs w:val="21"/>
        </w:rPr>
        <w:t>、</w:t>
      </w:r>
      <w:r w:rsidR="00CF16A0" w:rsidRPr="002B5401">
        <w:rPr>
          <w:rFonts w:ascii="宋体" w:hAnsi="宋体" w:hint="eastAsia"/>
          <w:szCs w:val="21"/>
        </w:rPr>
        <w:t>转包</w:t>
      </w:r>
      <w:r w:rsidR="00D31B51" w:rsidRPr="002B5401">
        <w:rPr>
          <w:rFonts w:ascii="宋体" w:hAnsi="宋体" w:hint="eastAsia"/>
          <w:szCs w:val="21"/>
        </w:rPr>
        <w:t>，</w:t>
      </w:r>
      <w:r w:rsidRPr="002B5401">
        <w:rPr>
          <w:rFonts w:ascii="宋体" w:hAnsi="宋体" w:hint="eastAsia"/>
          <w:szCs w:val="21"/>
        </w:rPr>
        <w:t>没有选用进口产品参与投标。</w:t>
      </w:r>
    </w:p>
    <w:p w:rsidR="00CF16A0" w:rsidRPr="002B5401" w:rsidRDefault="002C077F" w:rsidP="00CF16A0">
      <w:pPr>
        <w:spacing w:after="60" w:line="360" w:lineRule="auto"/>
        <w:ind w:firstLineChars="236" w:firstLine="496"/>
        <w:jc w:val="left"/>
        <w:rPr>
          <w:rFonts w:ascii="宋体" w:hAnsi="宋体" w:cs="Nimbus Roman"/>
          <w:szCs w:val="21"/>
        </w:rPr>
      </w:pPr>
      <w:r w:rsidRPr="002B5401">
        <w:rPr>
          <w:rFonts w:ascii="宋体" w:hAnsi="宋体" w:cs="Nimbus Roman" w:hint="eastAsia"/>
          <w:szCs w:val="21"/>
        </w:rPr>
        <w:t>10.我单位参加本项目投标未侵犯他人知识产权。</w:t>
      </w:r>
    </w:p>
    <w:p w:rsidR="00CF16A0" w:rsidRPr="002B5401" w:rsidRDefault="002C077F" w:rsidP="00CF16A0">
      <w:pPr>
        <w:spacing w:after="60" w:line="360" w:lineRule="auto"/>
        <w:ind w:firstLineChars="236" w:firstLine="496"/>
        <w:jc w:val="left"/>
        <w:rPr>
          <w:rFonts w:ascii="宋体" w:hAnsi="宋体" w:cs="Nimbus Roman"/>
          <w:szCs w:val="21"/>
        </w:rPr>
      </w:pPr>
      <w:r w:rsidRPr="002B5401">
        <w:rPr>
          <w:rFonts w:ascii="宋体" w:hAnsi="宋体" w:cs="Nimbus Roman" w:hint="eastAsia"/>
          <w:szCs w:val="21"/>
        </w:rPr>
        <w:t>11.我单位</w:t>
      </w:r>
      <w:r w:rsidR="00D31B51" w:rsidRPr="002B5401">
        <w:rPr>
          <w:rFonts w:ascii="宋体" w:hAnsi="宋体" w:hint="eastAsia"/>
          <w:szCs w:val="21"/>
        </w:rPr>
        <w:t>不存在《深圳市财政局政府采购供应商信用信息管理办法》（深财规〔2023〕3号）列明的严重违法失信行为</w:t>
      </w:r>
      <w:r w:rsidRPr="002B5401">
        <w:rPr>
          <w:rFonts w:ascii="宋体" w:hAnsi="宋体" w:cs="Nimbus Roman" w:hint="eastAsia"/>
          <w:szCs w:val="21"/>
        </w:rPr>
        <w:t>。</w:t>
      </w:r>
    </w:p>
    <w:p w:rsidR="00CF16A0" w:rsidRPr="002B5401" w:rsidRDefault="002C077F" w:rsidP="00CF16A0">
      <w:pPr>
        <w:spacing w:after="60" w:line="360" w:lineRule="auto"/>
        <w:ind w:firstLineChars="236" w:firstLine="496"/>
        <w:jc w:val="left"/>
        <w:rPr>
          <w:rFonts w:ascii="宋体" w:hAnsi="宋体"/>
          <w:szCs w:val="21"/>
        </w:rPr>
      </w:pPr>
      <w:r w:rsidRPr="002B5401">
        <w:rPr>
          <w:rFonts w:ascii="宋体" w:hAnsi="宋体" w:hint="eastAsia"/>
          <w:szCs w:val="21"/>
        </w:rPr>
        <w:t>12.我单位承诺本项目的报价不低于我单位的成本价，否则，我单位清楚将面临投标无效的风险；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w:t>
      </w:r>
      <w:r w:rsidRPr="002B5401">
        <w:rPr>
          <w:rFonts w:ascii="宋体" w:hAnsi="宋体" w:hint="eastAsia"/>
          <w:szCs w:val="21"/>
        </w:rPr>
        <w:lastRenderedPageBreak/>
        <w:t>未按上述要求履约，我单位愿意接受主管部门的处理处罚。</w:t>
      </w:r>
    </w:p>
    <w:p w:rsidR="00CF16A0" w:rsidRPr="002B5401" w:rsidRDefault="002C077F" w:rsidP="00CF16A0">
      <w:pPr>
        <w:spacing w:after="60"/>
        <w:ind w:firstLine="420"/>
        <w:rPr>
          <w:rFonts w:ascii="宋体"/>
          <w:szCs w:val="21"/>
        </w:rPr>
      </w:pPr>
      <w:r w:rsidRPr="002B5401">
        <w:rPr>
          <w:rFonts w:ascii="宋体" w:hAnsi="宋体" w:hint="eastAsia"/>
          <w:szCs w:val="21"/>
        </w:rPr>
        <w:t>以上承诺，如有违反，愿依照国家相关法律处理，并承担由此给采购人带来的损失。</w:t>
      </w:r>
    </w:p>
    <w:p w:rsidR="00CF16A0" w:rsidRPr="002B5401" w:rsidRDefault="00CF16A0" w:rsidP="00CF16A0">
      <w:pPr>
        <w:spacing w:after="60"/>
        <w:ind w:firstLine="420"/>
        <w:rPr>
          <w:rFonts w:ascii="宋体"/>
          <w:szCs w:val="21"/>
        </w:rPr>
      </w:pPr>
    </w:p>
    <w:p w:rsidR="00CF16A0" w:rsidRPr="002B5401" w:rsidRDefault="002C077F" w:rsidP="00CF16A0">
      <w:pPr>
        <w:spacing w:after="60"/>
        <w:ind w:firstLine="422"/>
        <w:jc w:val="right"/>
        <w:rPr>
          <w:rFonts w:ascii="宋体" w:hAnsi="宋体"/>
          <w:b/>
          <w:szCs w:val="21"/>
        </w:rPr>
      </w:pPr>
      <w:r w:rsidRPr="002B5401">
        <w:rPr>
          <w:rFonts w:ascii="宋体" w:hAnsi="宋体" w:hint="eastAsia"/>
          <w:b/>
          <w:szCs w:val="21"/>
        </w:rPr>
        <w:t>投标单位名称：</w:t>
      </w:r>
    </w:p>
    <w:p w:rsidR="00CF16A0" w:rsidRPr="002B5401" w:rsidRDefault="002C077F" w:rsidP="00CF16A0">
      <w:pPr>
        <w:spacing w:after="60"/>
        <w:ind w:firstLine="422"/>
        <w:jc w:val="right"/>
        <w:rPr>
          <w:rFonts w:ascii="宋体"/>
          <w:b/>
          <w:szCs w:val="21"/>
        </w:rPr>
      </w:pPr>
      <w:r w:rsidRPr="002B5401">
        <w:rPr>
          <w:rFonts w:ascii="宋体" w:hint="eastAsia"/>
          <w:b/>
        </w:rPr>
        <w:t>法定代表人或</w:t>
      </w:r>
      <w:r w:rsidRPr="002B5401">
        <w:rPr>
          <w:rFonts w:ascii="宋体" w:hAnsi="宋体" w:hint="eastAsia"/>
          <w:b/>
        </w:rPr>
        <w:t>投标</w:t>
      </w:r>
      <w:r w:rsidR="00975190" w:rsidRPr="002B5401">
        <w:rPr>
          <w:rFonts w:ascii="宋体" w:hAnsi="宋体" w:hint="eastAsia"/>
          <w:b/>
        </w:rPr>
        <w:t>单位</w:t>
      </w:r>
      <w:r w:rsidRPr="002B5401">
        <w:rPr>
          <w:rFonts w:ascii="宋体" w:hAnsi="宋体" w:hint="eastAsia"/>
          <w:b/>
        </w:rPr>
        <w:t>授权代表</w:t>
      </w:r>
      <w:r w:rsidRPr="002B5401">
        <w:rPr>
          <w:rFonts w:hint="eastAsia"/>
          <w:b/>
        </w:rPr>
        <w:t>：</w:t>
      </w:r>
    </w:p>
    <w:p w:rsidR="00CF16A0" w:rsidRPr="002B5401" w:rsidRDefault="002C077F" w:rsidP="006C41B9">
      <w:pPr>
        <w:pStyle w:val="a8"/>
        <w:ind w:firstLineChars="200" w:firstLine="482"/>
        <w:jc w:val="right"/>
        <w:rPr>
          <w:rFonts w:ascii="宋体"/>
          <w:b/>
          <w:bCs/>
          <w:szCs w:val="21"/>
        </w:rPr>
      </w:pPr>
      <w:r w:rsidRPr="002B5401">
        <w:rPr>
          <w:rFonts w:ascii="宋体" w:hint="eastAsia"/>
          <w:b/>
          <w:bCs/>
          <w:szCs w:val="21"/>
        </w:rPr>
        <w:t>年月日</w:t>
      </w:r>
    </w:p>
    <w:p w:rsidR="00CF16A0" w:rsidRPr="002B5401" w:rsidRDefault="00CF16A0" w:rsidP="00CF16A0">
      <w:pPr>
        <w:widowControl/>
        <w:spacing w:afterLines="0" w:line="240" w:lineRule="auto"/>
        <w:jc w:val="left"/>
        <w:rPr>
          <w:rFonts w:ascii="宋体"/>
          <w:b/>
          <w:bCs/>
          <w:sz w:val="24"/>
          <w:szCs w:val="21"/>
        </w:rPr>
      </w:pPr>
    </w:p>
    <w:p w:rsidR="00CF16A0" w:rsidRPr="002B5401"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2B5401">
        <w:rPr>
          <w:rFonts w:ascii="宋体" w:eastAsia="宋体" w:hAnsi="宋体" w:hint="eastAsia"/>
          <w:sz w:val="24"/>
          <w:szCs w:val="20"/>
        </w:rPr>
        <w:lastRenderedPageBreak/>
        <w:t>3</w:t>
      </w:r>
      <w:r w:rsidRPr="002B5401">
        <w:rPr>
          <w:rFonts w:ascii="宋体" w:eastAsia="宋体" w:hAnsi="宋体"/>
          <w:sz w:val="24"/>
          <w:szCs w:val="20"/>
        </w:rPr>
        <w:t>.</w:t>
      </w:r>
      <w:r w:rsidRPr="002B5401">
        <w:rPr>
          <w:rFonts w:ascii="宋体" w:eastAsia="宋体" w:hAnsi="宋体" w:hint="eastAsia"/>
          <w:sz w:val="24"/>
          <w:szCs w:val="20"/>
        </w:rPr>
        <w:t>关于资格的声明函</w:t>
      </w:r>
    </w:p>
    <w:p w:rsidR="00CF16A0" w:rsidRPr="002B5401" w:rsidRDefault="00CF16A0">
      <w:pPr>
        <w:spacing w:afterLines="0"/>
        <w:rPr>
          <w:rFonts w:cs="Arial"/>
        </w:rPr>
      </w:pPr>
    </w:p>
    <w:p w:rsidR="00CF16A0" w:rsidRPr="002B5401" w:rsidRDefault="002C077F">
      <w:pPr>
        <w:spacing w:afterLines="0"/>
        <w:rPr>
          <w:rFonts w:cs="Arial"/>
          <w:u w:val="single"/>
        </w:rPr>
      </w:pPr>
      <w:r w:rsidRPr="002B5401">
        <w:rPr>
          <w:rFonts w:cs="Arial" w:hint="eastAsia"/>
        </w:rPr>
        <w:t>致：</w:t>
      </w:r>
      <w:r w:rsidRPr="002B5401">
        <w:rPr>
          <w:rFonts w:cs="Arial" w:hint="eastAsia"/>
          <w:u w:val="single"/>
        </w:rPr>
        <w:t>深圳高星项目管理有限公司</w:t>
      </w:r>
    </w:p>
    <w:p w:rsidR="00CF16A0" w:rsidRPr="002B5401" w:rsidRDefault="00CF16A0">
      <w:pPr>
        <w:spacing w:afterLines="0"/>
        <w:rPr>
          <w:rFonts w:cs="Arial"/>
        </w:rPr>
      </w:pPr>
    </w:p>
    <w:p w:rsidR="00CF16A0" w:rsidRPr="002B5401" w:rsidRDefault="002C077F">
      <w:pPr>
        <w:spacing w:afterLines="0"/>
        <w:ind w:firstLine="420"/>
        <w:rPr>
          <w:rFonts w:cs="Arial"/>
        </w:rPr>
      </w:pPr>
      <w:r w:rsidRPr="002B5401">
        <w:rPr>
          <w:rFonts w:cs="Arial" w:hint="eastAsia"/>
        </w:rPr>
        <w:t>关于贵方组织的</w:t>
      </w:r>
      <w:r w:rsidRPr="002B5401">
        <w:rPr>
          <w:rFonts w:cs="Arial" w:hint="eastAsia"/>
          <w:b/>
          <w:u w:val="single"/>
        </w:rPr>
        <w:t>（项目名称：）（招标编号：）（包号：）</w:t>
      </w:r>
      <w:r w:rsidRPr="002B5401">
        <w:rPr>
          <w:rFonts w:cs="Arial" w:hint="eastAsia"/>
        </w:rPr>
        <w:t>项目，本单位愿意参加投标，并证明提交的下列文件和说明是准确的和真实的。</w:t>
      </w:r>
    </w:p>
    <w:p w:rsidR="00CF16A0" w:rsidRPr="002B5401" w:rsidRDefault="00CF16A0">
      <w:pPr>
        <w:spacing w:afterLines="0"/>
        <w:rPr>
          <w:rFonts w:cs="Arial"/>
        </w:rPr>
      </w:pPr>
    </w:p>
    <w:p w:rsidR="00CF16A0" w:rsidRPr="002B5401" w:rsidRDefault="002C077F">
      <w:pPr>
        <w:spacing w:afterLines="0"/>
        <w:ind w:left="44"/>
        <w:rPr>
          <w:rFonts w:ascii="宋体" w:hAnsi="宋体"/>
        </w:rPr>
      </w:pPr>
      <w:r w:rsidRPr="002B5401">
        <w:rPr>
          <w:rFonts w:ascii="宋体" w:hAnsi="宋体" w:hint="eastAsia"/>
        </w:rPr>
        <w:t>1、营业执照或事业单位法人扫描件一份。</w:t>
      </w:r>
    </w:p>
    <w:p w:rsidR="00CF16A0" w:rsidRPr="002B5401" w:rsidRDefault="002C077F">
      <w:pPr>
        <w:spacing w:afterLines="0"/>
        <w:ind w:left="44"/>
        <w:rPr>
          <w:rFonts w:ascii="宋体" w:hAnsi="宋体"/>
        </w:rPr>
      </w:pPr>
      <w:r w:rsidRPr="002B5401">
        <w:rPr>
          <w:rFonts w:ascii="宋体" w:hAnsi="宋体" w:hint="eastAsia"/>
        </w:rPr>
        <w:t>2、相关服务条款及服务范围。</w:t>
      </w:r>
    </w:p>
    <w:p w:rsidR="00CF16A0" w:rsidRPr="002B5401" w:rsidRDefault="002C077F">
      <w:pPr>
        <w:spacing w:afterLines="0"/>
        <w:ind w:left="44"/>
        <w:rPr>
          <w:rFonts w:ascii="宋体" w:hAnsi="宋体"/>
        </w:rPr>
      </w:pPr>
      <w:r w:rsidRPr="002B5401">
        <w:rPr>
          <w:rFonts w:ascii="宋体" w:hAnsi="宋体" w:hint="eastAsia"/>
        </w:rPr>
        <w:t>3、招标文件要求的的资格证明文件。</w:t>
      </w:r>
    </w:p>
    <w:p w:rsidR="00CF16A0" w:rsidRPr="002B5401" w:rsidRDefault="002C077F">
      <w:pPr>
        <w:spacing w:afterLines="0"/>
        <w:ind w:left="44"/>
        <w:rPr>
          <w:rFonts w:ascii="宋体" w:hAnsi="宋体" w:cs="Arial"/>
        </w:rPr>
      </w:pPr>
      <w:r w:rsidRPr="002B5401">
        <w:rPr>
          <w:rFonts w:ascii="宋体" w:hAnsi="宋体" w:hint="eastAsia"/>
        </w:rPr>
        <w:t>4、本人确认资格文件中的说明是真实的、准确的。</w:t>
      </w:r>
    </w:p>
    <w:p w:rsidR="00CF16A0" w:rsidRPr="002B5401" w:rsidRDefault="00CF16A0">
      <w:pPr>
        <w:spacing w:afterLines="0"/>
        <w:rPr>
          <w:rFonts w:cs="Arial"/>
        </w:rPr>
      </w:pPr>
    </w:p>
    <w:p w:rsidR="00CF16A0" w:rsidRPr="002B5401" w:rsidRDefault="002C077F">
      <w:pPr>
        <w:spacing w:afterLines="0"/>
        <w:ind w:firstLine="422"/>
        <w:rPr>
          <w:rFonts w:cs="Arial"/>
          <w:b/>
        </w:rPr>
      </w:pPr>
      <w:r w:rsidRPr="002B5401">
        <w:rPr>
          <w:rFonts w:cs="Arial" w:hint="eastAsia"/>
          <w:b/>
        </w:rPr>
        <w:t>投标单位名称：</w:t>
      </w:r>
    </w:p>
    <w:p w:rsidR="00CF16A0" w:rsidRPr="002B5401" w:rsidRDefault="002C077F">
      <w:pPr>
        <w:spacing w:afterLines="0"/>
        <w:ind w:firstLine="422"/>
        <w:rPr>
          <w:rFonts w:cs="Arial"/>
          <w:b/>
        </w:rPr>
      </w:pPr>
      <w:r w:rsidRPr="002B5401">
        <w:rPr>
          <w:rFonts w:cs="Arial" w:hint="eastAsia"/>
          <w:b/>
        </w:rPr>
        <w:t>联系地址：</w:t>
      </w:r>
      <w:r w:rsidRPr="002B5401">
        <w:rPr>
          <w:rFonts w:cs="Arial" w:hint="eastAsia"/>
          <w:b/>
        </w:rPr>
        <w:t xml:space="preserve">           </w:t>
      </w:r>
    </w:p>
    <w:p w:rsidR="00CF16A0" w:rsidRPr="002B5401" w:rsidRDefault="002C077F">
      <w:pPr>
        <w:spacing w:afterLines="0"/>
        <w:ind w:firstLine="422"/>
        <w:rPr>
          <w:rFonts w:cs="Arial"/>
          <w:b/>
        </w:rPr>
      </w:pPr>
      <w:r w:rsidRPr="002B5401">
        <w:rPr>
          <w:rFonts w:cs="Arial" w:hint="eastAsia"/>
          <w:b/>
        </w:rPr>
        <w:t>邮编：</w:t>
      </w:r>
    </w:p>
    <w:p w:rsidR="00CF16A0" w:rsidRPr="002B5401" w:rsidRDefault="002C077F">
      <w:pPr>
        <w:widowControl/>
        <w:spacing w:afterLines="0" w:line="240" w:lineRule="auto"/>
        <w:ind w:firstLine="422"/>
        <w:jc w:val="left"/>
        <w:rPr>
          <w:rFonts w:cs="Arial"/>
          <w:b/>
        </w:rPr>
      </w:pPr>
      <w:r w:rsidRPr="002B5401">
        <w:rPr>
          <w:rFonts w:cs="Arial" w:hint="eastAsia"/>
          <w:b/>
        </w:rPr>
        <w:t>联系电话：</w:t>
      </w:r>
    </w:p>
    <w:p w:rsidR="00CF16A0" w:rsidRPr="002B5401" w:rsidRDefault="002C077F">
      <w:pPr>
        <w:widowControl/>
        <w:spacing w:afterLines="0" w:line="240" w:lineRule="auto"/>
        <w:ind w:firstLine="422"/>
        <w:jc w:val="left"/>
        <w:rPr>
          <w:rFonts w:cs="Arial"/>
          <w:b/>
        </w:rPr>
      </w:pPr>
      <w:r w:rsidRPr="002B5401">
        <w:rPr>
          <w:rFonts w:cs="Arial" w:hint="eastAsia"/>
          <w:b/>
        </w:rPr>
        <w:t>日期：</w:t>
      </w:r>
      <w:r w:rsidRPr="002B5401">
        <w:rPr>
          <w:rFonts w:cs="Arial" w:hint="eastAsia"/>
          <w:b/>
        </w:rPr>
        <w:t xml:space="preserve">  </w:t>
      </w:r>
      <w:r w:rsidRPr="002B5401">
        <w:rPr>
          <w:rFonts w:cs="Arial" w:hint="eastAsia"/>
          <w:b/>
        </w:rPr>
        <w:t>年</w:t>
      </w:r>
      <w:r w:rsidRPr="002B5401">
        <w:rPr>
          <w:rFonts w:cs="Arial" w:hint="eastAsia"/>
          <w:b/>
        </w:rPr>
        <w:t xml:space="preserve">  </w:t>
      </w:r>
      <w:r w:rsidRPr="002B5401">
        <w:rPr>
          <w:rFonts w:cs="Arial" w:hint="eastAsia"/>
          <w:b/>
        </w:rPr>
        <w:t>月</w:t>
      </w:r>
      <w:r w:rsidRPr="002B5401">
        <w:rPr>
          <w:rFonts w:cs="Arial" w:hint="eastAsia"/>
          <w:b/>
        </w:rPr>
        <w:t xml:space="preserve">  </w:t>
      </w:r>
      <w:r w:rsidRPr="002B5401">
        <w:rPr>
          <w:rFonts w:cs="Arial" w:hint="eastAsia"/>
          <w:b/>
        </w:rPr>
        <w:t>日</w:t>
      </w:r>
    </w:p>
    <w:p w:rsidR="00CF16A0" w:rsidRPr="002B5401" w:rsidRDefault="00CF16A0">
      <w:pPr>
        <w:widowControl/>
        <w:spacing w:afterLines="0" w:line="240" w:lineRule="auto"/>
        <w:jc w:val="left"/>
        <w:rPr>
          <w:rFonts w:cs="Arial"/>
        </w:rPr>
      </w:pPr>
    </w:p>
    <w:p w:rsidR="00CF16A0" w:rsidRPr="002B5401" w:rsidRDefault="00CF16A0">
      <w:pPr>
        <w:spacing w:after="60"/>
        <w:ind w:firstLine="480"/>
        <w:rPr>
          <w:rFonts w:ascii="宋体"/>
          <w:kern w:val="0"/>
          <w:sz w:val="24"/>
          <w:szCs w:val="20"/>
        </w:rPr>
        <w:sectPr w:rsidR="00CF16A0" w:rsidRPr="002B5401">
          <w:pgSz w:w="11907" w:h="16840"/>
          <w:pgMar w:top="1440" w:right="1843" w:bottom="1440" w:left="1276" w:header="851" w:footer="698" w:gutter="0"/>
          <w:cols w:space="720"/>
          <w:docGrid w:linePitch="271" w:charSpace="46535"/>
        </w:sectPr>
      </w:pPr>
    </w:p>
    <w:p w:rsidR="00CF16A0" w:rsidRPr="002B5401" w:rsidRDefault="002C077F">
      <w:pPr>
        <w:pStyle w:val="2"/>
        <w:pageBreakBefore/>
        <w:adjustRightInd w:val="0"/>
        <w:spacing w:afterLines="0" w:line="240" w:lineRule="auto"/>
        <w:ind w:firstLine="482"/>
        <w:jc w:val="center"/>
        <w:textAlignment w:val="baseline"/>
        <w:rPr>
          <w:rFonts w:ascii="宋体" w:eastAsia="宋体" w:hAnsi="宋体"/>
          <w:sz w:val="24"/>
          <w:szCs w:val="20"/>
        </w:rPr>
      </w:pPr>
      <w:r w:rsidRPr="002B5401">
        <w:rPr>
          <w:rFonts w:ascii="宋体" w:eastAsia="宋体" w:hAnsi="宋体" w:hint="eastAsia"/>
          <w:sz w:val="24"/>
          <w:szCs w:val="20"/>
        </w:rPr>
        <w:lastRenderedPageBreak/>
        <w:t>4</w:t>
      </w:r>
      <w:r w:rsidRPr="002B5401">
        <w:rPr>
          <w:rFonts w:ascii="宋体" w:eastAsia="宋体" w:hAnsi="宋体"/>
          <w:sz w:val="24"/>
          <w:szCs w:val="20"/>
        </w:rPr>
        <w:t>.</w:t>
      </w:r>
      <w:r w:rsidRPr="002B5401">
        <w:rPr>
          <w:rFonts w:ascii="宋体" w:eastAsia="宋体" w:hAnsi="宋体" w:hint="eastAsia"/>
          <w:sz w:val="24"/>
          <w:szCs w:val="20"/>
        </w:rPr>
        <w:t>投标人情况介绍</w:t>
      </w:r>
    </w:p>
    <w:p w:rsidR="00CF16A0" w:rsidRPr="002B5401" w:rsidRDefault="002C077F">
      <w:pPr>
        <w:spacing w:after="60" w:line="240" w:lineRule="auto"/>
        <w:ind w:leftChars="26" w:left="55"/>
        <w:rPr>
          <w:rFonts w:ascii="宋体" w:hAnsi="宋体"/>
          <w:bCs/>
          <w:szCs w:val="21"/>
        </w:rPr>
      </w:pPr>
      <w:r w:rsidRPr="002B5401">
        <w:rPr>
          <w:rFonts w:ascii="宋体" w:hAnsi="宋体" w:hint="eastAsia"/>
          <w:bCs/>
          <w:szCs w:val="21"/>
        </w:rPr>
        <w:t>注：</w:t>
      </w:r>
    </w:p>
    <w:p w:rsidR="00CF16A0" w:rsidRPr="002B5401" w:rsidRDefault="002C077F">
      <w:pPr>
        <w:spacing w:after="60" w:line="240" w:lineRule="auto"/>
        <w:ind w:leftChars="26" w:left="55"/>
        <w:rPr>
          <w:rFonts w:ascii="宋体" w:hAnsi="宋体"/>
          <w:bCs/>
          <w:szCs w:val="21"/>
        </w:rPr>
      </w:pPr>
      <w:r w:rsidRPr="002B5401">
        <w:rPr>
          <w:rFonts w:ascii="宋体" w:hAnsi="宋体" w:hint="eastAsia"/>
          <w:bCs/>
          <w:szCs w:val="21"/>
        </w:rPr>
        <w:t>（1）在按要求填写好此表格后，各投标单位可以用其它的方式，就公司整体情况作出详细的介绍。</w:t>
      </w:r>
    </w:p>
    <w:p w:rsidR="00CF16A0" w:rsidRPr="002B5401" w:rsidRDefault="002C077F">
      <w:pPr>
        <w:spacing w:after="60" w:line="240" w:lineRule="auto"/>
        <w:ind w:leftChars="26" w:left="55"/>
        <w:rPr>
          <w:rFonts w:ascii="宋体" w:hAnsi="宋体"/>
          <w:szCs w:val="21"/>
        </w:rPr>
      </w:pPr>
      <w:r w:rsidRPr="002B5401">
        <w:rPr>
          <w:rFonts w:ascii="宋体" w:hAnsi="宋体" w:hint="eastAsia"/>
          <w:szCs w:val="21"/>
        </w:rPr>
        <w:t>（2）有关资质和获奖情况需提供证书扫描。</w:t>
      </w:r>
    </w:p>
    <w:p w:rsidR="00CF16A0" w:rsidRPr="002B5401" w:rsidRDefault="002C077F">
      <w:pPr>
        <w:spacing w:after="60" w:line="240" w:lineRule="auto"/>
        <w:ind w:leftChars="26" w:left="55" w:firstLine="422"/>
        <w:rPr>
          <w:rFonts w:ascii="宋体" w:hAnsi="宋体"/>
          <w:b/>
          <w:bCs/>
          <w:szCs w:val="21"/>
        </w:rPr>
      </w:pPr>
      <w:r w:rsidRPr="002B5401">
        <w:rPr>
          <w:rFonts w:ascii="宋体" w:hAnsi="宋体" w:hint="eastAsia"/>
          <w:b/>
          <w:bCs/>
          <w:szCs w:val="21"/>
        </w:rPr>
        <w:t>1、投标人情况介绍表</w:t>
      </w:r>
    </w:p>
    <w:tbl>
      <w:tblPr>
        <w:tblW w:w="865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96"/>
        <w:gridCol w:w="2348"/>
        <w:gridCol w:w="4278"/>
        <w:gridCol w:w="1337"/>
      </w:tblGrid>
      <w:tr w:rsidR="002B5401" w:rsidRPr="002B5401">
        <w:trPr>
          <w:cantSplit/>
          <w:trHeight w:val="481"/>
          <w:jc w:val="center"/>
        </w:trPr>
        <w:tc>
          <w:tcPr>
            <w:tcW w:w="696" w:type="dxa"/>
            <w:tcBorders>
              <w:top w:val="double" w:sz="4" w:space="0" w:color="auto"/>
            </w:tcBorders>
            <w:vAlign w:val="center"/>
          </w:tcPr>
          <w:p w:rsidR="00CF16A0" w:rsidRPr="002B5401" w:rsidRDefault="002C077F" w:rsidP="00CF16A0">
            <w:pPr>
              <w:snapToGrid w:val="0"/>
              <w:spacing w:afterLines="0" w:line="240" w:lineRule="auto"/>
              <w:jc w:val="center"/>
              <w:rPr>
                <w:rFonts w:ascii="宋体" w:hAnsi="宋体"/>
                <w:b/>
                <w:szCs w:val="21"/>
              </w:rPr>
            </w:pPr>
            <w:r w:rsidRPr="002B5401">
              <w:rPr>
                <w:rFonts w:ascii="宋体" w:hAnsi="宋体" w:hint="eastAsia"/>
                <w:b/>
                <w:szCs w:val="21"/>
              </w:rPr>
              <w:t>序号</w:t>
            </w:r>
          </w:p>
        </w:tc>
        <w:tc>
          <w:tcPr>
            <w:tcW w:w="2348" w:type="dxa"/>
            <w:tcBorders>
              <w:top w:val="double" w:sz="4" w:space="0" w:color="auto"/>
            </w:tcBorders>
            <w:vAlign w:val="center"/>
          </w:tcPr>
          <w:p w:rsidR="00CF16A0" w:rsidRPr="002B5401" w:rsidRDefault="002C077F" w:rsidP="00CF16A0">
            <w:pPr>
              <w:snapToGrid w:val="0"/>
              <w:spacing w:afterLines="0" w:line="240" w:lineRule="auto"/>
              <w:jc w:val="center"/>
              <w:rPr>
                <w:rFonts w:ascii="宋体" w:hAnsi="宋体"/>
                <w:b/>
                <w:szCs w:val="21"/>
              </w:rPr>
            </w:pPr>
            <w:r w:rsidRPr="002B5401">
              <w:rPr>
                <w:rFonts w:ascii="宋体" w:hAnsi="宋体" w:hint="eastAsia"/>
                <w:b/>
                <w:szCs w:val="21"/>
              </w:rPr>
              <w:t>项目</w:t>
            </w:r>
          </w:p>
        </w:tc>
        <w:tc>
          <w:tcPr>
            <w:tcW w:w="4278" w:type="dxa"/>
            <w:tcBorders>
              <w:top w:val="double" w:sz="4" w:space="0" w:color="auto"/>
            </w:tcBorders>
            <w:vAlign w:val="center"/>
          </w:tcPr>
          <w:p w:rsidR="00CF16A0" w:rsidRPr="002B5401" w:rsidRDefault="002C077F" w:rsidP="00CF16A0">
            <w:pPr>
              <w:snapToGrid w:val="0"/>
              <w:spacing w:afterLines="0" w:line="240" w:lineRule="auto"/>
              <w:jc w:val="center"/>
              <w:rPr>
                <w:rFonts w:ascii="宋体" w:hAnsi="宋体"/>
                <w:b/>
                <w:szCs w:val="21"/>
              </w:rPr>
            </w:pPr>
            <w:r w:rsidRPr="002B5401">
              <w:rPr>
                <w:rFonts w:ascii="宋体" w:hAnsi="宋体" w:hint="eastAsia"/>
                <w:b/>
                <w:szCs w:val="21"/>
              </w:rPr>
              <w:t>内容及说明</w:t>
            </w:r>
          </w:p>
        </w:tc>
        <w:tc>
          <w:tcPr>
            <w:tcW w:w="1337" w:type="dxa"/>
            <w:tcBorders>
              <w:top w:val="double" w:sz="4" w:space="0" w:color="auto"/>
            </w:tcBorders>
            <w:vAlign w:val="center"/>
          </w:tcPr>
          <w:p w:rsidR="00CF16A0" w:rsidRPr="002B5401" w:rsidRDefault="002C077F" w:rsidP="00CF16A0">
            <w:pPr>
              <w:snapToGrid w:val="0"/>
              <w:spacing w:afterLines="0" w:line="240" w:lineRule="auto"/>
              <w:jc w:val="center"/>
              <w:rPr>
                <w:rFonts w:ascii="宋体" w:hAnsi="宋体"/>
                <w:b/>
                <w:szCs w:val="21"/>
              </w:rPr>
            </w:pPr>
            <w:r w:rsidRPr="002B5401">
              <w:rPr>
                <w:rFonts w:ascii="宋体" w:hAnsi="宋体" w:hint="eastAsia"/>
                <w:b/>
                <w:szCs w:val="21"/>
              </w:rPr>
              <w:t>备注</w:t>
            </w: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b/>
                <w:szCs w:val="21"/>
              </w:rPr>
            </w:pPr>
            <w:r w:rsidRPr="002B5401">
              <w:rPr>
                <w:rFonts w:ascii="宋体" w:hAnsi="宋体" w:hint="eastAsia"/>
                <w:b/>
                <w:szCs w:val="21"/>
              </w:rPr>
              <w:t>一</w:t>
            </w:r>
          </w:p>
        </w:tc>
        <w:tc>
          <w:tcPr>
            <w:tcW w:w="6626" w:type="dxa"/>
            <w:gridSpan w:val="2"/>
            <w:vAlign w:val="center"/>
          </w:tcPr>
          <w:p w:rsidR="00CF16A0" w:rsidRPr="002B5401" w:rsidRDefault="002C077F" w:rsidP="00CF16A0">
            <w:pPr>
              <w:snapToGrid w:val="0"/>
              <w:spacing w:afterLines="0" w:line="240" w:lineRule="auto"/>
              <w:rPr>
                <w:rFonts w:ascii="宋体" w:hAnsi="宋体"/>
                <w:b/>
                <w:szCs w:val="21"/>
              </w:rPr>
            </w:pPr>
            <w:r w:rsidRPr="002B5401">
              <w:rPr>
                <w:rFonts w:ascii="宋体" w:hAnsi="宋体" w:hint="eastAsia"/>
                <w:b/>
                <w:szCs w:val="21"/>
              </w:rPr>
              <w:t>营业执照</w:t>
            </w:r>
          </w:p>
        </w:tc>
        <w:tc>
          <w:tcPr>
            <w:tcW w:w="1337"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提供扫描件</w:t>
            </w: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szCs w:val="21"/>
              </w:rPr>
              <w:t>1</w:t>
            </w:r>
          </w:p>
        </w:tc>
        <w:tc>
          <w:tcPr>
            <w:tcW w:w="2348"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注册年度及注册编号</w:t>
            </w:r>
          </w:p>
        </w:tc>
        <w:tc>
          <w:tcPr>
            <w:tcW w:w="4278" w:type="dxa"/>
            <w:vAlign w:val="center"/>
          </w:tcPr>
          <w:p w:rsidR="00CF16A0" w:rsidRPr="002B5401" w:rsidRDefault="00CF16A0" w:rsidP="00CF16A0">
            <w:pPr>
              <w:snapToGrid w:val="0"/>
              <w:spacing w:afterLines="0" w:line="240" w:lineRule="auto"/>
              <w:rPr>
                <w:rFonts w:ascii="宋体" w:hAnsi="宋体"/>
                <w:szCs w:val="21"/>
              </w:rPr>
            </w:pPr>
          </w:p>
        </w:tc>
        <w:tc>
          <w:tcPr>
            <w:tcW w:w="1337" w:type="dxa"/>
            <w:vAlign w:val="center"/>
          </w:tcPr>
          <w:p w:rsidR="00CF16A0" w:rsidRPr="002B5401" w:rsidRDefault="00CF16A0" w:rsidP="00CF16A0">
            <w:pPr>
              <w:snapToGrid w:val="0"/>
              <w:spacing w:afterLines="0" w:line="240" w:lineRule="auto"/>
              <w:jc w:val="center"/>
              <w:rPr>
                <w:rFonts w:ascii="宋体" w:hAnsi="宋体"/>
                <w:szCs w:val="21"/>
              </w:rPr>
            </w:pP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szCs w:val="21"/>
              </w:rPr>
              <w:t>2</w:t>
            </w:r>
          </w:p>
        </w:tc>
        <w:tc>
          <w:tcPr>
            <w:tcW w:w="2348"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注册资金（万元）</w:t>
            </w:r>
          </w:p>
        </w:tc>
        <w:tc>
          <w:tcPr>
            <w:tcW w:w="4278" w:type="dxa"/>
            <w:vAlign w:val="center"/>
          </w:tcPr>
          <w:p w:rsidR="00CF16A0" w:rsidRPr="002B5401" w:rsidRDefault="00CF16A0" w:rsidP="00CF16A0">
            <w:pPr>
              <w:snapToGrid w:val="0"/>
              <w:spacing w:afterLines="0" w:line="240" w:lineRule="auto"/>
              <w:rPr>
                <w:rFonts w:ascii="宋体" w:hAnsi="宋体"/>
                <w:szCs w:val="21"/>
              </w:rPr>
            </w:pPr>
          </w:p>
        </w:tc>
        <w:tc>
          <w:tcPr>
            <w:tcW w:w="1337" w:type="dxa"/>
            <w:vAlign w:val="center"/>
          </w:tcPr>
          <w:p w:rsidR="00CF16A0" w:rsidRPr="002B5401" w:rsidRDefault="00CF16A0" w:rsidP="00CF16A0">
            <w:pPr>
              <w:snapToGrid w:val="0"/>
              <w:spacing w:afterLines="0" w:line="240" w:lineRule="auto"/>
              <w:jc w:val="center"/>
              <w:rPr>
                <w:rFonts w:ascii="宋体" w:hAnsi="宋体"/>
                <w:szCs w:val="21"/>
              </w:rPr>
            </w:pP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szCs w:val="21"/>
              </w:rPr>
              <w:t>3</w:t>
            </w:r>
          </w:p>
        </w:tc>
        <w:tc>
          <w:tcPr>
            <w:tcW w:w="2348"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经营场所</w:t>
            </w:r>
          </w:p>
        </w:tc>
        <w:tc>
          <w:tcPr>
            <w:tcW w:w="4278" w:type="dxa"/>
            <w:vAlign w:val="center"/>
          </w:tcPr>
          <w:p w:rsidR="00CF16A0" w:rsidRPr="002B5401" w:rsidRDefault="00CF16A0" w:rsidP="00CF16A0">
            <w:pPr>
              <w:snapToGrid w:val="0"/>
              <w:spacing w:afterLines="0" w:line="240" w:lineRule="auto"/>
              <w:rPr>
                <w:rFonts w:ascii="宋体" w:hAnsi="宋体"/>
                <w:szCs w:val="21"/>
              </w:rPr>
            </w:pPr>
          </w:p>
        </w:tc>
        <w:tc>
          <w:tcPr>
            <w:tcW w:w="1337" w:type="dxa"/>
            <w:vAlign w:val="center"/>
          </w:tcPr>
          <w:p w:rsidR="00CF16A0" w:rsidRPr="002B5401" w:rsidRDefault="00CF16A0" w:rsidP="00CF16A0">
            <w:pPr>
              <w:snapToGrid w:val="0"/>
              <w:spacing w:afterLines="0" w:line="240" w:lineRule="auto"/>
              <w:jc w:val="center"/>
              <w:rPr>
                <w:rFonts w:ascii="宋体" w:hAnsi="宋体"/>
                <w:szCs w:val="21"/>
              </w:rPr>
            </w:pP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szCs w:val="21"/>
              </w:rPr>
              <w:t>4</w:t>
            </w:r>
          </w:p>
        </w:tc>
        <w:tc>
          <w:tcPr>
            <w:tcW w:w="2348"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有效期</w:t>
            </w:r>
          </w:p>
        </w:tc>
        <w:tc>
          <w:tcPr>
            <w:tcW w:w="4278" w:type="dxa"/>
            <w:vAlign w:val="center"/>
          </w:tcPr>
          <w:p w:rsidR="00CF16A0" w:rsidRPr="002B5401" w:rsidRDefault="00CF16A0" w:rsidP="00CF16A0">
            <w:pPr>
              <w:snapToGrid w:val="0"/>
              <w:spacing w:afterLines="0" w:line="240" w:lineRule="auto"/>
              <w:rPr>
                <w:rFonts w:ascii="宋体" w:hAnsi="宋体"/>
                <w:szCs w:val="21"/>
              </w:rPr>
            </w:pPr>
          </w:p>
        </w:tc>
        <w:tc>
          <w:tcPr>
            <w:tcW w:w="1337" w:type="dxa"/>
            <w:vAlign w:val="center"/>
          </w:tcPr>
          <w:p w:rsidR="00CF16A0" w:rsidRPr="002B5401" w:rsidRDefault="00CF16A0" w:rsidP="00CF16A0">
            <w:pPr>
              <w:snapToGrid w:val="0"/>
              <w:spacing w:afterLines="0" w:line="240" w:lineRule="auto"/>
              <w:jc w:val="center"/>
              <w:rPr>
                <w:rFonts w:ascii="宋体" w:hAnsi="宋体"/>
                <w:szCs w:val="21"/>
              </w:rPr>
            </w:pP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二</w:t>
            </w:r>
          </w:p>
        </w:tc>
        <w:tc>
          <w:tcPr>
            <w:tcW w:w="6626" w:type="dxa"/>
            <w:gridSpan w:val="2"/>
            <w:vAlign w:val="center"/>
          </w:tcPr>
          <w:p w:rsidR="00CF16A0" w:rsidRPr="002B5401" w:rsidRDefault="002C077F" w:rsidP="00CF16A0">
            <w:pPr>
              <w:snapToGrid w:val="0"/>
              <w:spacing w:afterLines="0" w:line="240" w:lineRule="auto"/>
              <w:rPr>
                <w:rFonts w:ascii="宋体" w:hAnsi="宋体"/>
                <w:b/>
                <w:szCs w:val="21"/>
              </w:rPr>
            </w:pPr>
            <w:r w:rsidRPr="002B5401">
              <w:rPr>
                <w:rFonts w:ascii="宋体" w:hAnsi="宋体" w:hint="eastAsia"/>
                <w:b/>
                <w:szCs w:val="21"/>
              </w:rPr>
              <w:t>资格（质）证书（</w:t>
            </w:r>
            <w:r w:rsidRPr="002B5401">
              <w:rPr>
                <w:rFonts w:ascii="宋体" w:hAnsi="宋体" w:hint="eastAsia"/>
                <w:szCs w:val="21"/>
              </w:rPr>
              <w:t>若有其他资质证书，可按表格格式扩展</w:t>
            </w:r>
            <w:r w:rsidRPr="002B5401">
              <w:rPr>
                <w:rFonts w:ascii="宋体" w:hAnsi="宋体" w:hint="eastAsia"/>
                <w:b/>
                <w:szCs w:val="21"/>
              </w:rPr>
              <w:t>）</w:t>
            </w:r>
          </w:p>
        </w:tc>
        <w:tc>
          <w:tcPr>
            <w:tcW w:w="1337"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提供扫描件</w:t>
            </w: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szCs w:val="21"/>
              </w:rPr>
              <w:t>1</w:t>
            </w:r>
          </w:p>
        </w:tc>
        <w:tc>
          <w:tcPr>
            <w:tcW w:w="2348"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证书名称</w:t>
            </w:r>
          </w:p>
        </w:tc>
        <w:tc>
          <w:tcPr>
            <w:tcW w:w="4278" w:type="dxa"/>
            <w:vAlign w:val="center"/>
          </w:tcPr>
          <w:p w:rsidR="00CF16A0" w:rsidRPr="002B5401" w:rsidRDefault="00CF16A0" w:rsidP="00CF16A0">
            <w:pPr>
              <w:snapToGrid w:val="0"/>
              <w:spacing w:afterLines="0" w:line="240" w:lineRule="auto"/>
              <w:jc w:val="center"/>
              <w:rPr>
                <w:rFonts w:ascii="宋体" w:hAnsi="宋体"/>
                <w:szCs w:val="21"/>
              </w:rPr>
            </w:pPr>
          </w:p>
        </w:tc>
        <w:tc>
          <w:tcPr>
            <w:tcW w:w="1337" w:type="dxa"/>
            <w:vAlign w:val="center"/>
          </w:tcPr>
          <w:p w:rsidR="00CF16A0" w:rsidRPr="002B5401" w:rsidRDefault="00CF16A0" w:rsidP="00CF16A0">
            <w:pPr>
              <w:snapToGrid w:val="0"/>
              <w:spacing w:afterLines="0" w:line="240" w:lineRule="auto"/>
              <w:jc w:val="center"/>
              <w:rPr>
                <w:rFonts w:ascii="宋体" w:hAnsi="宋体"/>
                <w:szCs w:val="21"/>
              </w:rPr>
            </w:pP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szCs w:val="21"/>
              </w:rPr>
              <w:t>2</w:t>
            </w:r>
          </w:p>
        </w:tc>
        <w:tc>
          <w:tcPr>
            <w:tcW w:w="2348"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批准单位</w:t>
            </w:r>
          </w:p>
        </w:tc>
        <w:tc>
          <w:tcPr>
            <w:tcW w:w="4278" w:type="dxa"/>
            <w:vAlign w:val="center"/>
          </w:tcPr>
          <w:p w:rsidR="00CF16A0" w:rsidRPr="002B5401" w:rsidRDefault="00CF16A0" w:rsidP="00CF16A0">
            <w:pPr>
              <w:snapToGrid w:val="0"/>
              <w:spacing w:afterLines="0" w:line="240" w:lineRule="auto"/>
              <w:jc w:val="center"/>
              <w:rPr>
                <w:rFonts w:ascii="宋体" w:hAnsi="宋体"/>
                <w:szCs w:val="21"/>
              </w:rPr>
            </w:pPr>
          </w:p>
        </w:tc>
        <w:tc>
          <w:tcPr>
            <w:tcW w:w="1337" w:type="dxa"/>
            <w:vAlign w:val="center"/>
          </w:tcPr>
          <w:p w:rsidR="00CF16A0" w:rsidRPr="002B5401" w:rsidRDefault="00CF16A0" w:rsidP="00CF16A0">
            <w:pPr>
              <w:snapToGrid w:val="0"/>
              <w:spacing w:afterLines="0" w:line="240" w:lineRule="auto"/>
              <w:jc w:val="center"/>
              <w:rPr>
                <w:rFonts w:ascii="宋体" w:hAnsi="宋体"/>
                <w:szCs w:val="21"/>
              </w:rPr>
            </w:pP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szCs w:val="21"/>
              </w:rPr>
              <w:t>3</w:t>
            </w:r>
          </w:p>
        </w:tc>
        <w:tc>
          <w:tcPr>
            <w:tcW w:w="2348"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等级</w:t>
            </w:r>
          </w:p>
        </w:tc>
        <w:tc>
          <w:tcPr>
            <w:tcW w:w="4278" w:type="dxa"/>
            <w:vAlign w:val="center"/>
          </w:tcPr>
          <w:p w:rsidR="00CF16A0" w:rsidRPr="002B5401" w:rsidRDefault="00CF16A0" w:rsidP="00CF16A0">
            <w:pPr>
              <w:snapToGrid w:val="0"/>
              <w:spacing w:afterLines="0" w:line="240" w:lineRule="auto"/>
              <w:jc w:val="center"/>
              <w:rPr>
                <w:rFonts w:ascii="宋体" w:hAnsi="宋体"/>
                <w:szCs w:val="21"/>
              </w:rPr>
            </w:pPr>
          </w:p>
        </w:tc>
        <w:tc>
          <w:tcPr>
            <w:tcW w:w="1337" w:type="dxa"/>
            <w:vAlign w:val="center"/>
          </w:tcPr>
          <w:p w:rsidR="00CF16A0" w:rsidRPr="002B5401" w:rsidRDefault="00CF16A0" w:rsidP="00CF16A0">
            <w:pPr>
              <w:snapToGrid w:val="0"/>
              <w:spacing w:afterLines="0" w:line="240" w:lineRule="auto"/>
              <w:jc w:val="center"/>
              <w:rPr>
                <w:rFonts w:ascii="宋体" w:hAnsi="宋体"/>
                <w:szCs w:val="21"/>
              </w:rPr>
            </w:pP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szCs w:val="21"/>
              </w:rPr>
              <w:t>4</w:t>
            </w:r>
          </w:p>
        </w:tc>
        <w:tc>
          <w:tcPr>
            <w:tcW w:w="2348"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批准时间及编号</w:t>
            </w:r>
          </w:p>
        </w:tc>
        <w:tc>
          <w:tcPr>
            <w:tcW w:w="4278" w:type="dxa"/>
            <w:vAlign w:val="center"/>
          </w:tcPr>
          <w:p w:rsidR="00CF16A0" w:rsidRPr="002B5401" w:rsidRDefault="00CF16A0" w:rsidP="00CF16A0">
            <w:pPr>
              <w:snapToGrid w:val="0"/>
              <w:spacing w:afterLines="0" w:line="240" w:lineRule="auto"/>
              <w:jc w:val="center"/>
              <w:rPr>
                <w:rFonts w:ascii="宋体" w:hAnsi="宋体"/>
                <w:szCs w:val="21"/>
              </w:rPr>
            </w:pPr>
          </w:p>
        </w:tc>
        <w:tc>
          <w:tcPr>
            <w:tcW w:w="1337" w:type="dxa"/>
            <w:vAlign w:val="center"/>
          </w:tcPr>
          <w:p w:rsidR="00CF16A0" w:rsidRPr="002B5401" w:rsidRDefault="00CF16A0" w:rsidP="00CF16A0">
            <w:pPr>
              <w:snapToGrid w:val="0"/>
              <w:spacing w:afterLines="0" w:line="240" w:lineRule="auto"/>
              <w:jc w:val="center"/>
              <w:rPr>
                <w:rFonts w:ascii="宋体" w:hAnsi="宋体"/>
                <w:szCs w:val="21"/>
              </w:rPr>
            </w:pPr>
          </w:p>
        </w:tc>
      </w:tr>
      <w:tr w:rsidR="002B5401" w:rsidRPr="002B5401">
        <w:trPr>
          <w:cantSplit/>
          <w:trHeight w:val="481"/>
          <w:jc w:val="center"/>
        </w:trPr>
        <w:tc>
          <w:tcPr>
            <w:tcW w:w="696"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szCs w:val="21"/>
              </w:rPr>
              <w:t>5</w:t>
            </w:r>
          </w:p>
        </w:tc>
        <w:tc>
          <w:tcPr>
            <w:tcW w:w="2348" w:type="dxa"/>
            <w:vAlign w:val="center"/>
          </w:tcPr>
          <w:p w:rsidR="00CF16A0" w:rsidRPr="002B5401" w:rsidRDefault="002C077F" w:rsidP="00CF16A0">
            <w:pPr>
              <w:snapToGrid w:val="0"/>
              <w:spacing w:afterLines="0" w:line="240" w:lineRule="auto"/>
              <w:jc w:val="center"/>
              <w:rPr>
                <w:rFonts w:ascii="宋体" w:hAnsi="宋体"/>
                <w:szCs w:val="21"/>
              </w:rPr>
            </w:pPr>
            <w:r w:rsidRPr="002B5401">
              <w:rPr>
                <w:rFonts w:ascii="宋体" w:hAnsi="宋体" w:hint="eastAsia"/>
                <w:szCs w:val="21"/>
              </w:rPr>
              <w:t>有效期</w:t>
            </w:r>
          </w:p>
        </w:tc>
        <w:tc>
          <w:tcPr>
            <w:tcW w:w="4278" w:type="dxa"/>
            <w:vAlign w:val="center"/>
          </w:tcPr>
          <w:p w:rsidR="00CF16A0" w:rsidRPr="002B5401" w:rsidRDefault="00CF16A0" w:rsidP="00CF16A0">
            <w:pPr>
              <w:snapToGrid w:val="0"/>
              <w:spacing w:afterLines="0" w:line="240" w:lineRule="auto"/>
              <w:jc w:val="center"/>
              <w:rPr>
                <w:rFonts w:ascii="宋体" w:hAnsi="宋体"/>
                <w:szCs w:val="21"/>
              </w:rPr>
            </w:pPr>
          </w:p>
        </w:tc>
        <w:tc>
          <w:tcPr>
            <w:tcW w:w="1337" w:type="dxa"/>
            <w:vAlign w:val="center"/>
          </w:tcPr>
          <w:p w:rsidR="00CF16A0" w:rsidRPr="002B5401" w:rsidRDefault="00CF16A0" w:rsidP="00CF16A0">
            <w:pPr>
              <w:snapToGrid w:val="0"/>
              <w:spacing w:afterLines="0" w:line="240" w:lineRule="auto"/>
              <w:jc w:val="center"/>
              <w:rPr>
                <w:rFonts w:ascii="宋体" w:hAnsi="宋体"/>
                <w:szCs w:val="21"/>
              </w:rPr>
            </w:pPr>
          </w:p>
        </w:tc>
      </w:tr>
      <w:tr w:rsidR="00137CC9" w:rsidRPr="002B5401">
        <w:trPr>
          <w:cantSplit/>
          <w:trHeight w:val="481"/>
          <w:jc w:val="center"/>
        </w:trPr>
        <w:tc>
          <w:tcPr>
            <w:tcW w:w="696" w:type="dxa"/>
            <w:tcBorders>
              <w:bottom w:val="double" w:sz="4" w:space="0" w:color="auto"/>
            </w:tcBorders>
            <w:vAlign w:val="center"/>
          </w:tcPr>
          <w:p w:rsidR="00CF16A0" w:rsidRPr="002B5401" w:rsidRDefault="002C077F" w:rsidP="00CF16A0">
            <w:pPr>
              <w:snapToGrid w:val="0"/>
              <w:spacing w:afterLines="0" w:line="240" w:lineRule="auto"/>
              <w:jc w:val="center"/>
              <w:rPr>
                <w:rFonts w:ascii="宋体" w:hAnsi="宋体"/>
                <w:b/>
                <w:szCs w:val="21"/>
              </w:rPr>
            </w:pPr>
            <w:r w:rsidRPr="002B5401">
              <w:rPr>
                <w:rFonts w:ascii="宋体" w:hAnsi="宋体" w:hint="eastAsia"/>
                <w:b/>
                <w:szCs w:val="21"/>
              </w:rPr>
              <w:t>三</w:t>
            </w:r>
          </w:p>
        </w:tc>
        <w:tc>
          <w:tcPr>
            <w:tcW w:w="6626" w:type="dxa"/>
            <w:gridSpan w:val="2"/>
            <w:tcBorders>
              <w:bottom w:val="double" w:sz="4" w:space="0" w:color="auto"/>
            </w:tcBorders>
            <w:vAlign w:val="center"/>
          </w:tcPr>
          <w:p w:rsidR="00CF16A0" w:rsidRPr="002B5401" w:rsidRDefault="002C077F" w:rsidP="00CF16A0">
            <w:pPr>
              <w:snapToGrid w:val="0"/>
              <w:spacing w:afterLines="0" w:line="240" w:lineRule="auto"/>
              <w:rPr>
                <w:rFonts w:ascii="宋体" w:hAnsi="宋体"/>
                <w:b/>
                <w:szCs w:val="21"/>
              </w:rPr>
            </w:pPr>
            <w:r w:rsidRPr="002B5401">
              <w:rPr>
                <w:rFonts w:ascii="宋体" w:hAnsi="宋体" w:hint="eastAsia"/>
                <w:b/>
                <w:szCs w:val="21"/>
              </w:rPr>
              <w:t>其他</w:t>
            </w:r>
            <w:r w:rsidRPr="002B5401">
              <w:rPr>
                <w:rFonts w:ascii="宋体" w:hAnsi="宋体" w:hint="eastAsia"/>
                <w:szCs w:val="21"/>
              </w:rPr>
              <w:t>（投标人认为需补充的其他说明）</w:t>
            </w:r>
          </w:p>
        </w:tc>
        <w:tc>
          <w:tcPr>
            <w:tcW w:w="1337" w:type="dxa"/>
            <w:tcBorders>
              <w:bottom w:val="double" w:sz="4" w:space="0" w:color="auto"/>
            </w:tcBorders>
            <w:vAlign w:val="center"/>
          </w:tcPr>
          <w:p w:rsidR="00CF16A0" w:rsidRPr="002B5401" w:rsidRDefault="00CF16A0" w:rsidP="00CF16A0">
            <w:pPr>
              <w:snapToGrid w:val="0"/>
              <w:spacing w:afterLines="0" w:line="240" w:lineRule="auto"/>
              <w:jc w:val="center"/>
              <w:rPr>
                <w:rFonts w:ascii="宋体" w:hAnsi="宋体"/>
                <w:szCs w:val="21"/>
              </w:rPr>
            </w:pPr>
          </w:p>
        </w:tc>
      </w:tr>
    </w:tbl>
    <w:p w:rsidR="00CF16A0" w:rsidRPr="002B5401" w:rsidRDefault="00CF16A0">
      <w:pPr>
        <w:spacing w:afterLines="0"/>
        <w:rPr>
          <w:rFonts w:cs="Arial"/>
        </w:rPr>
      </w:pPr>
    </w:p>
    <w:p w:rsidR="00CF16A0" w:rsidRPr="002B5401" w:rsidRDefault="002C077F">
      <w:pPr>
        <w:spacing w:afterLines="0"/>
        <w:rPr>
          <w:rFonts w:cs="Arial"/>
        </w:rPr>
      </w:pPr>
      <w:r w:rsidRPr="002B5401">
        <w:rPr>
          <w:rFonts w:ascii="宋体" w:hAnsi="宋体" w:cs="Arial" w:hint="eastAsia"/>
          <w:bCs/>
          <w:szCs w:val="21"/>
        </w:rPr>
        <w:t>注：在按要求填写好此表格后，各投标单位可以用其它的方式，就公司整体情况作出详细的介绍（可以提供相应文字、照片等）。</w:t>
      </w:r>
    </w:p>
    <w:p w:rsidR="00CF16A0" w:rsidRPr="002B5401" w:rsidRDefault="00CF16A0">
      <w:pPr>
        <w:spacing w:after="60"/>
        <w:ind w:firstLine="422"/>
        <w:rPr>
          <w:rFonts w:ascii="宋体" w:hAnsi="宋体"/>
          <w:b/>
          <w:szCs w:val="21"/>
        </w:rPr>
      </w:pPr>
    </w:p>
    <w:p w:rsidR="00CF16A0" w:rsidRPr="002B5401" w:rsidRDefault="002C077F">
      <w:pPr>
        <w:spacing w:after="60"/>
        <w:ind w:firstLine="422"/>
        <w:rPr>
          <w:rFonts w:ascii="宋体" w:hAnsi="宋体"/>
          <w:b/>
          <w:szCs w:val="21"/>
        </w:rPr>
      </w:pPr>
      <w:r w:rsidRPr="002B5401">
        <w:rPr>
          <w:rFonts w:ascii="宋体" w:hAnsi="宋体" w:hint="eastAsia"/>
          <w:b/>
          <w:szCs w:val="21"/>
        </w:rPr>
        <w:t>2、供应商资格证明文件</w:t>
      </w:r>
    </w:p>
    <w:p w:rsidR="00CF16A0" w:rsidRPr="002B5401" w:rsidRDefault="002C077F">
      <w:pPr>
        <w:spacing w:after="60"/>
        <w:ind w:firstLineChars="202" w:firstLine="424"/>
        <w:rPr>
          <w:rFonts w:ascii="宋体" w:hAnsi="宋体" w:cs="Arial"/>
          <w:bCs/>
          <w:szCs w:val="21"/>
        </w:rPr>
      </w:pPr>
      <w:r w:rsidRPr="002B5401">
        <w:rPr>
          <w:rFonts w:ascii="宋体" w:hAnsi="宋体" w:cs="Arial" w:hint="eastAsia"/>
          <w:bCs/>
          <w:szCs w:val="21"/>
        </w:rPr>
        <w:t>2.1 投标人资格要求的证明文件：</w:t>
      </w:r>
    </w:p>
    <w:p w:rsidR="00CF16A0" w:rsidRPr="002B5401" w:rsidRDefault="002C077F">
      <w:pPr>
        <w:spacing w:after="60"/>
        <w:ind w:firstLineChars="202" w:firstLine="424"/>
        <w:rPr>
          <w:rFonts w:ascii="宋体" w:hAnsi="宋体" w:cs="Arial"/>
          <w:bCs/>
          <w:szCs w:val="21"/>
        </w:rPr>
      </w:pPr>
      <w:r w:rsidRPr="002B5401">
        <w:rPr>
          <w:rFonts w:ascii="宋体" w:hAnsi="宋体" w:cs="Arial" w:hint="eastAsia"/>
          <w:bCs/>
          <w:szCs w:val="21"/>
        </w:rPr>
        <w:t>提供招标公告“</w:t>
      </w:r>
      <w:r w:rsidRPr="002B5401">
        <w:rPr>
          <w:rFonts w:ascii="宋体" w:hAnsi="宋体" w:cs="仿宋" w:hint="eastAsia"/>
          <w:b/>
          <w:szCs w:val="21"/>
        </w:rPr>
        <w:t>申请人的资格要求</w:t>
      </w:r>
      <w:r w:rsidRPr="002B5401">
        <w:rPr>
          <w:rFonts w:ascii="宋体" w:hAnsi="宋体" w:cs="Arial" w:hint="eastAsia"/>
          <w:bCs/>
          <w:szCs w:val="21"/>
        </w:rPr>
        <w:t>”中要求提供的相关资格证明文件扫描件。</w:t>
      </w:r>
    </w:p>
    <w:p w:rsidR="00CF16A0" w:rsidRPr="002B5401" w:rsidRDefault="00CF16A0">
      <w:pPr>
        <w:widowControl/>
        <w:spacing w:afterLines="0" w:line="240" w:lineRule="auto"/>
        <w:jc w:val="left"/>
        <w:rPr>
          <w:rFonts w:ascii="宋体" w:hAnsi="宋体" w:cs="Arial"/>
          <w:bCs/>
          <w:szCs w:val="21"/>
        </w:rPr>
      </w:pPr>
    </w:p>
    <w:p w:rsidR="00CF16A0" w:rsidRPr="002B5401"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2B5401">
        <w:rPr>
          <w:rFonts w:ascii="宋体" w:eastAsia="宋体" w:hAnsi="宋体" w:hint="eastAsia"/>
          <w:sz w:val="24"/>
          <w:szCs w:val="20"/>
        </w:rPr>
        <w:lastRenderedPageBreak/>
        <w:t>5</w:t>
      </w:r>
      <w:r w:rsidRPr="002B5401">
        <w:rPr>
          <w:rFonts w:ascii="宋体" w:eastAsia="宋体" w:hAnsi="宋体"/>
          <w:sz w:val="24"/>
          <w:szCs w:val="20"/>
        </w:rPr>
        <w:t>.</w:t>
      </w:r>
      <w:r w:rsidRPr="002B5401">
        <w:rPr>
          <w:rFonts w:ascii="宋体" w:eastAsia="宋体" w:hAnsi="宋体" w:hint="eastAsia"/>
          <w:sz w:val="24"/>
          <w:szCs w:val="20"/>
        </w:rPr>
        <w:t>投标</w:t>
      </w:r>
      <w:r w:rsidR="003644D5" w:rsidRPr="002B5401">
        <w:rPr>
          <w:rFonts w:ascii="宋体" w:eastAsia="宋体" w:hAnsi="宋体" w:hint="eastAsia"/>
          <w:sz w:val="24"/>
          <w:szCs w:val="20"/>
        </w:rPr>
        <w:t>分项</w:t>
      </w:r>
      <w:r w:rsidRPr="002B5401">
        <w:rPr>
          <w:rFonts w:ascii="宋体" w:eastAsia="宋体" w:hAnsi="宋体" w:hint="eastAsia"/>
          <w:sz w:val="24"/>
          <w:szCs w:val="20"/>
        </w:rPr>
        <w:t>报价</w:t>
      </w:r>
    </w:p>
    <w:p w:rsidR="00CF16A0" w:rsidRPr="002B5401" w:rsidRDefault="00CF16A0">
      <w:pPr>
        <w:spacing w:after="60"/>
      </w:pPr>
    </w:p>
    <w:p w:rsidR="00CF16A0" w:rsidRPr="002B5401" w:rsidRDefault="003644D5" w:rsidP="00CF16A0">
      <w:pPr>
        <w:spacing w:afterLines="0"/>
        <w:jc w:val="center"/>
        <w:rPr>
          <w:rFonts w:ascii="宋体" w:hAnsi="宋体"/>
          <w:b/>
          <w:bCs/>
          <w:szCs w:val="21"/>
        </w:rPr>
      </w:pPr>
      <w:r w:rsidRPr="002B5401">
        <w:rPr>
          <w:rFonts w:ascii="宋体" w:hAnsi="宋体" w:hint="eastAsia"/>
          <w:b/>
          <w:bCs/>
          <w:szCs w:val="21"/>
        </w:rPr>
        <w:t>投标分项</w:t>
      </w:r>
      <w:r w:rsidR="002C077F" w:rsidRPr="002B5401">
        <w:rPr>
          <w:rFonts w:ascii="宋体" w:hAnsi="宋体" w:hint="eastAsia"/>
          <w:b/>
          <w:bCs/>
          <w:szCs w:val="21"/>
        </w:rPr>
        <w:t>报价表</w:t>
      </w:r>
    </w:p>
    <w:p w:rsidR="00CF16A0" w:rsidRPr="002B5401" w:rsidRDefault="00CF16A0" w:rsidP="00CF16A0">
      <w:pPr>
        <w:spacing w:afterLines="0"/>
        <w:rPr>
          <w:rFonts w:ascii="宋体" w:hAnsi="宋体"/>
          <w:b/>
          <w:bCs/>
          <w:szCs w:val="21"/>
        </w:rPr>
      </w:pPr>
    </w:p>
    <w:p w:rsidR="00CF16A0" w:rsidRPr="002B5401" w:rsidRDefault="002C077F" w:rsidP="00CF16A0">
      <w:pPr>
        <w:spacing w:afterLines="0" w:line="360" w:lineRule="auto"/>
        <w:rPr>
          <w:rFonts w:ascii="宋体" w:hAnsi="宋体"/>
          <w:szCs w:val="21"/>
          <w:u w:val="single"/>
        </w:rPr>
      </w:pPr>
      <w:r w:rsidRPr="002B5401">
        <w:rPr>
          <w:rFonts w:ascii="宋体" w:hAnsi="宋体" w:hint="eastAsia"/>
          <w:szCs w:val="21"/>
        </w:rPr>
        <w:t>项目名称：</w:t>
      </w:r>
    </w:p>
    <w:p w:rsidR="00CF16A0" w:rsidRPr="002B5401" w:rsidRDefault="002C077F" w:rsidP="00CF16A0">
      <w:pPr>
        <w:spacing w:afterLines="0" w:line="360" w:lineRule="auto"/>
        <w:rPr>
          <w:rFonts w:ascii="宋体" w:hAnsi="宋体"/>
          <w:szCs w:val="21"/>
        </w:rPr>
      </w:pPr>
      <w:r w:rsidRPr="002B5401">
        <w:rPr>
          <w:rFonts w:ascii="宋体" w:hAnsi="宋体" w:hint="eastAsia"/>
          <w:szCs w:val="21"/>
        </w:rPr>
        <w:t>项目编号：</w:t>
      </w:r>
    </w:p>
    <w:p w:rsidR="00CF16A0" w:rsidRPr="002B5401" w:rsidRDefault="002C077F" w:rsidP="00CF16A0">
      <w:pPr>
        <w:spacing w:afterLines="0" w:line="360" w:lineRule="auto"/>
        <w:rPr>
          <w:rFonts w:ascii="宋体" w:hAnsi="宋体"/>
          <w:szCs w:val="21"/>
        </w:rPr>
      </w:pPr>
      <w:r w:rsidRPr="002B5401">
        <w:rPr>
          <w:rFonts w:ascii="宋体" w:hAnsi="宋体" w:hint="eastAsia"/>
          <w:szCs w:val="21"/>
        </w:rPr>
        <w:t>包号：</w:t>
      </w:r>
    </w:p>
    <w:p w:rsidR="00CF16A0" w:rsidRPr="002B5401" w:rsidRDefault="002C077F" w:rsidP="00CF16A0">
      <w:pPr>
        <w:spacing w:afterLines="0" w:line="360" w:lineRule="auto"/>
        <w:rPr>
          <w:rFonts w:ascii="宋体" w:hAnsi="宋体"/>
          <w:szCs w:val="21"/>
        </w:rPr>
      </w:pPr>
      <w:r w:rsidRPr="002B5401">
        <w:rPr>
          <w:rFonts w:ascii="宋体" w:hAnsi="宋体" w:hint="eastAsia"/>
          <w:szCs w:val="21"/>
        </w:rPr>
        <w:t>币种：人民币</w:t>
      </w:r>
    </w:p>
    <w:tbl>
      <w:tblPr>
        <w:tblW w:w="9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4064"/>
        <w:gridCol w:w="2404"/>
        <w:gridCol w:w="1390"/>
      </w:tblGrid>
      <w:tr w:rsidR="002B5401" w:rsidRPr="002B5401" w:rsidTr="003644D5">
        <w:tc>
          <w:tcPr>
            <w:tcW w:w="1147" w:type="dxa"/>
          </w:tcPr>
          <w:p w:rsidR="00CF16A0" w:rsidRPr="002B5401" w:rsidRDefault="002C077F" w:rsidP="00CF16A0">
            <w:pPr>
              <w:spacing w:afterLines="0" w:line="360" w:lineRule="auto"/>
              <w:jc w:val="center"/>
              <w:rPr>
                <w:rFonts w:ascii="宋体" w:hAnsi="宋体" w:cs="Arial"/>
                <w:bCs/>
                <w:szCs w:val="21"/>
              </w:rPr>
            </w:pPr>
            <w:r w:rsidRPr="002B5401">
              <w:rPr>
                <w:rFonts w:ascii="宋体" w:hAnsi="宋体" w:cs="Arial" w:hint="eastAsia"/>
                <w:bCs/>
                <w:szCs w:val="21"/>
              </w:rPr>
              <w:t>序号</w:t>
            </w:r>
          </w:p>
        </w:tc>
        <w:tc>
          <w:tcPr>
            <w:tcW w:w="4064" w:type="dxa"/>
          </w:tcPr>
          <w:p w:rsidR="00CF16A0" w:rsidRPr="002B5401" w:rsidRDefault="004B09C2" w:rsidP="00CF16A0">
            <w:pPr>
              <w:spacing w:afterLines="0" w:line="360" w:lineRule="auto"/>
              <w:jc w:val="center"/>
              <w:rPr>
                <w:rFonts w:ascii="宋体" w:hAnsi="宋体" w:cs="Arial"/>
                <w:bCs/>
                <w:szCs w:val="21"/>
              </w:rPr>
            </w:pPr>
            <w:r w:rsidRPr="002B5401">
              <w:rPr>
                <w:rFonts w:ascii="宋体" w:hAnsi="宋体" w:cs="Arial" w:hint="eastAsia"/>
                <w:bCs/>
                <w:szCs w:val="21"/>
              </w:rPr>
              <w:t>分项</w:t>
            </w:r>
            <w:r w:rsidR="002C077F" w:rsidRPr="002B5401">
              <w:rPr>
                <w:rFonts w:ascii="宋体" w:hAnsi="宋体" w:cs="Arial" w:hint="eastAsia"/>
                <w:bCs/>
                <w:szCs w:val="21"/>
              </w:rPr>
              <w:t>内容</w:t>
            </w:r>
          </w:p>
        </w:tc>
        <w:tc>
          <w:tcPr>
            <w:tcW w:w="2404" w:type="dxa"/>
          </w:tcPr>
          <w:p w:rsidR="00CF16A0" w:rsidRPr="002B5401" w:rsidRDefault="004B09C2" w:rsidP="00CF16A0">
            <w:pPr>
              <w:spacing w:afterLines="0" w:line="360" w:lineRule="auto"/>
              <w:jc w:val="center"/>
              <w:rPr>
                <w:rFonts w:ascii="宋体" w:hAnsi="宋体" w:cs="Arial"/>
                <w:bCs/>
                <w:szCs w:val="21"/>
              </w:rPr>
            </w:pPr>
            <w:r w:rsidRPr="002B5401">
              <w:rPr>
                <w:rFonts w:ascii="宋体" w:hAnsi="宋体" w:cs="Arial" w:hint="eastAsia"/>
                <w:bCs/>
                <w:szCs w:val="21"/>
              </w:rPr>
              <w:t>报价</w:t>
            </w:r>
            <w:r w:rsidR="002C077F" w:rsidRPr="002B5401">
              <w:rPr>
                <w:rFonts w:ascii="宋体" w:hAnsi="宋体" w:cs="Arial" w:hint="eastAsia"/>
                <w:bCs/>
                <w:szCs w:val="21"/>
              </w:rPr>
              <w:t>（</w:t>
            </w:r>
            <w:r w:rsidRPr="002B5401">
              <w:rPr>
                <w:rFonts w:ascii="宋体" w:hAnsi="宋体" w:cs="Arial" w:hint="eastAsia"/>
                <w:bCs/>
                <w:szCs w:val="21"/>
              </w:rPr>
              <w:t>人民币：</w:t>
            </w:r>
            <w:r w:rsidR="002C077F" w:rsidRPr="002B5401">
              <w:rPr>
                <w:rFonts w:ascii="宋体" w:hAnsi="宋体" w:cs="Arial" w:hint="eastAsia"/>
                <w:bCs/>
                <w:szCs w:val="21"/>
              </w:rPr>
              <w:t>元）</w:t>
            </w:r>
          </w:p>
        </w:tc>
        <w:tc>
          <w:tcPr>
            <w:tcW w:w="1390" w:type="dxa"/>
          </w:tcPr>
          <w:p w:rsidR="00CF16A0" w:rsidRPr="002B5401" w:rsidRDefault="002C077F" w:rsidP="00CF16A0">
            <w:pPr>
              <w:spacing w:afterLines="0" w:line="360" w:lineRule="auto"/>
              <w:jc w:val="center"/>
              <w:rPr>
                <w:rFonts w:ascii="宋体" w:hAnsi="宋体" w:cs="Arial"/>
                <w:bCs/>
                <w:szCs w:val="21"/>
              </w:rPr>
            </w:pPr>
            <w:r w:rsidRPr="002B5401">
              <w:rPr>
                <w:rFonts w:ascii="宋体" w:hAnsi="宋体" w:cs="Arial" w:hint="eastAsia"/>
                <w:bCs/>
                <w:szCs w:val="21"/>
              </w:rPr>
              <w:t>备注</w:t>
            </w:r>
            <w:r w:rsidR="003644D5" w:rsidRPr="002B5401">
              <w:rPr>
                <w:rFonts w:ascii="宋体" w:hAnsi="宋体" w:cs="Arial" w:hint="eastAsia"/>
                <w:bCs/>
                <w:szCs w:val="21"/>
              </w:rPr>
              <w:t>说明</w:t>
            </w:r>
          </w:p>
        </w:tc>
      </w:tr>
      <w:tr w:rsidR="002B5401" w:rsidRPr="002B5401" w:rsidTr="003644D5">
        <w:tc>
          <w:tcPr>
            <w:tcW w:w="1147" w:type="dxa"/>
          </w:tcPr>
          <w:p w:rsidR="00CF16A0" w:rsidRPr="002B5401" w:rsidRDefault="00CF16A0" w:rsidP="00CF16A0">
            <w:pPr>
              <w:spacing w:afterLines="0" w:line="360" w:lineRule="auto"/>
              <w:jc w:val="center"/>
              <w:rPr>
                <w:rFonts w:ascii="宋体" w:hAnsi="宋体" w:cs="Arial"/>
                <w:bCs/>
                <w:szCs w:val="21"/>
              </w:rPr>
            </w:pPr>
          </w:p>
        </w:tc>
        <w:tc>
          <w:tcPr>
            <w:tcW w:w="4064" w:type="dxa"/>
          </w:tcPr>
          <w:p w:rsidR="00CF16A0" w:rsidRPr="002B5401" w:rsidRDefault="00CF16A0" w:rsidP="00CF16A0">
            <w:pPr>
              <w:spacing w:afterLines="0" w:line="360" w:lineRule="auto"/>
              <w:jc w:val="center"/>
              <w:rPr>
                <w:rFonts w:ascii="宋体" w:hAnsi="宋体" w:cs="Arial"/>
                <w:bCs/>
                <w:szCs w:val="21"/>
              </w:rPr>
            </w:pPr>
          </w:p>
        </w:tc>
        <w:tc>
          <w:tcPr>
            <w:tcW w:w="2404" w:type="dxa"/>
          </w:tcPr>
          <w:p w:rsidR="00CF16A0" w:rsidRPr="002B5401" w:rsidRDefault="00CF16A0" w:rsidP="00CF16A0">
            <w:pPr>
              <w:spacing w:afterLines="0" w:line="360" w:lineRule="auto"/>
              <w:jc w:val="center"/>
              <w:rPr>
                <w:rFonts w:ascii="宋体" w:hAnsi="宋体" w:cs="Arial"/>
                <w:bCs/>
                <w:szCs w:val="21"/>
              </w:rPr>
            </w:pPr>
          </w:p>
        </w:tc>
        <w:tc>
          <w:tcPr>
            <w:tcW w:w="1390" w:type="dxa"/>
          </w:tcPr>
          <w:p w:rsidR="00CF16A0" w:rsidRPr="002B5401" w:rsidRDefault="00CF16A0" w:rsidP="00CF16A0">
            <w:pPr>
              <w:spacing w:afterLines="0" w:line="360" w:lineRule="auto"/>
              <w:jc w:val="center"/>
              <w:rPr>
                <w:rFonts w:ascii="宋体" w:hAnsi="宋体" w:cs="Arial"/>
                <w:bCs/>
                <w:szCs w:val="21"/>
              </w:rPr>
            </w:pPr>
          </w:p>
        </w:tc>
      </w:tr>
      <w:tr w:rsidR="002B5401" w:rsidRPr="002B5401" w:rsidTr="003644D5">
        <w:tc>
          <w:tcPr>
            <w:tcW w:w="1147" w:type="dxa"/>
          </w:tcPr>
          <w:p w:rsidR="00CF16A0" w:rsidRPr="002B5401" w:rsidRDefault="00CF16A0" w:rsidP="00CF16A0">
            <w:pPr>
              <w:spacing w:afterLines="0" w:line="360" w:lineRule="auto"/>
              <w:jc w:val="center"/>
              <w:rPr>
                <w:rFonts w:ascii="宋体" w:hAnsi="宋体" w:cs="Arial"/>
                <w:bCs/>
                <w:szCs w:val="21"/>
              </w:rPr>
            </w:pPr>
          </w:p>
        </w:tc>
        <w:tc>
          <w:tcPr>
            <w:tcW w:w="4064" w:type="dxa"/>
          </w:tcPr>
          <w:p w:rsidR="00CF16A0" w:rsidRPr="002B5401" w:rsidRDefault="00CF16A0" w:rsidP="00CF16A0">
            <w:pPr>
              <w:spacing w:afterLines="0" w:line="360" w:lineRule="auto"/>
              <w:jc w:val="center"/>
              <w:rPr>
                <w:rFonts w:ascii="宋体" w:hAnsi="宋体" w:cs="Arial"/>
                <w:bCs/>
                <w:szCs w:val="21"/>
              </w:rPr>
            </w:pPr>
          </w:p>
        </w:tc>
        <w:tc>
          <w:tcPr>
            <w:tcW w:w="2404" w:type="dxa"/>
          </w:tcPr>
          <w:p w:rsidR="00CF16A0" w:rsidRPr="002B5401" w:rsidRDefault="00CF16A0" w:rsidP="00CF16A0">
            <w:pPr>
              <w:spacing w:afterLines="0" w:line="360" w:lineRule="auto"/>
              <w:jc w:val="center"/>
              <w:rPr>
                <w:rFonts w:ascii="宋体" w:hAnsi="宋体" w:cs="Arial"/>
                <w:bCs/>
                <w:szCs w:val="21"/>
              </w:rPr>
            </w:pPr>
          </w:p>
        </w:tc>
        <w:tc>
          <w:tcPr>
            <w:tcW w:w="1390" w:type="dxa"/>
          </w:tcPr>
          <w:p w:rsidR="00CF16A0" w:rsidRPr="002B5401" w:rsidRDefault="00CF16A0" w:rsidP="00CF16A0">
            <w:pPr>
              <w:spacing w:afterLines="0" w:line="360" w:lineRule="auto"/>
              <w:jc w:val="center"/>
              <w:rPr>
                <w:rFonts w:ascii="宋体" w:hAnsi="宋体" w:cs="Arial"/>
                <w:bCs/>
                <w:szCs w:val="21"/>
              </w:rPr>
            </w:pPr>
          </w:p>
        </w:tc>
      </w:tr>
      <w:tr w:rsidR="002B5401" w:rsidRPr="002B5401" w:rsidTr="003644D5">
        <w:tc>
          <w:tcPr>
            <w:tcW w:w="1147" w:type="dxa"/>
          </w:tcPr>
          <w:p w:rsidR="00CF16A0" w:rsidRPr="002B5401" w:rsidRDefault="00CF16A0" w:rsidP="00CF16A0">
            <w:pPr>
              <w:spacing w:afterLines="0" w:line="360" w:lineRule="auto"/>
              <w:jc w:val="center"/>
              <w:rPr>
                <w:rFonts w:ascii="宋体" w:hAnsi="宋体" w:cs="Arial"/>
                <w:bCs/>
                <w:szCs w:val="21"/>
              </w:rPr>
            </w:pPr>
          </w:p>
        </w:tc>
        <w:tc>
          <w:tcPr>
            <w:tcW w:w="4064" w:type="dxa"/>
          </w:tcPr>
          <w:p w:rsidR="00CF16A0" w:rsidRPr="002B5401" w:rsidRDefault="00CF16A0" w:rsidP="00CF16A0">
            <w:pPr>
              <w:spacing w:afterLines="0" w:line="360" w:lineRule="auto"/>
              <w:jc w:val="center"/>
              <w:rPr>
                <w:rFonts w:ascii="宋体" w:hAnsi="宋体" w:cs="Arial"/>
                <w:bCs/>
                <w:szCs w:val="21"/>
              </w:rPr>
            </w:pPr>
          </w:p>
        </w:tc>
        <w:tc>
          <w:tcPr>
            <w:tcW w:w="2404" w:type="dxa"/>
          </w:tcPr>
          <w:p w:rsidR="00CF16A0" w:rsidRPr="002B5401" w:rsidRDefault="00CF16A0" w:rsidP="00CF16A0">
            <w:pPr>
              <w:spacing w:afterLines="0" w:line="360" w:lineRule="auto"/>
              <w:jc w:val="center"/>
              <w:rPr>
                <w:rFonts w:ascii="宋体" w:hAnsi="宋体" w:cs="Arial"/>
                <w:bCs/>
                <w:szCs w:val="21"/>
              </w:rPr>
            </w:pPr>
          </w:p>
        </w:tc>
        <w:tc>
          <w:tcPr>
            <w:tcW w:w="1390" w:type="dxa"/>
          </w:tcPr>
          <w:p w:rsidR="00CF16A0" w:rsidRPr="002B5401" w:rsidRDefault="00CF16A0" w:rsidP="00CF16A0">
            <w:pPr>
              <w:spacing w:afterLines="0" w:line="360" w:lineRule="auto"/>
              <w:jc w:val="center"/>
              <w:rPr>
                <w:rFonts w:ascii="宋体" w:hAnsi="宋体" w:cs="Arial"/>
                <w:bCs/>
                <w:szCs w:val="21"/>
              </w:rPr>
            </w:pPr>
          </w:p>
        </w:tc>
      </w:tr>
      <w:tr w:rsidR="002B5401" w:rsidRPr="002B5401" w:rsidTr="003644D5">
        <w:tc>
          <w:tcPr>
            <w:tcW w:w="1147" w:type="dxa"/>
          </w:tcPr>
          <w:p w:rsidR="00CF16A0" w:rsidRPr="002B5401" w:rsidRDefault="00CF16A0" w:rsidP="00CF16A0">
            <w:pPr>
              <w:spacing w:afterLines="0" w:line="360" w:lineRule="auto"/>
              <w:jc w:val="center"/>
              <w:rPr>
                <w:rFonts w:ascii="宋体" w:hAnsi="宋体" w:cs="Arial"/>
                <w:bCs/>
                <w:szCs w:val="21"/>
              </w:rPr>
            </w:pPr>
          </w:p>
        </w:tc>
        <w:tc>
          <w:tcPr>
            <w:tcW w:w="4064" w:type="dxa"/>
          </w:tcPr>
          <w:p w:rsidR="00CF16A0" w:rsidRPr="002B5401" w:rsidRDefault="00CF16A0" w:rsidP="00CF16A0">
            <w:pPr>
              <w:spacing w:afterLines="0" w:line="360" w:lineRule="auto"/>
              <w:jc w:val="center"/>
              <w:rPr>
                <w:rFonts w:ascii="宋体" w:hAnsi="宋体" w:cs="Arial"/>
                <w:bCs/>
                <w:szCs w:val="21"/>
              </w:rPr>
            </w:pPr>
          </w:p>
        </w:tc>
        <w:tc>
          <w:tcPr>
            <w:tcW w:w="2404" w:type="dxa"/>
          </w:tcPr>
          <w:p w:rsidR="00CF16A0" w:rsidRPr="002B5401" w:rsidRDefault="00CF16A0" w:rsidP="00CF16A0">
            <w:pPr>
              <w:spacing w:afterLines="0" w:line="360" w:lineRule="auto"/>
              <w:jc w:val="center"/>
              <w:rPr>
                <w:rFonts w:ascii="宋体" w:hAnsi="宋体" w:cs="Arial"/>
                <w:bCs/>
                <w:szCs w:val="21"/>
              </w:rPr>
            </w:pPr>
          </w:p>
        </w:tc>
        <w:tc>
          <w:tcPr>
            <w:tcW w:w="1390" w:type="dxa"/>
          </w:tcPr>
          <w:p w:rsidR="00CF16A0" w:rsidRPr="002B5401" w:rsidRDefault="00CF16A0" w:rsidP="00CF16A0">
            <w:pPr>
              <w:spacing w:afterLines="0" w:line="360" w:lineRule="auto"/>
              <w:jc w:val="center"/>
              <w:rPr>
                <w:rFonts w:ascii="宋体" w:hAnsi="宋体" w:cs="Arial"/>
                <w:bCs/>
                <w:szCs w:val="21"/>
              </w:rPr>
            </w:pPr>
          </w:p>
        </w:tc>
      </w:tr>
      <w:tr w:rsidR="002B5401" w:rsidRPr="002B5401" w:rsidTr="003644D5">
        <w:tc>
          <w:tcPr>
            <w:tcW w:w="1147" w:type="dxa"/>
          </w:tcPr>
          <w:p w:rsidR="003644D5" w:rsidRPr="002B5401" w:rsidRDefault="003644D5" w:rsidP="00CF16A0">
            <w:pPr>
              <w:spacing w:afterLines="0" w:line="360" w:lineRule="auto"/>
              <w:jc w:val="center"/>
              <w:rPr>
                <w:rFonts w:ascii="宋体" w:hAnsi="宋体" w:cs="Arial"/>
                <w:bCs/>
                <w:szCs w:val="21"/>
              </w:rPr>
            </w:pPr>
          </w:p>
        </w:tc>
        <w:tc>
          <w:tcPr>
            <w:tcW w:w="4064" w:type="dxa"/>
          </w:tcPr>
          <w:p w:rsidR="003644D5" w:rsidRPr="002B5401" w:rsidRDefault="003644D5" w:rsidP="00CF16A0">
            <w:pPr>
              <w:spacing w:afterLines="0" w:line="360" w:lineRule="auto"/>
              <w:jc w:val="center"/>
              <w:rPr>
                <w:rFonts w:ascii="宋体" w:hAnsi="宋体" w:cs="Arial"/>
                <w:bCs/>
                <w:szCs w:val="21"/>
              </w:rPr>
            </w:pPr>
          </w:p>
        </w:tc>
        <w:tc>
          <w:tcPr>
            <w:tcW w:w="2404" w:type="dxa"/>
          </w:tcPr>
          <w:p w:rsidR="003644D5" w:rsidRPr="002B5401" w:rsidRDefault="003644D5" w:rsidP="00CF16A0">
            <w:pPr>
              <w:spacing w:afterLines="0" w:line="360" w:lineRule="auto"/>
              <w:jc w:val="center"/>
              <w:rPr>
                <w:rFonts w:ascii="宋体" w:hAnsi="宋体" w:cs="Arial"/>
                <w:bCs/>
                <w:szCs w:val="21"/>
              </w:rPr>
            </w:pPr>
          </w:p>
        </w:tc>
        <w:tc>
          <w:tcPr>
            <w:tcW w:w="1390" w:type="dxa"/>
          </w:tcPr>
          <w:p w:rsidR="003644D5" w:rsidRPr="002B5401" w:rsidRDefault="003644D5" w:rsidP="00CF16A0">
            <w:pPr>
              <w:spacing w:afterLines="0" w:line="360" w:lineRule="auto"/>
              <w:jc w:val="center"/>
              <w:rPr>
                <w:rFonts w:ascii="宋体" w:hAnsi="宋体" w:cs="Arial"/>
                <w:bCs/>
                <w:szCs w:val="21"/>
              </w:rPr>
            </w:pPr>
          </w:p>
        </w:tc>
      </w:tr>
      <w:tr w:rsidR="00137CC9" w:rsidRPr="002B5401" w:rsidTr="003644D5">
        <w:tc>
          <w:tcPr>
            <w:tcW w:w="5211" w:type="dxa"/>
            <w:gridSpan w:val="2"/>
          </w:tcPr>
          <w:p w:rsidR="00CF16A0" w:rsidRPr="002B5401" w:rsidRDefault="002C077F" w:rsidP="00CF16A0">
            <w:pPr>
              <w:spacing w:afterLines="0" w:line="360" w:lineRule="auto"/>
              <w:jc w:val="left"/>
              <w:rPr>
                <w:rFonts w:ascii="宋体" w:hAnsi="宋体" w:cs="Arial"/>
                <w:bCs/>
                <w:szCs w:val="21"/>
              </w:rPr>
            </w:pPr>
            <w:r w:rsidRPr="002B5401">
              <w:rPr>
                <w:rFonts w:ascii="宋体" w:hAnsi="宋体" w:cs="Arial" w:hint="eastAsia"/>
                <w:bCs/>
                <w:szCs w:val="21"/>
              </w:rPr>
              <w:t>合计（投标总价）（元）：</w:t>
            </w:r>
          </w:p>
        </w:tc>
        <w:tc>
          <w:tcPr>
            <w:tcW w:w="2404" w:type="dxa"/>
          </w:tcPr>
          <w:p w:rsidR="00CF16A0" w:rsidRPr="002B5401" w:rsidRDefault="00CF16A0" w:rsidP="00CF16A0">
            <w:pPr>
              <w:spacing w:afterLines="0" w:line="360" w:lineRule="auto"/>
              <w:rPr>
                <w:rFonts w:ascii="宋体" w:hAnsi="宋体" w:cs="Arial"/>
                <w:bCs/>
                <w:szCs w:val="21"/>
              </w:rPr>
            </w:pPr>
          </w:p>
        </w:tc>
        <w:tc>
          <w:tcPr>
            <w:tcW w:w="1390" w:type="dxa"/>
          </w:tcPr>
          <w:p w:rsidR="00CF16A0" w:rsidRPr="002B5401" w:rsidRDefault="003644D5" w:rsidP="00CF16A0">
            <w:pPr>
              <w:spacing w:afterLines="0" w:line="360" w:lineRule="auto"/>
              <w:rPr>
                <w:rFonts w:ascii="宋体" w:hAnsi="宋体" w:cs="Arial"/>
                <w:bCs/>
                <w:szCs w:val="21"/>
              </w:rPr>
            </w:pPr>
            <w:r w:rsidRPr="002B5401">
              <w:rPr>
                <w:rFonts w:ascii="宋体" w:hAnsi="宋体" w:cs="Arial"/>
                <w:bCs/>
                <w:szCs w:val="21"/>
              </w:rPr>
              <w:t>以上各项之和</w:t>
            </w:r>
          </w:p>
        </w:tc>
      </w:tr>
    </w:tbl>
    <w:p w:rsidR="00CF16A0" w:rsidRPr="002B5401" w:rsidRDefault="00CF16A0" w:rsidP="00CF16A0">
      <w:pPr>
        <w:spacing w:afterLines="0" w:line="360" w:lineRule="auto"/>
        <w:rPr>
          <w:rFonts w:ascii="宋体" w:hAnsi="宋体"/>
          <w:szCs w:val="21"/>
          <w:u w:val="single"/>
        </w:rPr>
      </w:pPr>
    </w:p>
    <w:p w:rsidR="00CF16A0" w:rsidRPr="002B5401" w:rsidRDefault="00CF16A0" w:rsidP="00CF16A0">
      <w:pPr>
        <w:spacing w:afterLines="0" w:line="240" w:lineRule="auto"/>
        <w:ind w:firstLineChars="1500" w:firstLine="3150"/>
        <w:jc w:val="right"/>
        <w:rPr>
          <w:rFonts w:ascii="宋体" w:hAnsi="宋体"/>
          <w:szCs w:val="21"/>
        </w:rPr>
      </w:pPr>
    </w:p>
    <w:p w:rsidR="00CF16A0" w:rsidRPr="002B5401" w:rsidRDefault="002C077F" w:rsidP="00CF16A0">
      <w:pPr>
        <w:spacing w:afterLines="0" w:line="240" w:lineRule="auto"/>
        <w:jc w:val="right"/>
        <w:rPr>
          <w:rFonts w:ascii="宋体" w:hAnsi="宋体"/>
          <w:szCs w:val="21"/>
        </w:rPr>
      </w:pPr>
      <w:r w:rsidRPr="002B5401">
        <w:rPr>
          <w:rFonts w:ascii="宋体" w:hAnsi="宋体" w:hint="eastAsia"/>
          <w:szCs w:val="21"/>
        </w:rPr>
        <w:t>法定代表人或其授权委托人：</w:t>
      </w:r>
    </w:p>
    <w:p w:rsidR="00CF16A0" w:rsidRPr="002B5401" w:rsidRDefault="00CF16A0" w:rsidP="00CF16A0">
      <w:pPr>
        <w:spacing w:afterLines="0" w:line="240" w:lineRule="auto"/>
        <w:ind w:firstLineChars="1500" w:firstLine="3150"/>
        <w:jc w:val="right"/>
        <w:rPr>
          <w:rFonts w:ascii="宋体" w:hAnsi="宋体"/>
          <w:szCs w:val="21"/>
        </w:rPr>
      </w:pPr>
    </w:p>
    <w:p w:rsidR="00CF16A0" w:rsidRPr="002B5401" w:rsidRDefault="002C077F" w:rsidP="00CF16A0">
      <w:pPr>
        <w:spacing w:afterLines="0" w:line="240" w:lineRule="auto"/>
        <w:ind w:right="420"/>
        <w:jc w:val="right"/>
        <w:rPr>
          <w:rFonts w:ascii="宋体" w:hAnsi="宋体"/>
          <w:szCs w:val="21"/>
        </w:rPr>
      </w:pPr>
      <w:r w:rsidRPr="002B5401">
        <w:rPr>
          <w:rFonts w:ascii="宋体" w:hAnsi="宋体" w:hint="eastAsia"/>
          <w:szCs w:val="21"/>
        </w:rPr>
        <w:t>投标单位</w:t>
      </w:r>
      <w:r w:rsidR="00975190" w:rsidRPr="002B5401">
        <w:rPr>
          <w:rFonts w:ascii="宋体" w:hAnsi="宋体" w:hint="eastAsia"/>
          <w:szCs w:val="21"/>
        </w:rPr>
        <w:t>名称</w:t>
      </w:r>
      <w:r w:rsidRPr="002B5401">
        <w:rPr>
          <w:rFonts w:ascii="宋体" w:hAnsi="宋体" w:hint="eastAsia"/>
          <w:szCs w:val="21"/>
        </w:rPr>
        <w:t>：</w:t>
      </w:r>
    </w:p>
    <w:p w:rsidR="00CF16A0" w:rsidRPr="002B5401" w:rsidRDefault="00CF16A0" w:rsidP="00CF16A0">
      <w:pPr>
        <w:spacing w:afterLines="0" w:line="240" w:lineRule="auto"/>
        <w:jc w:val="right"/>
        <w:rPr>
          <w:rFonts w:ascii="宋体" w:hAnsi="宋体"/>
          <w:szCs w:val="21"/>
        </w:rPr>
      </w:pPr>
    </w:p>
    <w:p w:rsidR="00CF16A0" w:rsidRPr="002B5401" w:rsidRDefault="002C077F" w:rsidP="00CF16A0">
      <w:pPr>
        <w:spacing w:afterLines="0" w:line="240" w:lineRule="auto"/>
        <w:ind w:right="420"/>
        <w:jc w:val="right"/>
        <w:rPr>
          <w:rFonts w:ascii="宋体" w:hAnsi="宋体"/>
          <w:szCs w:val="21"/>
        </w:rPr>
      </w:pPr>
      <w:r w:rsidRPr="002B5401">
        <w:rPr>
          <w:rFonts w:ascii="宋体" w:hAnsi="宋体" w:hint="eastAsia"/>
          <w:szCs w:val="21"/>
        </w:rPr>
        <w:t>日期：年月日</w:t>
      </w:r>
    </w:p>
    <w:p w:rsidR="00CF16A0" w:rsidRPr="002B5401" w:rsidRDefault="00CF16A0" w:rsidP="00CF16A0">
      <w:pPr>
        <w:spacing w:afterLines="0" w:line="240" w:lineRule="auto"/>
        <w:rPr>
          <w:rFonts w:ascii="宋体" w:hAnsi="宋体"/>
          <w:szCs w:val="21"/>
        </w:rPr>
      </w:pPr>
    </w:p>
    <w:p w:rsidR="00CF16A0" w:rsidRPr="002B5401" w:rsidRDefault="00CF16A0" w:rsidP="00CF16A0">
      <w:pPr>
        <w:spacing w:afterLines="0" w:line="240" w:lineRule="auto"/>
        <w:rPr>
          <w:rFonts w:ascii="宋体" w:hAnsi="宋体"/>
          <w:szCs w:val="21"/>
        </w:rPr>
      </w:pPr>
    </w:p>
    <w:p w:rsidR="00CF16A0" w:rsidRPr="002B5401" w:rsidRDefault="00CF16A0" w:rsidP="00CF16A0">
      <w:pPr>
        <w:spacing w:afterLines="0" w:line="240" w:lineRule="auto"/>
        <w:rPr>
          <w:rFonts w:ascii="宋体" w:hAnsi="宋体"/>
          <w:szCs w:val="21"/>
        </w:rPr>
      </w:pPr>
    </w:p>
    <w:p w:rsidR="00CF16A0" w:rsidRPr="002B5401" w:rsidRDefault="002C077F" w:rsidP="00CF16A0">
      <w:pPr>
        <w:spacing w:afterLines="0" w:line="400" w:lineRule="exact"/>
        <w:rPr>
          <w:rFonts w:ascii="宋体" w:hAnsi="宋体"/>
          <w:szCs w:val="21"/>
        </w:rPr>
      </w:pPr>
      <w:r w:rsidRPr="002B5401">
        <w:rPr>
          <w:rFonts w:ascii="宋体" w:hAnsi="宋体" w:hint="eastAsia"/>
          <w:szCs w:val="21"/>
        </w:rPr>
        <w:t>注：1、所有价格应按“招标文件”中规定的货币单位填写；</w:t>
      </w:r>
    </w:p>
    <w:p w:rsidR="003644D5" w:rsidRPr="002B5401" w:rsidRDefault="002C077F" w:rsidP="00CF16A0">
      <w:pPr>
        <w:spacing w:afterLines="0" w:line="400" w:lineRule="exact"/>
        <w:ind w:firstLineChars="200" w:firstLine="420"/>
        <w:rPr>
          <w:rFonts w:ascii="宋体" w:hAnsi="宋体"/>
          <w:szCs w:val="21"/>
        </w:rPr>
      </w:pPr>
      <w:r w:rsidRPr="002B5401">
        <w:rPr>
          <w:rFonts w:ascii="宋体" w:hAnsi="宋体" w:hint="eastAsia"/>
          <w:szCs w:val="21"/>
        </w:rPr>
        <w:t>2、</w:t>
      </w:r>
      <w:r w:rsidR="003644D5" w:rsidRPr="002B5401">
        <w:rPr>
          <w:rFonts w:ascii="宋体" w:hAnsi="宋体" w:hint="eastAsia"/>
          <w:szCs w:val="21"/>
        </w:rPr>
        <w:t>投标人如果需要对报价或内容加以说明，可以在备注说明栏填写。</w:t>
      </w:r>
    </w:p>
    <w:p w:rsidR="003644D5" w:rsidRPr="002B5401" w:rsidRDefault="003644D5" w:rsidP="00CF16A0">
      <w:pPr>
        <w:spacing w:afterLines="0" w:line="400" w:lineRule="exact"/>
        <w:ind w:firstLineChars="200" w:firstLine="420"/>
        <w:rPr>
          <w:rFonts w:ascii="宋体" w:hAnsi="宋体"/>
          <w:szCs w:val="21"/>
        </w:rPr>
      </w:pPr>
      <w:r w:rsidRPr="002B5401">
        <w:rPr>
          <w:rFonts w:ascii="宋体" w:hAnsi="宋体" w:hint="eastAsia"/>
          <w:szCs w:val="21"/>
        </w:rPr>
        <w:t>3、合计（投标总价）应包括</w:t>
      </w:r>
      <w:r w:rsidRPr="002B5401">
        <w:rPr>
          <w:rFonts w:ascii="宋体" w:hAnsi="宋体" w:hint="eastAsia"/>
        </w:rPr>
        <w:t>但不限于项目服务成本、法定税费、项目管理费、企业利润等一切费用。</w:t>
      </w:r>
    </w:p>
    <w:p w:rsidR="00CF16A0" w:rsidRPr="002B5401" w:rsidRDefault="003644D5" w:rsidP="00CF16A0">
      <w:pPr>
        <w:spacing w:afterLines="0" w:line="400" w:lineRule="exact"/>
        <w:ind w:firstLineChars="200" w:firstLine="420"/>
        <w:rPr>
          <w:rFonts w:ascii="宋体" w:hAnsi="宋体"/>
          <w:b/>
        </w:rPr>
      </w:pPr>
      <w:r w:rsidRPr="002B5401">
        <w:rPr>
          <w:rFonts w:ascii="宋体" w:hAnsi="宋体" w:hint="eastAsia"/>
          <w:szCs w:val="21"/>
        </w:rPr>
        <w:t>4、</w:t>
      </w:r>
      <w:r w:rsidR="002C077F" w:rsidRPr="002B5401">
        <w:rPr>
          <w:rFonts w:ascii="宋体" w:hAnsi="宋体" w:hint="eastAsia"/>
          <w:szCs w:val="21"/>
        </w:rPr>
        <w:t>合计</w:t>
      </w:r>
      <w:r w:rsidRPr="002B5401">
        <w:rPr>
          <w:rFonts w:ascii="宋体" w:hAnsi="宋体" w:hint="eastAsia"/>
          <w:szCs w:val="21"/>
        </w:rPr>
        <w:t>（投标总价）</w:t>
      </w:r>
      <w:r w:rsidR="002C077F" w:rsidRPr="002B5401">
        <w:rPr>
          <w:rFonts w:ascii="宋体" w:hAnsi="宋体" w:hint="eastAsia"/>
          <w:szCs w:val="21"/>
        </w:rPr>
        <w:t>应等于</w:t>
      </w:r>
      <w:r w:rsidRPr="002B5401">
        <w:rPr>
          <w:rFonts w:ascii="宋体" w:hAnsi="宋体" w:hint="eastAsia"/>
          <w:szCs w:val="21"/>
        </w:rPr>
        <w:t>投标文件编制软件</w:t>
      </w:r>
      <w:r w:rsidR="002C077F" w:rsidRPr="002B5401">
        <w:rPr>
          <w:rFonts w:ascii="宋体" w:hAnsi="宋体" w:hint="eastAsia"/>
          <w:szCs w:val="21"/>
        </w:rPr>
        <w:t>《开标一览表》中的投标总价。</w:t>
      </w:r>
    </w:p>
    <w:p w:rsidR="00CF16A0" w:rsidRPr="002B5401" w:rsidRDefault="003644D5" w:rsidP="00CF16A0">
      <w:pPr>
        <w:spacing w:afterLines="0" w:line="400" w:lineRule="exact"/>
        <w:ind w:firstLine="422"/>
        <w:rPr>
          <w:rFonts w:ascii="宋体" w:hAnsi="宋体"/>
          <w:szCs w:val="21"/>
        </w:rPr>
      </w:pPr>
      <w:r w:rsidRPr="002B5401">
        <w:rPr>
          <w:rFonts w:ascii="宋体" w:hAnsi="宋体" w:hint="eastAsia"/>
          <w:szCs w:val="21"/>
        </w:rPr>
        <w:t>5</w:t>
      </w:r>
      <w:r w:rsidR="002C077F" w:rsidRPr="002B5401">
        <w:rPr>
          <w:rFonts w:ascii="宋体" w:hAnsi="宋体" w:hint="eastAsia"/>
          <w:szCs w:val="21"/>
        </w:rPr>
        <w:t>、本表格仅供参考，供应商可根据项目具体情况对各分项内容进行调整提供详细分项报价。</w:t>
      </w:r>
    </w:p>
    <w:p w:rsidR="00CF16A0" w:rsidRPr="002B5401" w:rsidRDefault="00CF16A0" w:rsidP="00CF16A0">
      <w:pPr>
        <w:spacing w:afterLines="0" w:line="400" w:lineRule="exact"/>
        <w:ind w:firstLine="422"/>
        <w:rPr>
          <w:rFonts w:ascii="宋体" w:hAnsi="宋体"/>
          <w:b/>
        </w:rPr>
      </w:pPr>
    </w:p>
    <w:p w:rsidR="00CF16A0" w:rsidRPr="002B5401" w:rsidRDefault="00CF16A0" w:rsidP="00CF16A0">
      <w:pPr>
        <w:widowControl/>
        <w:spacing w:afterLines="0" w:line="240" w:lineRule="auto"/>
        <w:jc w:val="left"/>
        <w:rPr>
          <w:rFonts w:ascii="宋体" w:hAnsi="宋体"/>
          <w:b/>
          <w:bCs/>
          <w:szCs w:val="21"/>
        </w:rPr>
      </w:pPr>
    </w:p>
    <w:p w:rsidR="00CF16A0" w:rsidRPr="002B5401"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2B5401">
        <w:rPr>
          <w:rFonts w:ascii="宋体" w:eastAsia="宋体" w:hAnsi="宋体" w:hint="eastAsia"/>
          <w:sz w:val="24"/>
          <w:szCs w:val="20"/>
        </w:rPr>
        <w:lastRenderedPageBreak/>
        <w:t>6.政府采购</w:t>
      </w:r>
      <w:r w:rsidRPr="002B5401">
        <w:rPr>
          <w:rFonts w:ascii="宋体" w:eastAsia="宋体" w:hAnsi="宋体"/>
          <w:sz w:val="24"/>
          <w:szCs w:val="20"/>
        </w:rPr>
        <w:t>优惠</w:t>
      </w:r>
      <w:r w:rsidRPr="002B5401">
        <w:rPr>
          <w:rFonts w:ascii="宋体" w:eastAsia="宋体" w:hAnsi="宋体" w:hint="eastAsia"/>
          <w:sz w:val="24"/>
          <w:szCs w:val="20"/>
        </w:rPr>
        <w:t>政策</w:t>
      </w:r>
    </w:p>
    <w:p w:rsidR="00CF16A0" w:rsidRPr="002B5401" w:rsidRDefault="002C077F">
      <w:pPr>
        <w:spacing w:after="60" w:line="360" w:lineRule="auto"/>
        <w:ind w:firstLine="422"/>
        <w:rPr>
          <w:b/>
        </w:rPr>
      </w:pPr>
      <w:r w:rsidRPr="002B5401">
        <w:rPr>
          <w:rFonts w:hint="eastAsia"/>
          <w:b/>
        </w:rPr>
        <w:t>附件（本附件中内容如适合可根据自身情况填写完整后放进投标文件，如不适用，则无须提供）</w:t>
      </w:r>
    </w:p>
    <w:p w:rsidR="00CF16A0" w:rsidRPr="002B5401" w:rsidRDefault="002C077F">
      <w:pPr>
        <w:spacing w:after="60" w:line="360" w:lineRule="auto"/>
        <w:ind w:firstLine="422"/>
        <w:rPr>
          <w:b/>
          <w:bCs/>
          <w:szCs w:val="21"/>
        </w:rPr>
      </w:pPr>
      <w:r w:rsidRPr="002B5401">
        <w:rPr>
          <w:rFonts w:hint="eastAsia"/>
          <w:b/>
          <w:szCs w:val="21"/>
        </w:rPr>
        <w:t>特别说明：</w:t>
      </w:r>
      <w:r w:rsidRPr="002B5401">
        <w:rPr>
          <w:rFonts w:hint="eastAsia"/>
          <w:b/>
          <w:bCs/>
          <w:szCs w:val="21"/>
        </w:rPr>
        <w:t>供应商提供《中小企业声明函》内容不实的，属于</w:t>
      </w:r>
      <w:r w:rsidRPr="002B5401">
        <w:rPr>
          <w:b/>
          <w:bCs/>
          <w:szCs w:val="21"/>
        </w:rPr>
        <w:t>“</w:t>
      </w:r>
      <w:r w:rsidRPr="002B5401">
        <w:rPr>
          <w:rFonts w:hint="eastAsia"/>
          <w:b/>
          <w:bCs/>
          <w:szCs w:val="21"/>
        </w:rPr>
        <w:t>隐瞒真实情况，提供虚假资料的</w:t>
      </w:r>
      <w:r w:rsidRPr="002B5401">
        <w:rPr>
          <w:b/>
          <w:bCs/>
          <w:szCs w:val="21"/>
        </w:rPr>
        <w:t>”</w:t>
      </w:r>
      <w:r w:rsidRPr="002B5401">
        <w:rPr>
          <w:rFonts w:hint="eastAsia"/>
          <w:b/>
          <w:bCs/>
          <w:szCs w:val="21"/>
        </w:rPr>
        <w:t>情形，依照《深圳经济特区政府采购条例》的有关规定追究相应责任。</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填写指引：</w:t>
      </w:r>
    </w:p>
    <w:p w:rsidR="00CF16A0" w:rsidRPr="002B5401" w:rsidRDefault="002C077F">
      <w:pPr>
        <w:spacing w:after="60" w:line="360" w:lineRule="auto"/>
        <w:ind w:firstLine="422"/>
        <w:rPr>
          <w:rFonts w:ascii="宋体" w:hAnsi="宋体"/>
          <w:b/>
        </w:rPr>
      </w:pPr>
      <w:r w:rsidRPr="002B5401">
        <w:rPr>
          <w:rFonts w:ascii="宋体" w:hAnsi="宋体" w:hint="eastAsia"/>
          <w:b/>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rsidR="00CF16A0" w:rsidRPr="002B5401" w:rsidRDefault="002C077F">
      <w:pPr>
        <w:spacing w:after="60" w:line="360" w:lineRule="auto"/>
        <w:ind w:firstLine="422"/>
        <w:rPr>
          <w:rFonts w:ascii="宋体" w:hAnsi="宋体"/>
          <w:b/>
        </w:rPr>
      </w:pPr>
      <w:r w:rsidRPr="002B5401">
        <w:rPr>
          <w:rFonts w:ascii="宋体" w:hAnsi="宋体" w:hint="eastAsia"/>
          <w:b/>
        </w:rPr>
        <w:t>2、该部分内容填写需要参考的相关文件：(1)财政部《政府采购促进中小企业发展管理办法》（财库〔2020〕46号）；(2)《工业和信息化部、国家统计局、国家发展和改革委员会、财政部关于印发中小企业划型标准规定的通知》（工信部联企业〔2011〕300 号，以下简称300号文）。</w:t>
      </w:r>
    </w:p>
    <w:p w:rsidR="00CF16A0" w:rsidRPr="002B5401" w:rsidRDefault="002C077F">
      <w:pPr>
        <w:spacing w:after="60" w:line="360" w:lineRule="auto"/>
        <w:ind w:firstLine="422"/>
        <w:rPr>
          <w:rFonts w:ascii="宋体" w:hAnsi="宋体"/>
          <w:b/>
        </w:rPr>
      </w:pPr>
      <w:r w:rsidRPr="002B5401">
        <w:rPr>
          <w:rFonts w:ascii="宋体" w:hAnsi="宋体" w:hint="eastAsia"/>
          <w:b/>
        </w:rPr>
        <w:t>3、请依照提供的格式和内容填写声明函，不要随意变更格式；声明函不需要盖章或签字；满足多项优惠政策的投标人，不重复享受多项价格扣除政策。</w:t>
      </w:r>
    </w:p>
    <w:p w:rsidR="00CF16A0" w:rsidRPr="002B5401" w:rsidRDefault="002C077F">
      <w:pPr>
        <w:spacing w:after="60" w:line="360" w:lineRule="auto"/>
        <w:ind w:firstLine="422"/>
        <w:rPr>
          <w:rFonts w:ascii="宋体" w:hAnsi="宋体"/>
          <w:b/>
        </w:rPr>
      </w:pPr>
      <w:r w:rsidRPr="002B5401">
        <w:rPr>
          <w:rFonts w:ascii="宋体" w:hAnsi="宋体" w:hint="eastAsia"/>
          <w:b/>
        </w:rPr>
        <w:t>4、声明函具体填写要求：</w:t>
      </w:r>
    </w:p>
    <w:p w:rsidR="00CF16A0" w:rsidRPr="002B5401" w:rsidRDefault="002C077F">
      <w:pPr>
        <w:spacing w:after="60" w:line="360" w:lineRule="auto"/>
        <w:ind w:firstLine="422"/>
        <w:rPr>
          <w:rFonts w:ascii="宋体" w:hAnsi="宋体"/>
          <w:b/>
        </w:rPr>
      </w:pPr>
      <w:r w:rsidRPr="002B5401">
        <w:rPr>
          <w:rFonts w:ascii="宋体" w:hAnsi="宋体" w:hint="eastAsia"/>
          <w:b/>
        </w:rPr>
        <w:t>（1）声明是中小企业须填写《中小企业声明函》的以下内容：</w:t>
      </w:r>
    </w:p>
    <w:p w:rsidR="00CF16A0" w:rsidRPr="002B5401" w:rsidRDefault="002C077F">
      <w:pPr>
        <w:spacing w:after="60" w:line="360" w:lineRule="auto"/>
        <w:ind w:firstLine="422"/>
        <w:rPr>
          <w:rFonts w:ascii="宋体" w:hAnsi="宋体"/>
          <w:b/>
        </w:rPr>
      </w:pPr>
      <w:r w:rsidRPr="002B5401">
        <w:rPr>
          <w:rFonts w:ascii="宋体" w:hAnsi="宋体" w:hint="eastAsia"/>
          <w:b/>
        </w:rPr>
        <w:t>第一处，在“采购单位名称”下划线处如实填写采购人名称（招标机构不是本项目的采购人，而是组织实施机构）；</w:t>
      </w:r>
    </w:p>
    <w:p w:rsidR="00CF16A0" w:rsidRPr="002B5401" w:rsidRDefault="002C077F">
      <w:pPr>
        <w:spacing w:after="60" w:line="360" w:lineRule="auto"/>
        <w:ind w:firstLine="422"/>
        <w:rPr>
          <w:rFonts w:ascii="宋体" w:hAnsi="宋体"/>
          <w:b/>
        </w:rPr>
      </w:pPr>
      <w:r w:rsidRPr="002B5401">
        <w:rPr>
          <w:rFonts w:ascii="宋体" w:hAnsi="宋体" w:hint="eastAsia"/>
          <w:b/>
        </w:rPr>
        <w:t>第二处，在“项目名称”下划线处如实填写采购项目名称；</w:t>
      </w:r>
    </w:p>
    <w:p w:rsidR="00CF16A0" w:rsidRPr="002B5401" w:rsidRDefault="002C077F">
      <w:pPr>
        <w:spacing w:after="60" w:line="360" w:lineRule="auto"/>
        <w:ind w:firstLine="422"/>
        <w:rPr>
          <w:rFonts w:ascii="宋体" w:hAnsi="宋体"/>
          <w:b/>
        </w:rPr>
      </w:pPr>
      <w:r w:rsidRPr="002B5401">
        <w:rPr>
          <w:rFonts w:ascii="宋体" w:hAnsi="宋体" w:hint="eastAsia"/>
          <w:b/>
        </w:rPr>
        <w:t>第三处，在“项目名称”下划线处填写所采购服务（标的）的具体项目名称；</w:t>
      </w:r>
    </w:p>
    <w:p w:rsidR="00CF16A0" w:rsidRPr="002B5401" w:rsidRDefault="002C077F">
      <w:pPr>
        <w:spacing w:after="60" w:line="360" w:lineRule="auto"/>
        <w:ind w:firstLine="422"/>
        <w:rPr>
          <w:rFonts w:ascii="宋体" w:hAnsi="宋体"/>
          <w:b/>
        </w:rPr>
      </w:pPr>
      <w:r w:rsidRPr="002B5401">
        <w:rPr>
          <w:rFonts w:ascii="宋体" w:hAnsi="宋体" w:hint="eastAsia"/>
          <w:b/>
        </w:rPr>
        <w:t>第四处，在“招标文件中明确的所属行业”下划线处填写采购标的对应的中小企业划分标准所属行业（所属行业可在招标文件第一册第二章“对通用条款的补充内容及其他关键信息”章节查看），填写内容须与招标文件列明的所属行业保持一致；</w:t>
      </w:r>
    </w:p>
    <w:p w:rsidR="00CF16A0" w:rsidRPr="002B5401" w:rsidRDefault="002C077F">
      <w:pPr>
        <w:spacing w:after="60" w:line="360" w:lineRule="auto"/>
        <w:ind w:firstLine="422"/>
        <w:rPr>
          <w:rFonts w:ascii="宋体" w:hAnsi="宋体"/>
          <w:b/>
        </w:rPr>
      </w:pPr>
      <w:r w:rsidRPr="002B5401">
        <w:rPr>
          <w:rFonts w:ascii="宋体" w:hAnsi="宋体" w:hint="eastAsia"/>
          <w:b/>
        </w:rPr>
        <w:t>第五处，在“企业名称”下划线处如实填写承接企业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w:t>
      </w:r>
    </w:p>
    <w:p w:rsidR="00CF16A0" w:rsidRPr="002B5401" w:rsidRDefault="002C077F">
      <w:pPr>
        <w:spacing w:after="60" w:line="360" w:lineRule="auto"/>
        <w:ind w:firstLine="422"/>
        <w:rPr>
          <w:rFonts w:ascii="宋体" w:hAnsi="宋体"/>
          <w:b/>
        </w:rPr>
      </w:pPr>
      <w:r w:rsidRPr="002B5401">
        <w:rPr>
          <w:rFonts w:ascii="宋体" w:hAnsi="宋体" w:hint="eastAsia"/>
          <w:b/>
        </w:rPr>
        <w:t>（2）声明是残疾人福利性单位须填写《残疾人福利性单位声明函》的相关内容（填写位置的字体已加粗），具体参照以上《中小企业声明函》填写要求执行。</w:t>
      </w:r>
    </w:p>
    <w:p w:rsidR="00CF16A0" w:rsidRPr="002B5401" w:rsidRDefault="002C077F">
      <w:pPr>
        <w:spacing w:after="60" w:line="360" w:lineRule="auto"/>
        <w:ind w:firstLine="422"/>
        <w:rPr>
          <w:rFonts w:ascii="宋体" w:hAnsi="宋体"/>
          <w:b/>
        </w:rPr>
      </w:pPr>
      <w:r w:rsidRPr="002B5401">
        <w:rPr>
          <w:rFonts w:ascii="宋体" w:hAnsi="宋体" w:hint="eastAsia"/>
          <w:b/>
        </w:rPr>
        <w:t>（3）声明是监狱企业须填写《监狱企业声明函》的相关内容（填写位置的字体已加粗），具体参照以上《中小企业声明函》填写要求执行。</w:t>
      </w:r>
    </w:p>
    <w:p w:rsidR="00CF16A0" w:rsidRPr="002B5401" w:rsidRDefault="002C077F">
      <w:pPr>
        <w:spacing w:after="60" w:line="360" w:lineRule="auto"/>
        <w:ind w:firstLine="422"/>
      </w:pPr>
      <w:r w:rsidRPr="002B5401">
        <w:rPr>
          <w:rFonts w:ascii="宋体" w:hAnsi="宋体" w:hint="eastAsia"/>
          <w:b/>
        </w:rPr>
        <w:lastRenderedPageBreak/>
        <w:t>5、声明函的有效性最终由评审委员会判定；如评审委员会判定声明函无效，相关供应商不享受优惠政策。</w:t>
      </w:r>
    </w:p>
    <w:p w:rsidR="00CF16A0" w:rsidRPr="002B5401" w:rsidRDefault="00CF16A0">
      <w:pPr>
        <w:spacing w:after="60"/>
        <w:ind w:firstLine="422"/>
        <w:jc w:val="center"/>
        <w:rPr>
          <w:b/>
          <w:kern w:val="0"/>
        </w:rPr>
      </w:pPr>
    </w:p>
    <w:p w:rsidR="00CF16A0" w:rsidRPr="002B5401" w:rsidRDefault="002C077F">
      <w:pPr>
        <w:spacing w:after="60"/>
        <w:ind w:firstLine="422"/>
        <w:jc w:val="center"/>
        <w:rPr>
          <w:rFonts w:ascii="黑体" w:eastAsia="黑体"/>
          <w:b/>
          <w:bCs/>
          <w:kern w:val="0"/>
          <w:sz w:val="24"/>
          <w:szCs w:val="32"/>
        </w:rPr>
      </w:pPr>
      <w:r w:rsidRPr="002B5401">
        <w:rPr>
          <w:rFonts w:hint="eastAsia"/>
          <w:b/>
          <w:kern w:val="0"/>
        </w:rPr>
        <w:t>中小企业声明函</w:t>
      </w:r>
    </w:p>
    <w:p w:rsidR="00CF16A0" w:rsidRPr="002B5401" w:rsidRDefault="00CF16A0">
      <w:pPr>
        <w:spacing w:after="60"/>
        <w:ind w:firstLine="480"/>
        <w:rPr>
          <w:rFonts w:ascii="黑体" w:eastAsia="黑体"/>
          <w:bCs/>
          <w:kern w:val="0"/>
          <w:sz w:val="24"/>
          <w:szCs w:val="32"/>
        </w:rPr>
      </w:pP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本单位郑重声明，根据《政府采购促进中小企业发展管理办法》（财库﹝</w:t>
      </w:r>
      <w:r w:rsidRPr="002B5401">
        <w:rPr>
          <w:rFonts w:ascii="宋体" w:hAnsi="宋体"/>
          <w:szCs w:val="21"/>
        </w:rPr>
        <w:t>2020</w:t>
      </w:r>
      <w:r w:rsidRPr="002B5401">
        <w:rPr>
          <w:rFonts w:ascii="宋体" w:hAnsi="宋体" w:hint="eastAsia"/>
          <w:szCs w:val="21"/>
        </w:rPr>
        <w:t>﹞</w:t>
      </w:r>
      <w:r w:rsidRPr="002B5401">
        <w:rPr>
          <w:rFonts w:ascii="宋体" w:hAnsi="宋体"/>
          <w:szCs w:val="21"/>
        </w:rPr>
        <w:t xml:space="preserve">46 </w:t>
      </w:r>
      <w:r w:rsidRPr="002B5401">
        <w:rPr>
          <w:rFonts w:ascii="宋体" w:hAnsi="宋体" w:hint="eastAsia"/>
          <w:szCs w:val="21"/>
        </w:rPr>
        <w:t>号）的规定，本公司参加（</w:t>
      </w:r>
      <w:r w:rsidRPr="002B5401">
        <w:rPr>
          <w:rFonts w:ascii="宋体" w:hAnsi="宋体" w:hint="eastAsia"/>
          <w:b/>
          <w:szCs w:val="21"/>
        </w:rPr>
        <w:t>采购单位名称：</w:t>
      </w:r>
      <w:r w:rsidRPr="002B5401">
        <w:rPr>
          <w:rFonts w:ascii="宋体" w:hAnsi="宋体" w:hint="eastAsia"/>
          <w:b/>
          <w:szCs w:val="21"/>
          <w:u w:val="single"/>
        </w:rPr>
        <w:t xml:space="preserve">    </w:t>
      </w:r>
      <w:r w:rsidRPr="002B5401">
        <w:rPr>
          <w:rFonts w:ascii="宋体" w:hAnsi="宋体" w:hint="eastAsia"/>
          <w:b/>
          <w:szCs w:val="21"/>
        </w:rPr>
        <w:t>）的（项目名称：</w:t>
      </w:r>
      <w:r w:rsidRPr="002B5401">
        <w:rPr>
          <w:rFonts w:ascii="宋体" w:hAnsi="宋体" w:hint="eastAsia"/>
          <w:b/>
          <w:szCs w:val="21"/>
          <w:u w:val="single"/>
        </w:rPr>
        <w:t xml:space="preserve">     </w:t>
      </w:r>
      <w:r w:rsidRPr="002B5401">
        <w:rPr>
          <w:rFonts w:ascii="宋体" w:hAnsi="宋体" w:hint="eastAsia"/>
          <w:b/>
          <w:szCs w:val="21"/>
        </w:rPr>
        <w:t>）</w:t>
      </w:r>
      <w:r w:rsidRPr="002B5401">
        <w:rPr>
          <w:rFonts w:ascii="宋体" w:hAnsi="宋体" w:hint="eastAsia"/>
          <w:szCs w:val="21"/>
        </w:rPr>
        <w:t>采购活动，提供的服务全部由符合政策要求的中小企业承接。相关企业的具体情况如下：</w:t>
      </w:r>
    </w:p>
    <w:p w:rsidR="00CF16A0" w:rsidRPr="002B5401" w:rsidRDefault="002C077F" w:rsidP="006C41B9">
      <w:pPr>
        <w:spacing w:after="60" w:line="360" w:lineRule="auto"/>
        <w:ind w:firstLineChars="200" w:firstLine="422"/>
        <w:rPr>
          <w:rFonts w:ascii="宋体" w:hAnsi="宋体"/>
          <w:b/>
          <w:szCs w:val="21"/>
        </w:rPr>
      </w:pPr>
      <w:r w:rsidRPr="002B5401">
        <w:rPr>
          <w:rFonts w:ascii="宋体" w:hAnsi="宋体" w:hint="eastAsia"/>
          <w:b/>
          <w:szCs w:val="21"/>
        </w:rPr>
        <w:t>（项目名称：</w:t>
      </w:r>
      <w:r w:rsidRPr="002B5401">
        <w:rPr>
          <w:rFonts w:ascii="宋体" w:hAnsi="宋体" w:hint="eastAsia"/>
          <w:b/>
          <w:szCs w:val="21"/>
          <w:u w:val="single"/>
        </w:rPr>
        <w:t xml:space="preserve">    </w:t>
      </w:r>
      <w:r w:rsidRPr="002B5401">
        <w:rPr>
          <w:rFonts w:ascii="宋体" w:hAnsi="宋体" w:hint="eastAsia"/>
          <w:b/>
          <w:szCs w:val="21"/>
        </w:rPr>
        <w:t>），属于（</w:t>
      </w:r>
      <w:r w:rsidRPr="002B5401">
        <w:rPr>
          <w:rFonts w:ascii="宋体" w:hAnsi="宋体" w:hint="eastAsia"/>
          <w:b/>
          <w:szCs w:val="21"/>
          <w:u w:val="single"/>
        </w:rPr>
        <w:t>招标文件列明的所属行业：其他未列明行业</w:t>
      </w:r>
      <w:r w:rsidRPr="002B5401">
        <w:rPr>
          <w:rFonts w:ascii="宋体" w:hAnsi="宋体" w:hint="eastAsia"/>
          <w:b/>
          <w:szCs w:val="21"/>
        </w:rPr>
        <w:t>）行业；承接单位为（企业名称：</w:t>
      </w:r>
      <w:r w:rsidRPr="002B5401">
        <w:rPr>
          <w:rFonts w:ascii="宋体" w:hAnsi="宋体" w:hint="eastAsia"/>
          <w:b/>
          <w:szCs w:val="21"/>
          <w:u w:val="single"/>
        </w:rPr>
        <w:t xml:space="preserve">    </w:t>
      </w:r>
      <w:r w:rsidRPr="002B5401">
        <w:rPr>
          <w:rFonts w:ascii="宋体" w:hAnsi="宋体" w:hint="eastAsia"/>
          <w:b/>
          <w:szCs w:val="21"/>
        </w:rPr>
        <w:t>，从业人员</w:t>
      </w:r>
      <w:r w:rsidRPr="002B5401">
        <w:rPr>
          <w:rFonts w:ascii="宋体" w:hAnsi="宋体" w:hint="eastAsia"/>
          <w:b/>
          <w:szCs w:val="21"/>
          <w:u w:val="single"/>
        </w:rPr>
        <w:t xml:space="preserve">    </w:t>
      </w:r>
      <w:r w:rsidRPr="002B5401">
        <w:rPr>
          <w:rFonts w:ascii="宋体" w:hAnsi="宋体" w:hint="eastAsia"/>
          <w:b/>
          <w:szCs w:val="21"/>
        </w:rPr>
        <w:t>人，营业收入为</w:t>
      </w:r>
      <w:r w:rsidRPr="002B5401">
        <w:rPr>
          <w:rFonts w:ascii="宋体" w:hAnsi="宋体" w:hint="eastAsia"/>
          <w:b/>
          <w:szCs w:val="21"/>
          <w:u w:val="single"/>
        </w:rPr>
        <w:t xml:space="preserve">    </w:t>
      </w:r>
      <w:r w:rsidRPr="002B5401">
        <w:rPr>
          <w:rFonts w:ascii="宋体" w:hAnsi="宋体" w:hint="eastAsia"/>
          <w:b/>
          <w:szCs w:val="21"/>
        </w:rPr>
        <w:t>万元，资产总额为</w:t>
      </w:r>
      <w:r w:rsidRPr="002B5401">
        <w:rPr>
          <w:rFonts w:ascii="宋体" w:hAnsi="宋体" w:hint="eastAsia"/>
          <w:b/>
          <w:szCs w:val="21"/>
          <w:u w:val="single"/>
        </w:rPr>
        <w:t xml:space="preserve">    </w:t>
      </w:r>
      <w:r w:rsidRPr="002B5401">
        <w:rPr>
          <w:rFonts w:ascii="宋体" w:hAnsi="宋体" w:hint="eastAsia"/>
          <w:b/>
          <w:szCs w:val="21"/>
        </w:rPr>
        <w:t>万元，属于</w:t>
      </w:r>
      <w:r w:rsidRPr="002B5401">
        <w:rPr>
          <w:rFonts w:ascii="宋体" w:hAnsi="宋体" w:hint="eastAsia"/>
          <w:b/>
          <w:szCs w:val="21"/>
          <w:u w:val="single"/>
        </w:rPr>
        <w:t>（□中型企业、□小型企业、□微型企业（承诺人在□处打√））</w:t>
      </w:r>
      <w:r w:rsidRPr="002B5401">
        <w:rPr>
          <w:rFonts w:ascii="宋体" w:hAnsi="宋体" w:hint="eastAsia"/>
          <w:b/>
          <w:szCs w:val="21"/>
        </w:rPr>
        <w:t>；</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以上企业，不属于大企业的分支机构，不存在控股股东为大企业的情形，也不存在与大企业的负责人为同一人的情形。</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本单位已知悉《政府采购促进中小企业发展管理办法》（财库〔</w:t>
      </w:r>
      <w:r w:rsidRPr="002B5401">
        <w:rPr>
          <w:rFonts w:ascii="宋体" w:hAnsi="宋体"/>
          <w:szCs w:val="21"/>
        </w:rPr>
        <w:t>2020</w:t>
      </w:r>
      <w:r w:rsidRPr="002B5401">
        <w:rPr>
          <w:rFonts w:ascii="宋体" w:hAnsi="宋体" w:hint="eastAsia"/>
          <w:szCs w:val="21"/>
        </w:rPr>
        <w:t>〕</w:t>
      </w:r>
      <w:r w:rsidRPr="002B5401">
        <w:rPr>
          <w:rFonts w:ascii="宋体" w:hAnsi="宋体"/>
          <w:szCs w:val="21"/>
        </w:rPr>
        <w:t xml:space="preserve">46 </w:t>
      </w:r>
      <w:r w:rsidRPr="002B5401">
        <w:rPr>
          <w:rFonts w:ascii="宋体" w:hAnsi="宋体" w:hint="eastAsia"/>
          <w:szCs w:val="21"/>
        </w:rPr>
        <w:t>号）、《中小企业划型标准规定》（工信部联企〔</w:t>
      </w:r>
      <w:r w:rsidRPr="002B5401">
        <w:rPr>
          <w:rFonts w:ascii="宋体" w:hAnsi="宋体"/>
          <w:szCs w:val="21"/>
        </w:rPr>
        <w:t>2011</w:t>
      </w:r>
      <w:r w:rsidRPr="002B5401">
        <w:rPr>
          <w:rFonts w:ascii="宋体" w:hAnsi="宋体" w:hint="eastAsia"/>
          <w:szCs w:val="21"/>
        </w:rPr>
        <w:t>〕</w:t>
      </w:r>
      <w:r w:rsidRPr="002B5401">
        <w:rPr>
          <w:rFonts w:ascii="宋体" w:hAnsi="宋体"/>
          <w:szCs w:val="21"/>
        </w:rPr>
        <w:t xml:space="preserve">300 </w:t>
      </w:r>
      <w:r w:rsidRPr="002B5401">
        <w:rPr>
          <w:rFonts w:ascii="宋体" w:hAnsi="宋体" w:hint="eastAsia"/>
          <w:szCs w:val="21"/>
        </w:rPr>
        <w:t>号）、《统计上大中小微型企业划分办法（</w:t>
      </w:r>
      <w:r w:rsidRPr="002B5401">
        <w:rPr>
          <w:rFonts w:ascii="宋体" w:hAnsi="宋体"/>
          <w:szCs w:val="21"/>
        </w:rPr>
        <w:t>2017</w:t>
      </w:r>
      <w:r w:rsidRPr="002B5401">
        <w:rPr>
          <w:rFonts w:ascii="宋体" w:hAnsi="宋体" w:hint="eastAsia"/>
          <w:szCs w:val="21"/>
        </w:rPr>
        <w:t>）》等规定，承诺提供的声明函内容是真实的，并知悉根据《政府采购促进中小企业发展管理办法》（财库〔</w:t>
      </w:r>
      <w:r w:rsidRPr="002B5401">
        <w:rPr>
          <w:rFonts w:ascii="宋体" w:hAnsi="宋体"/>
          <w:szCs w:val="21"/>
        </w:rPr>
        <w:t>2020</w:t>
      </w:r>
      <w:r w:rsidRPr="002B5401">
        <w:rPr>
          <w:rFonts w:ascii="宋体" w:hAnsi="宋体" w:hint="eastAsia"/>
          <w:szCs w:val="21"/>
        </w:rPr>
        <w:t>〕</w:t>
      </w:r>
      <w:r w:rsidRPr="002B5401">
        <w:rPr>
          <w:rFonts w:ascii="宋体" w:hAnsi="宋体"/>
          <w:szCs w:val="21"/>
        </w:rPr>
        <w:t xml:space="preserve">46 </w:t>
      </w:r>
      <w:r w:rsidRPr="002B5401">
        <w:rPr>
          <w:rFonts w:ascii="宋体" w:hAnsi="宋体" w:hint="eastAsia"/>
          <w:szCs w:val="21"/>
        </w:rPr>
        <w:t>号）第二十条规定，供应商按照本办法规定提供声明函内容不实的，属于提供虚假材料谋取中标、成交，依照《政府采购法》等政府采购有关法律法规规定追究相应责任。</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本单位对上述声明内容的真实性负责。如有虚假，将依法承担相应责任。</w:t>
      </w:r>
    </w:p>
    <w:p w:rsidR="00CF16A0" w:rsidRPr="002B5401" w:rsidRDefault="00CF16A0">
      <w:pPr>
        <w:spacing w:after="60" w:line="360" w:lineRule="auto"/>
        <w:ind w:firstLineChars="200" w:firstLine="420"/>
        <w:rPr>
          <w:rFonts w:ascii="宋体" w:hAnsi="宋体"/>
          <w:szCs w:val="21"/>
        </w:rPr>
      </w:pP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hint="eastAsia"/>
          <w:szCs w:val="21"/>
        </w:rPr>
        <w:t>企业名称：</w:t>
      </w: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hint="eastAsia"/>
          <w:szCs w:val="21"/>
        </w:rPr>
        <w:t>日期：</w:t>
      </w:r>
    </w:p>
    <w:p w:rsidR="00CF16A0" w:rsidRPr="002B5401" w:rsidRDefault="00CF16A0">
      <w:pPr>
        <w:spacing w:after="60" w:line="360" w:lineRule="auto"/>
        <w:ind w:firstLineChars="200" w:firstLine="420"/>
        <w:rPr>
          <w:rFonts w:ascii="宋体" w:hAnsi="宋体"/>
          <w:szCs w:val="21"/>
        </w:rPr>
      </w:pPr>
    </w:p>
    <w:p w:rsidR="00CF16A0" w:rsidRPr="002B5401" w:rsidRDefault="00CF16A0">
      <w:pPr>
        <w:spacing w:after="60" w:line="360" w:lineRule="auto"/>
        <w:ind w:firstLineChars="200" w:firstLine="420"/>
        <w:rPr>
          <w:rFonts w:ascii="宋体" w:hAnsi="宋体"/>
          <w:szCs w:val="21"/>
        </w:rPr>
      </w:pP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注：从业人员、营业收入、资产总额填报上一年度数据，无上一年度数据的新成立企业可不填报。</w:t>
      </w:r>
    </w:p>
    <w:p w:rsidR="00CF16A0" w:rsidRPr="002B5401" w:rsidRDefault="002C077F">
      <w:pPr>
        <w:spacing w:after="60" w:line="360" w:lineRule="auto"/>
        <w:ind w:firstLineChars="200" w:firstLine="420"/>
        <w:rPr>
          <w:rFonts w:ascii="宋体" w:hAnsi="宋体"/>
          <w:szCs w:val="21"/>
        </w:rPr>
      </w:pPr>
      <w:r w:rsidRPr="002B5401">
        <w:rPr>
          <w:rFonts w:ascii="宋体" w:hAnsi="宋体"/>
          <w:szCs w:val="21"/>
        </w:rPr>
        <w:br w:type="page"/>
      </w:r>
    </w:p>
    <w:p w:rsidR="00CF16A0" w:rsidRPr="002B5401" w:rsidRDefault="00CF16A0">
      <w:pPr>
        <w:spacing w:after="60" w:line="360" w:lineRule="auto"/>
        <w:ind w:firstLineChars="200" w:firstLine="420"/>
        <w:rPr>
          <w:rFonts w:ascii="宋体" w:hAnsi="宋体"/>
          <w:szCs w:val="21"/>
        </w:rPr>
      </w:pPr>
    </w:p>
    <w:p w:rsidR="00CF16A0" w:rsidRPr="002B5401" w:rsidRDefault="002C077F">
      <w:pPr>
        <w:spacing w:after="60"/>
        <w:ind w:firstLine="422"/>
        <w:jc w:val="center"/>
        <w:rPr>
          <w:b/>
          <w:kern w:val="0"/>
        </w:rPr>
      </w:pPr>
      <w:r w:rsidRPr="002B5401">
        <w:rPr>
          <w:rFonts w:hint="eastAsia"/>
          <w:b/>
          <w:kern w:val="0"/>
        </w:rPr>
        <w:t>残疾人福利性单位声明函</w:t>
      </w:r>
    </w:p>
    <w:p w:rsidR="00CF16A0" w:rsidRPr="002B5401" w:rsidRDefault="00CF16A0">
      <w:pPr>
        <w:spacing w:after="60" w:line="360" w:lineRule="auto"/>
        <w:ind w:firstLineChars="200" w:firstLine="420"/>
        <w:rPr>
          <w:rFonts w:ascii="宋体" w:hAnsi="宋体"/>
          <w:szCs w:val="21"/>
        </w:rPr>
      </w:pP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本单位郑重声明，根据《财政部民政部中国残疾人联合会关于促进残疾人就业政府采购政策的通知》（财库〔2017〕 141号）的规定，本单位为符合条件的残疾人福利性单位，且本单位参加</w:t>
      </w:r>
      <w:r w:rsidRPr="002B5401">
        <w:rPr>
          <w:rFonts w:ascii="宋体" w:hAnsi="宋体" w:hint="eastAsia"/>
          <w:b/>
          <w:szCs w:val="21"/>
          <w:u w:val="single"/>
        </w:rPr>
        <w:t>（采购单位名称）</w:t>
      </w:r>
      <w:r w:rsidRPr="002B5401">
        <w:rPr>
          <w:rFonts w:ascii="宋体" w:hAnsi="宋体" w:hint="eastAsia"/>
          <w:b/>
          <w:szCs w:val="21"/>
        </w:rPr>
        <w:t>单位的</w:t>
      </w:r>
      <w:r w:rsidRPr="002B5401">
        <w:rPr>
          <w:rFonts w:ascii="宋体" w:hAnsi="宋体" w:hint="eastAsia"/>
          <w:b/>
          <w:szCs w:val="21"/>
          <w:u w:val="single"/>
        </w:rPr>
        <w:t>（采购项目名称）</w:t>
      </w:r>
      <w:r w:rsidRPr="002B5401">
        <w:rPr>
          <w:rFonts w:ascii="宋体" w:hAnsi="宋体" w:hint="eastAsia"/>
          <w:b/>
          <w:szCs w:val="21"/>
        </w:rPr>
        <w:t>项目</w:t>
      </w:r>
      <w:r w:rsidRPr="002B5401">
        <w:rPr>
          <w:rFonts w:ascii="宋体" w:hAnsi="宋体" w:hint="eastAsia"/>
          <w:szCs w:val="21"/>
        </w:rPr>
        <w:t>采购活动提供本单位制造的货物（由本单位承担工程/提供服务），或者提供其他残疾人福利性单位制造的货物（不包括使用非残疾人福利性单位注册商标的货物）。</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本单位知悉《关于促进残疾人就业政府采购政策的通知》（财库〔</w:t>
      </w:r>
      <w:r w:rsidRPr="002B5401">
        <w:rPr>
          <w:rFonts w:ascii="宋体" w:hAnsi="宋体"/>
          <w:szCs w:val="21"/>
        </w:rPr>
        <w:t>2017</w:t>
      </w:r>
      <w:r w:rsidRPr="002B5401">
        <w:rPr>
          <w:rFonts w:ascii="宋体" w:hAnsi="宋体" w:hint="eastAsia"/>
          <w:szCs w:val="21"/>
        </w:rPr>
        <w:t>〕</w:t>
      </w:r>
      <w:r w:rsidRPr="002B5401">
        <w:rPr>
          <w:rFonts w:ascii="宋体" w:hAnsi="宋体"/>
          <w:szCs w:val="21"/>
        </w:rPr>
        <w:t xml:space="preserve">141 </w:t>
      </w:r>
      <w:r w:rsidRPr="002B5401">
        <w:rPr>
          <w:rFonts w:ascii="宋体" w:hAnsi="宋体" w:hint="eastAsia"/>
          <w:szCs w:val="21"/>
        </w:rPr>
        <w:t>号）的规定，承诺提供的声明函内容是真实的，如提供声明函内容不实，则依法追究相关法律责任</w:t>
      </w:r>
      <w:r w:rsidRPr="002B5401">
        <w:rPr>
          <w:rFonts w:ascii="宋体" w:hAnsi="宋体" w:cs="仿宋_GB2312" w:hint="eastAsia"/>
          <w:kern w:val="0"/>
          <w:szCs w:val="21"/>
        </w:rPr>
        <w:t>。</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本单位对上述声明的真实性负责。如有虚假，将依法承担相应责任。</w:t>
      </w:r>
    </w:p>
    <w:p w:rsidR="00CF16A0" w:rsidRPr="002B5401" w:rsidRDefault="00CF16A0">
      <w:pPr>
        <w:spacing w:after="60" w:line="360" w:lineRule="auto"/>
        <w:ind w:firstLineChars="200" w:firstLine="420"/>
        <w:rPr>
          <w:rFonts w:ascii="宋体" w:hAnsi="宋体"/>
          <w:szCs w:val="21"/>
        </w:rPr>
      </w:pPr>
    </w:p>
    <w:p w:rsidR="00CF16A0" w:rsidRPr="002B5401" w:rsidRDefault="00CF16A0">
      <w:pPr>
        <w:spacing w:after="60" w:line="360" w:lineRule="auto"/>
        <w:ind w:firstLineChars="200" w:firstLine="420"/>
        <w:rPr>
          <w:rFonts w:ascii="宋体" w:hAnsi="宋体"/>
          <w:szCs w:val="21"/>
        </w:rPr>
      </w:pP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hint="eastAsia"/>
          <w:szCs w:val="21"/>
        </w:rPr>
        <w:t>单位名称：</w:t>
      </w: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hint="eastAsia"/>
          <w:szCs w:val="21"/>
        </w:rPr>
        <w:t>日期：</w:t>
      </w:r>
    </w:p>
    <w:p w:rsidR="00CF16A0" w:rsidRPr="002B5401" w:rsidRDefault="002C077F">
      <w:pPr>
        <w:spacing w:after="60" w:line="360" w:lineRule="auto"/>
        <w:ind w:firstLineChars="200" w:firstLine="420"/>
        <w:rPr>
          <w:rFonts w:ascii="宋体" w:hAnsi="宋体"/>
          <w:szCs w:val="21"/>
        </w:rPr>
      </w:pPr>
      <w:r w:rsidRPr="002B5401">
        <w:rPr>
          <w:rFonts w:ascii="宋体" w:hAnsi="宋体"/>
          <w:szCs w:val="21"/>
        </w:rPr>
        <w:br w:type="page"/>
      </w:r>
    </w:p>
    <w:p w:rsidR="00CF16A0" w:rsidRPr="002B5401" w:rsidRDefault="00CF16A0">
      <w:pPr>
        <w:spacing w:after="60" w:line="360" w:lineRule="auto"/>
        <w:ind w:firstLineChars="200" w:firstLine="420"/>
        <w:rPr>
          <w:rFonts w:ascii="宋体" w:hAnsi="宋体"/>
          <w:szCs w:val="21"/>
        </w:rPr>
      </w:pPr>
    </w:p>
    <w:p w:rsidR="00CF16A0" w:rsidRPr="002B5401" w:rsidRDefault="002C077F">
      <w:pPr>
        <w:spacing w:after="60"/>
        <w:ind w:firstLine="422"/>
        <w:jc w:val="center"/>
        <w:rPr>
          <w:b/>
          <w:kern w:val="0"/>
        </w:rPr>
      </w:pPr>
      <w:r w:rsidRPr="002B5401">
        <w:rPr>
          <w:rFonts w:hint="eastAsia"/>
          <w:b/>
          <w:kern w:val="0"/>
        </w:rPr>
        <w:t>监狱企业声明函</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本单位郑重声明，根据《财政部司法部关于政府采购支持监狱企业发展有关问题的通知》（财库〔2014〕68号）的规定，本单位为符合条件的监狱企业，且本单位参加</w:t>
      </w:r>
      <w:r w:rsidRPr="002B5401">
        <w:rPr>
          <w:rFonts w:ascii="宋体" w:hAnsi="宋体" w:hint="eastAsia"/>
          <w:b/>
          <w:szCs w:val="21"/>
          <w:u w:val="single"/>
        </w:rPr>
        <w:t>（采购单位名称）</w:t>
      </w:r>
      <w:r w:rsidRPr="002B5401">
        <w:rPr>
          <w:rFonts w:ascii="宋体" w:hAnsi="宋体" w:hint="eastAsia"/>
          <w:szCs w:val="21"/>
        </w:rPr>
        <w:t>单位的</w:t>
      </w:r>
      <w:r w:rsidRPr="002B5401">
        <w:rPr>
          <w:rFonts w:ascii="宋体" w:hAnsi="宋体" w:hint="eastAsia"/>
          <w:b/>
          <w:szCs w:val="21"/>
        </w:rPr>
        <w:t>（采购项目名称）</w:t>
      </w:r>
      <w:r w:rsidRPr="002B5401">
        <w:rPr>
          <w:rFonts w:ascii="宋体" w:hAnsi="宋体" w:hint="eastAsia"/>
          <w:szCs w:val="21"/>
        </w:rPr>
        <w:t>项目采购活动，并提供:</w:t>
      </w:r>
      <w:r w:rsidRPr="002B5401">
        <w:rPr>
          <w:rFonts w:ascii="宋体" w:hAnsi="宋体" w:hint="eastAsia"/>
          <w:b/>
          <w:szCs w:val="21"/>
        </w:rPr>
        <w:t>□本单位制造的货物；□由本单位承担的工程、提供服务；□提供其他监狱企业制造的货物（承诺人在□处打√）</w:t>
      </w:r>
      <w:r w:rsidRPr="002B5401">
        <w:rPr>
          <w:rFonts w:ascii="宋体" w:hAnsi="宋体" w:hint="eastAsia"/>
          <w:szCs w:val="21"/>
        </w:rPr>
        <w:t>。本条所称货物是指单一产品采购项目中的货物，或者非单一产品采购项目中的核心产品（货物）。</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本单位对上述声明的真实性负责。如有虚假，将依法承担相应责任。</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附：省级以上监狱管理局、戒毒管理局（含新疆生产建设兵团）出具的监狱企业证明文件。</w:t>
      </w:r>
    </w:p>
    <w:p w:rsidR="00CF16A0" w:rsidRPr="002B5401" w:rsidRDefault="00CF16A0">
      <w:pPr>
        <w:spacing w:after="60" w:line="360" w:lineRule="auto"/>
        <w:ind w:firstLineChars="200" w:firstLine="420"/>
        <w:rPr>
          <w:rFonts w:ascii="宋体" w:hAnsi="宋体"/>
          <w:szCs w:val="21"/>
        </w:rPr>
      </w:pPr>
    </w:p>
    <w:p w:rsidR="00CF16A0" w:rsidRPr="002B5401" w:rsidRDefault="00CF16A0">
      <w:pPr>
        <w:spacing w:after="60" w:line="360" w:lineRule="auto"/>
        <w:ind w:firstLineChars="200" w:firstLine="420"/>
        <w:rPr>
          <w:rFonts w:ascii="宋体" w:hAnsi="宋体"/>
          <w:szCs w:val="21"/>
        </w:rPr>
      </w:pP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hint="eastAsia"/>
          <w:szCs w:val="21"/>
        </w:rPr>
        <w:t>单位名称：</w:t>
      </w:r>
    </w:p>
    <w:p w:rsidR="00CF16A0" w:rsidRPr="002B5401" w:rsidRDefault="002C077F">
      <w:pPr>
        <w:spacing w:after="60" w:line="360" w:lineRule="auto"/>
        <w:ind w:firstLineChars="200" w:firstLine="420"/>
        <w:jc w:val="right"/>
        <w:rPr>
          <w:rFonts w:ascii="宋体" w:hAnsi="宋体"/>
        </w:rPr>
      </w:pPr>
      <w:r w:rsidRPr="002B5401">
        <w:rPr>
          <w:rFonts w:ascii="宋体" w:hAnsi="宋体" w:hint="eastAsia"/>
          <w:szCs w:val="21"/>
        </w:rPr>
        <w:t>日期</w:t>
      </w:r>
      <w:r w:rsidRPr="002B5401">
        <w:rPr>
          <w:rFonts w:hint="eastAsia"/>
          <w:szCs w:val="21"/>
        </w:rPr>
        <w:t>：</w:t>
      </w:r>
    </w:p>
    <w:p w:rsidR="00CF16A0" w:rsidRPr="002B5401" w:rsidRDefault="00CF16A0">
      <w:pPr>
        <w:spacing w:after="60" w:line="360" w:lineRule="auto"/>
        <w:rPr>
          <w:rFonts w:ascii="宋体" w:hAnsi="宋体"/>
        </w:rPr>
      </w:pPr>
    </w:p>
    <w:p w:rsidR="00CF16A0" w:rsidRPr="002B5401" w:rsidRDefault="00CF16A0">
      <w:pPr>
        <w:spacing w:after="60" w:line="360" w:lineRule="auto"/>
        <w:rPr>
          <w:rFonts w:ascii="宋体" w:hAnsi="宋体"/>
        </w:rPr>
      </w:pPr>
    </w:p>
    <w:p w:rsidR="00CF16A0" w:rsidRPr="002B5401" w:rsidRDefault="002C077F" w:rsidP="006C41B9">
      <w:pPr>
        <w:pStyle w:val="2"/>
        <w:pageBreakBefore/>
        <w:adjustRightInd w:val="0"/>
        <w:spacing w:after="60" w:line="240" w:lineRule="auto"/>
        <w:ind w:left="4016" w:hangingChars="1250" w:hanging="4016"/>
        <w:jc w:val="left"/>
        <w:textAlignment w:val="baseline"/>
        <w:rPr>
          <w:rFonts w:ascii="宋体" w:hAnsi="宋体"/>
        </w:rPr>
      </w:pPr>
      <w:r w:rsidRPr="002B5401">
        <w:rPr>
          <w:rFonts w:ascii="宋体" w:hAnsi="宋体" w:hint="eastAsia"/>
        </w:rPr>
        <w:lastRenderedPageBreak/>
        <w:t>信息不公开部分</w:t>
      </w:r>
      <w:r w:rsidRPr="002B5401">
        <w:rPr>
          <w:rFonts w:ascii="宋体" w:hAnsi="宋体"/>
        </w:rPr>
        <w:t>:</w:t>
      </w:r>
    </w:p>
    <w:p w:rsidR="00CF16A0" w:rsidRPr="002B5401" w:rsidRDefault="00CF16A0">
      <w:pPr>
        <w:spacing w:after="60"/>
      </w:pPr>
    </w:p>
    <w:p w:rsidR="00CF16A0" w:rsidRPr="002B5401" w:rsidRDefault="002C077F">
      <w:pPr>
        <w:pStyle w:val="2"/>
        <w:pageBreakBefore/>
        <w:adjustRightInd w:val="0"/>
        <w:spacing w:after="60" w:line="240" w:lineRule="auto"/>
        <w:ind w:firstLine="482"/>
        <w:jc w:val="center"/>
        <w:textAlignment w:val="baseline"/>
        <w:rPr>
          <w:rFonts w:ascii="宋体" w:hAnsi="宋体"/>
          <w:b w:val="0"/>
          <w:bCs w:val="0"/>
          <w:sz w:val="24"/>
          <w:szCs w:val="20"/>
        </w:rPr>
      </w:pPr>
      <w:r w:rsidRPr="002B5401">
        <w:rPr>
          <w:rFonts w:ascii="宋体" w:eastAsia="宋体" w:hAnsi="宋体" w:hint="eastAsia"/>
          <w:sz w:val="24"/>
          <w:szCs w:val="20"/>
        </w:rPr>
        <w:lastRenderedPageBreak/>
        <w:t>1</w:t>
      </w:r>
      <w:r w:rsidRPr="002B5401">
        <w:rPr>
          <w:rFonts w:ascii="宋体" w:eastAsia="宋体" w:hAnsi="宋体"/>
          <w:sz w:val="24"/>
          <w:szCs w:val="20"/>
        </w:rPr>
        <w:t>.</w:t>
      </w:r>
      <w:r w:rsidRPr="002B5401">
        <w:rPr>
          <w:rFonts w:ascii="宋体" w:eastAsia="宋体" w:hAnsi="宋体" w:hint="eastAsia"/>
          <w:sz w:val="24"/>
          <w:szCs w:val="20"/>
        </w:rPr>
        <w:t>法定代表人资格证明书</w:t>
      </w:r>
    </w:p>
    <w:p w:rsidR="00CF16A0" w:rsidRPr="002B5401" w:rsidRDefault="002C077F">
      <w:pPr>
        <w:pStyle w:val="a0"/>
        <w:spacing w:afterLines="0" w:line="480" w:lineRule="atLeast"/>
        <w:ind w:firstLineChars="0" w:firstLine="0"/>
        <w:rPr>
          <w:rFonts w:eastAsia="仿宋_GB2312"/>
        </w:rPr>
      </w:pPr>
      <w:r w:rsidRPr="002B5401">
        <w:rPr>
          <w:rFonts w:ascii="宋体" w:hAnsi="宋体" w:hint="eastAsia"/>
          <w:b/>
          <w:sz w:val="21"/>
          <w:szCs w:val="21"/>
          <w:highlight w:val="yellow"/>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rsidR="00CF16A0" w:rsidRPr="002B5401" w:rsidRDefault="00CF16A0">
      <w:pPr>
        <w:spacing w:afterLines="0"/>
        <w:rPr>
          <w:b/>
          <w:szCs w:val="21"/>
        </w:rPr>
      </w:pPr>
    </w:p>
    <w:p w:rsidR="00CF16A0" w:rsidRPr="002B5401" w:rsidRDefault="002C077F">
      <w:pPr>
        <w:spacing w:afterLines="0"/>
        <w:rPr>
          <w:szCs w:val="21"/>
          <w:u w:val="single"/>
        </w:rPr>
      </w:pPr>
      <w:r w:rsidRPr="002B5401">
        <w:rPr>
          <w:rFonts w:hint="eastAsia"/>
          <w:b/>
          <w:szCs w:val="21"/>
        </w:rPr>
        <w:t>单位名称</w:t>
      </w:r>
      <w:r w:rsidRPr="002B5401">
        <w:rPr>
          <w:rFonts w:hint="eastAsia"/>
          <w:szCs w:val="21"/>
        </w:rPr>
        <w:t>：</w:t>
      </w:r>
    </w:p>
    <w:p w:rsidR="00CF16A0" w:rsidRPr="002B5401" w:rsidRDefault="002C077F">
      <w:pPr>
        <w:spacing w:afterLines="0"/>
        <w:rPr>
          <w:szCs w:val="21"/>
          <w:u w:val="single"/>
        </w:rPr>
      </w:pPr>
      <w:r w:rsidRPr="002B5401">
        <w:rPr>
          <w:rFonts w:hint="eastAsia"/>
          <w:szCs w:val="21"/>
        </w:rPr>
        <w:t>地址：</w:t>
      </w:r>
    </w:p>
    <w:p w:rsidR="00CF16A0" w:rsidRPr="002B5401" w:rsidRDefault="002C077F">
      <w:pPr>
        <w:spacing w:afterLines="0"/>
        <w:rPr>
          <w:szCs w:val="21"/>
          <w:u w:val="single"/>
        </w:rPr>
      </w:pPr>
      <w:r w:rsidRPr="002B5401">
        <w:rPr>
          <w:rFonts w:hint="eastAsia"/>
          <w:szCs w:val="21"/>
        </w:rPr>
        <w:t>姓名：</w:t>
      </w:r>
      <w:r w:rsidRPr="002B5401">
        <w:rPr>
          <w:rFonts w:hint="eastAsia"/>
          <w:szCs w:val="21"/>
        </w:rPr>
        <w:t xml:space="preserve">   </w:t>
      </w:r>
      <w:r w:rsidRPr="002B5401">
        <w:rPr>
          <w:rFonts w:hint="eastAsia"/>
          <w:szCs w:val="21"/>
        </w:rPr>
        <w:t>性别：</w:t>
      </w:r>
      <w:r w:rsidRPr="002B5401">
        <w:rPr>
          <w:rFonts w:hint="eastAsia"/>
          <w:szCs w:val="21"/>
        </w:rPr>
        <w:t xml:space="preserve">   </w:t>
      </w:r>
      <w:r w:rsidRPr="002B5401">
        <w:rPr>
          <w:rFonts w:hint="eastAsia"/>
          <w:szCs w:val="21"/>
        </w:rPr>
        <w:t>年龄：</w:t>
      </w:r>
      <w:r w:rsidRPr="002B5401">
        <w:rPr>
          <w:rFonts w:hint="eastAsia"/>
          <w:szCs w:val="21"/>
        </w:rPr>
        <w:t xml:space="preserve">   </w:t>
      </w:r>
      <w:r w:rsidRPr="002B5401">
        <w:rPr>
          <w:rFonts w:hint="eastAsia"/>
          <w:szCs w:val="21"/>
        </w:rPr>
        <w:t>职务：</w:t>
      </w:r>
    </w:p>
    <w:p w:rsidR="00CF16A0" w:rsidRPr="002B5401" w:rsidRDefault="002C077F">
      <w:pPr>
        <w:spacing w:afterLines="0"/>
        <w:rPr>
          <w:szCs w:val="21"/>
        </w:rPr>
      </w:pPr>
      <w:r w:rsidRPr="002B5401">
        <w:rPr>
          <w:rFonts w:hint="eastAsia"/>
          <w:szCs w:val="21"/>
        </w:rPr>
        <w:t>系（</w:t>
      </w:r>
      <w:r w:rsidRPr="002B5401">
        <w:rPr>
          <w:rFonts w:hint="eastAsia"/>
          <w:b/>
          <w:szCs w:val="21"/>
        </w:rPr>
        <w:t>投标</w:t>
      </w:r>
      <w:r w:rsidR="00975190" w:rsidRPr="002B5401">
        <w:rPr>
          <w:rFonts w:hint="eastAsia"/>
          <w:b/>
          <w:szCs w:val="21"/>
        </w:rPr>
        <w:t>单位</w:t>
      </w:r>
      <w:r w:rsidRPr="002B5401">
        <w:rPr>
          <w:rFonts w:hint="eastAsia"/>
          <w:b/>
          <w:szCs w:val="21"/>
        </w:rPr>
        <w:t>名称：</w:t>
      </w:r>
      <w:r w:rsidRPr="002B5401">
        <w:rPr>
          <w:rFonts w:hint="eastAsia"/>
          <w:szCs w:val="21"/>
        </w:rPr>
        <w:t xml:space="preserve">  </w:t>
      </w:r>
      <w:r w:rsidRPr="002B5401">
        <w:rPr>
          <w:rFonts w:hint="eastAsia"/>
          <w:szCs w:val="21"/>
        </w:rPr>
        <w:t>）的法定代表人。为维护本项目，签署上述项目的投标文件、进行合同投标、签署合同和处理与之有关的一切事务。</w:t>
      </w:r>
    </w:p>
    <w:p w:rsidR="00CF16A0" w:rsidRPr="002B5401" w:rsidRDefault="002C077F">
      <w:pPr>
        <w:spacing w:afterLines="0"/>
        <w:rPr>
          <w:szCs w:val="21"/>
        </w:rPr>
      </w:pPr>
      <w:r w:rsidRPr="002B5401">
        <w:rPr>
          <w:rFonts w:hint="eastAsia"/>
          <w:szCs w:val="21"/>
        </w:rPr>
        <w:t>特此证明。</w:t>
      </w:r>
    </w:p>
    <w:p w:rsidR="00CF16A0" w:rsidRPr="002B5401" w:rsidRDefault="00CF16A0">
      <w:pPr>
        <w:spacing w:afterLines="0"/>
        <w:rPr>
          <w:szCs w:val="21"/>
        </w:rPr>
      </w:pPr>
    </w:p>
    <w:p w:rsidR="00CF16A0" w:rsidRPr="002B5401" w:rsidRDefault="002C077F">
      <w:pPr>
        <w:spacing w:afterLines="0"/>
        <w:ind w:firstLine="422"/>
        <w:rPr>
          <w:b/>
          <w:szCs w:val="21"/>
        </w:rPr>
      </w:pPr>
      <w:r w:rsidRPr="002B5401">
        <w:rPr>
          <w:rFonts w:hint="eastAsia"/>
          <w:b/>
          <w:szCs w:val="21"/>
        </w:rPr>
        <w:t>投标</w:t>
      </w:r>
      <w:r w:rsidR="00975190" w:rsidRPr="002B5401">
        <w:rPr>
          <w:rFonts w:hint="eastAsia"/>
          <w:b/>
          <w:szCs w:val="21"/>
        </w:rPr>
        <w:t>单位</w:t>
      </w:r>
      <w:r w:rsidRPr="002B5401">
        <w:rPr>
          <w:rFonts w:hint="eastAsia"/>
          <w:b/>
          <w:szCs w:val="21"/>
        </w:rPr>
        <w:t>名称：</w:t>
      </w:r>
    </w:p>
    <w:p w:rsidR="00CF16A0" w:rsidRPr="002B5401" w:rsidRDefault="002C077F">
      <w:pPr>
        <w:spacing w:afterLines="0"/>
        <w:ind w:firstLine="422"/>
        <w:rPr>
          <w:b/>
          <w:szCs w:val="21"/>
        </w:rPr>
      </w:pPr>
      <w:r w:rsidRPr="002B5401">
        <w:rPr>
          <w:rFonts w:hint="eastAsia"/>
          <w:b/>
          <w:szCs w:val="21"/>
        </w:rPr>
        <w:t>日期：</w:t>
      </w:r>
      <w:r w:rsidRPr="002B5401">
        <w:rPr>
          <w:rFonts w:hint="eastAsia"/>
          <w:b/>
          <w:szCs w:val="21"/>
        </w:rPr>
        <w:t xml:space="preserve">  </w:t>
      </w:r>
      <w:r w:rsidRPr="002B5401">
        <w:rPr>
          <w:rFonts w:hint="eastAsia"/>
          <w:b/>
          <w:szCs w:val="21"/>
        </w:rPr>
        <w:t>年</w:t>
      </w:r>
      <w:r w:rsidRPr="002B5401">
        <w:rPr>
          <w:rFonts w:hint="eastAsia"/>
          <w:b/>
          <w:szCs w:val="21"/>
        </w:rPr>
        <w:t xml:space="preserve">  </w:t>
      </w:r>
      <w:r w:rsidRPr="002B5401">
        <w:rPr>
          <w:rFonts w:hint="eastAsia"/>
          <w:b/>
          <w:szCs w:val="21"/>
        </w:rPr>
        <w:t>月</w:t>
      </w:r>
      <w:r w:rsidRPr="002B5401">
        <w:rPr>
          <w:rFonts w:hint="eastAsia"/>
          <w:b/>
          <w:szCs w:val="21"/>
        </w:rPr>
        <w:t xml:space="preserve">  </w:t>
      </w:r>
      <w:r w:rsidRPr="002B5401">
        <w:rPr>
          <w:rFonts w:hint="eastAsia"/>
          <w:b/>
          <w:szCs w:val="21"/>
        </w:rPr>
        <w:t>日</w:t>
      </w:r>
    </w:p>
    <w:p w:rsidR="00CF16A0" w:rsidRPr="002B5401" w:rsidRDefault="00CF16A0">
      <w:pPr>
        <w:pStyle w:val="a0"/>
        <w:spacing w:afterLines="0" w:line="500" w:lineRule="exact"/>
        <w:ind w:firstLine="480"/>
      </w:pPr>
    </w:p>
    <w:p w:rsidR="00CF16A0" w:rsidRPr="002B5401" w:rsidRDefault="002C077F">
      <w:pPr>
        <w:pStyle w:val="a0"/>
        <w:spacing w:afterLines="0" w:line="500" w:lineRule="exact"/>
        <w:ind w:firstLineChars="0" w:firstLine="0"/>
      </w:pPr>
      <w:r w:rsidRPr="002B5401">
        <w:rPr>
          <w:rFonts w:ascii="宋体" w:hAnsi="宋体" w:hint="eastAsia"/>
          <w:b/>
          <w:szCs w:val="21"/>
        </w:rPr>
        <w:t>★</w:t>
      </w:r>
      <w:r w:rsidRPr="002B5401">
        <w:rPr>
          <w:rFonts w:hint="eastAsia"/>
          <w:b/>
          <w:bCs/>
          <w:sz w:val="32"/>
        </w:rPr>
        <w:t>必须提供法定代表人有效期内身份证的正反面扫描件，非中国国籍管辖范围的，可提供公安部门认可的身份证明材料，否则将导致投标无效。</w:t>
      </w:r>
    </w:p>
    <w:p w:rsidR="00CF16A0" w:rsidRPr="002B5401" w:rsidRDefault="00CF16A0">
      <w:pPr>
        <w:pStyle w:val="a0"/>
        <w:spacing w:afterLines="0" w:line="500" w:lineRule="exact"/>
        <w:ind w:firstLine="480"/>
      </w:pPr>
    </w:p>
    <w:p w:rsidR="00CF16A0" w:rsidRPr="002B5401"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2B5401">
        <w:rPr>
          <w:rFonts w:ascii="宋体" w:eastAsia="宋体" w:hAnsi="宋体"/>
          <w:sz w:val="24"/>
          <w:szCs w:val="20"/>
        </w:rPr>
        <w:lastRenderedPageBreak/>
        <w:t>2.</w:t>
      </w:r>
      <w:r w:rsidRPr="002B5401">
        <w:rPr>
          <w:rFonts w:ascii="宋体" w:eastAsia="宋体" w:hAnsi="宋体" w:hint="eastAsia"/>
          <w:sz w:val="24"/>
          <w:szCs w:val="20"/>
        </w:rPr>
        <w:t>投标文件签署授权委托书</w:t>
      </w:r>
    </w:p>
    <w:p w:rsidR="00CF16A0" w:rsidRPr="002B5401" w:rsidRDefault="002C077F">
      <w:pPr>
        <w:spacing w:afterLines="0" w:line="360" w:lineRule="auto"/>
        <w:rPr>
          <w:szCs w:val="21"/>
        </w:rPr>
      </w:pPr>
      <w:r w:rsidRPr="002B5401">
        <w:rPr>
          <w:rFonts w:ascii="宋体" w:hAnsi="宋体" w:hint="eastAsia"/>
          <w:b/>
          <w:szCs w:val="21"/>
          <w:highlight w:val="yellow"/>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rsidR="00CF16A0" w:rsidRPr="002B5401" w:rsidRDefault="002C077F" w:rsidP="006C41B9">
      <w:pPr>
        <w:spacing w:afterLines="0" w:line="360" w:lineRule="auto"/>
        <w:ind w:firstLineChars="200" w:firstLine="422"/>
        <w:rPr>
          <w:szCs w:val="21"/>
        </w:rPr>
      </w:pPr>
      <w:r w:rsidRPr="002B5401">
        <w:rPr>
          <w:rFonts w:ascii="宋体" w:hAnsi="宋体" w:cs="宋体" w:hint="eastAsia"/>
          <w:b/>
          <w:bCs/>
          <w:szCs w:val="21"/>
          <w:highlight w:val="yellow"/>
        </w:rPr>
        <w:t>★</w:t>
      </w:r>
      <w:r w:rsidRPr="002B5401">
        <w:rPr>
          <w:rFonts w:ascii="宋体" w:hAnsi="宋体" w:hint="eastAsia"/>
          <w:b/>
          <w:szCs w:val="21"/>
          <w:highlight w:val="yellow"/>
        </w:rPr>
        <w:t>特别注意事项：依据《深圳经济特区政府采购条例实施细则》第七十五条规定的“不同投标供应商的法定代表人、主要经营负责人、项目投标授权代表人、项目负责人、主要技术人员为同一人、属同一单位或者在同一单位缴纳社会保险”属于“串通投标行为”，因此，投标人在投标时应提供投标授权代表（</w:t>
      </w:r>
      <w:r w:rsidRPr="002B5401">
        <w:rPr>
          <w:rFonts w:ascii="宋体" w:hAnsi="宋体" w:hint="eastAsia"/>
          <w:b/>
          <w:szCs w:val="21"/>
          <w:highlight w:val="yellow"/>
          <w:u w:val="single"/>
        </w:rPr>
        <w:t>如投标签字代表为法定代表人，则无需提供</w:t>
      </w:r>
      <w:r w:rsidRPr="002B5401">
        <w:rPr>
          <w:rFonts w:ascii="宋体" w:hAnsi="宋体" w:hint="eastAsia"/>
          <w:b/>
          <w:szCs w:val="21"/>
          <w:highlight w:val="yellow"/>
        </w:rPr>
        <w:t>）在投标单位缴纳的近三个月任意一个月的社保证明文件，如为法定代表人自行投标则无需提供；如投标人为新成立单位且成立时间不足三个月无法提供授权代表的社保证明的，应提供承诺函，承诺相关人员为供应商本单位员工。如供应商未按以上要求提供证明文件，则无法通过符合性检查。</w:t>
      </w:r>
    </w:p>
    <w:p w:rsidR="00CF16A0" w:rsidRPr="002B5401" w:rsidRDefault="002C077F">
      <w:pPr>
        <w:spacing w:afterLines="0" w:line="360" w:lineRule="auto"/>
        <w:ind w:firstLineChars="200" w:firstLine="420"/>
        <w:rPr>
          <w:szCs w:val="21"/>
        </w:rPr>
      </w:pPr>
      <w:r w:rsidRPr="002B5401">
        <w:rPr>
          <w:rFonts w:hint="eastAsia"/>
          <w:szCs w:val="21"/>
        </w:rPr>
        <w:t>本授权委托书声明：我</w:t>
      </w:r>
      <w:r w:rsidRPr="002B5401">
        <w:rPr>
          <w:rFonts w:hint="eastAsia"/>
          <w:b/>
          <w:szCs w:val="21"/>
        </w:rPr>
        <w:t>（姓名：</w:t>
      </w:r>
      <w:r w:rsidRPr="002B5401">
        <w:rPr>
          <w:rFonts w:hint="eastAsia"/>
          <w:b/>
          <w:szCs w:val="21"/>
        </w:rPr>
        <w:t xml:space="preserve">  </w:t>
      </w:r>
      <w:r w:rsidRPr="002B5401">
        <w:rPr>
          <w:rFonts w:hint="eastAsia"/>
          <w:b/>
          <w:szCs w:val="21"/>
        </w:rPr>
        <w:t>）</w:t>
      </w:r>
      <w:r w:rsidRPr="002B5401">
        <w:rPr>
          <w:rFonts w:hint="eastAsia"/>
          <w:szCs w:val="21"/>
        </w:rPr>
        <w:t>系</w:t>
      </w:r>
      <w:r w:rsidRPr="002B5401">
        <w:rPr>
          <w:rFonts w:hint="eastAsia"/>
          <w:b/>
          <w:szCs w:val="21"/>
        </w:rPr>
        <w:t>（投标</w:t>
      </w:r>
      <w:r w:rsidR="00975190" w:rsidRPr="002B5401">
        <w:rPr>
          <w:rFonts w:hint="eastAsia"/>
          <w:b/>
          <w:szCs w:val="21"/>
        </w:rPr>
        <w:t>单位</w:t>
      </w:r>
      <w:r w:rsidRPr="002B5401">
        <w:rPr>
          <w:rFonts w:hint="eastAsia"/>
          <w:b/>
          <w:szCs w:val="21"/>
        </w:rPr>
        <w:t>名称：</w:t>
      </w:r>
      <w:r w:rsidRPr="002B5401">
        <w:rPr>
          <w:rFonts w:hint="eastAsia"/>
          <w:b/>
          <w:szCs w:val="21"/>
        </w:rPr>
        <w:t xml:space="preserve">  </w:t>
      </w:r>
      <w:r w:rsidRPr="002B5401">
        <w:rPr>
          <w:rFonts w:hint="eastAsia"/>
          <w:b/>
          <w:szCs w:val="21"/>
        </w:rPr>
        <w:t>）</w:t>
      </w:r>
      <w:r w:rsidRPr="002B5401">
        <w:rPr>
          <w:rFonts w:hint="eastAsia"/>
          <w:szCs w:val="21"/>
        </w:rPr>
        <w:t>的法定代表人，现授权委托我单位的</w:t>
      </w:r>
      <w:r w:rsidRPr="002B5401">
        <w:rPr>
          <w:rFonts w:hint="eastAsia"/>
          <w:b/>
          <w:szCs w:val="21"/>
        </w:rPr>
        <w:t>（姓名：</w:t>
      </w:r>
      <w:r w:rsidRPr="002B5401">
        <w:rPr>
          <w:rFonts w:hint="eastAsia"/>
          <w:b/>
          <w:szCs w:val="21"/>
        </w:rPr>
        <w:t xml:space="preserve">  </w:t>
      </w:r>
      <w:r w:rsidRPr="002B5401">
        <w:rPr>
          <w:rFonts w:hint="eastAsia"/>
          <w:b/>
          <w:szCs w:val="21"/>
        </w:rPr>
        <w:t>）</w:t>
      </w:r>
      <w:r w:rsidRPr="002B5401">
        <w:rPr>
          <w:rFonts w:hint="eastAsia"/>
          <w:szCs w:val="21"/>
        </w:rPr>
        <w:t>为我单位签署本项目已递交的投标文件的法定代表人的授权委托代理人，代理人全权代表我所签署的本项目已递交的投标文件内容我均承认。</w:t>
      </w:r>
    </w:p>
    <w:p w:rsidR="00CF16A0" w:rsidRPr="002B5401" w:rsidRDefault="002C077F">
      <w:pPr>
        <w:spacing w:afterLines="0" w:line="360" w:lineRule="auto"/>
        <w:ind w:firstLineChars="200" w:firstLine="420"/>
        <w:rPr>
          <w:szCs w:val="21"/>
        </w:rPr>
      </w:pPr>
      <w:r w:rsidRPr="002B5401">
        <w:rPr>
          <w:rFonts w:hint="eastAsia"/>
          <w:szCs w:val="21"/>
        </w:rPr>
        <w:t>代理人无转委托权，特此委托。</w:t>
      </w:r>
    </w:p>
    <w:p w:rsidR="00CF16A0" w:rsidRPr="002B5401" w:rsidRDefault="00CF16A0">
      <w:pPr>
        <w:spacing w:afterLines="0"/>
        <w:rPr>
          <w:szCs w:val="21"/>
        </w:rPr>
      </w:pPr>
    </w:p>
    <w:p w:rsidR="00CF16A0" w:rsidRPr="002B5401" w:rsidRDefault="002C077F" w:rsidP="006C41B9">
      <w:pPr>
        <w:spacing w:afterLines="0" w:line="360" w:lineRule="auto"/>
        <w:ind w:firstLineChars="200" w:firstLine="422"/>
        <w:jc w:val="left"/>
        <w:rPr>
          <w:b/>
          <w:szCs w:val="21"/>
          <w:u w:val="single"/>
        </w:rPr>
      </w:pPr>
      <w:r w:rsidRPr="002B5401">
        <w:rPr>
          <w:rFonts w:hint="eastAsia"/>
          <w:b/>
          <w:szCs w:val="21"/>
        </w:rPr>
        <w:t>代理人：</w:t>
      </w:r>
      <w:r w:rsidRPr="002B5401">
        <w:rPr>
          <w:rFonts w:hint="eastAsia"/>
          <w:b/>
          <w:szCs w:val="21"/>
        </w:rPr>
        <w:t xml:space="preserve">      </w:t>
      </w:r>
      <w:r w:rsidRPr="002B5401">
        <w:rPr>
          <w:rFonts w:hint="eastAsia"/>
          <w:b/>
          <w:szCs w:val="21"/>
        </w:rPr>
        <w:t>性别：</w:t>
      </w:r>
      <w:r w:rsidRPr="002B5401">
        <w:rPr>
          <w:rFonts w:hint="eastAsia"/>
          <w:b/>
          <w:szCs w:val="21"/>
        </w:rPr>
        <w:t xml:space="preserve">   </w:t>
      </w:r>
      <w:r w:rsidRPr="002B5401">
        <w:rPr>
          <w:rFonts w:hint="eastAsia"/>
          <w:b/>
          <w:szCs w:val="21"/>
        </w:rPr>
        <w:t>年龄：</w:t>
      </w:r>
    </w:p>
    <w:p w:rsidR="00CF16A0" w:rsidRPr="002B5401" w:rsidRDefault="002C077F" w:rsidP="006C41B9">
      <w:pPr>
        <w:spacing w:afterLines="0" w:line="360" w:lineRule="auto"/>
        <w:ind w:firstLineChars="200" w:firstLine="422"/>
        <w:jc w:val="left"/>
        <w:rPr>
          <w:b/>
          <w:szCs w:val="21"/>
        </w:rPr>
      </w:pPr>
      <w:r w:rsidRPr="002B5401">
        <w:rPr>
          <w:rFonts w:hint="eastAsia"/>
          <w:b/>
          <w:szCs w:val="21"/>
        </w:rPr>
        <w:t>联系电话：</w:t>
      </w:r>
      <w:r w:rsidRPr="002B5401">
        <w:rPr>
          <w:rFonts w:hint="eastAsia"/>
          <w:b/>
          <w:szCs w:val="21"/>
        </w:rPr>
        <w:t xml:space="preserve">    </w:t>
      </w:r>
      <w:r w:rsidRPr="002B5401">
        <w:rPr>
          <w:rFonts w:hint="eastAsia"/>
          <w:b/>
          <w:szCs w:val="21"/>
        </w:rPr>
        <w:t>手机：</w:t>
      </w:r>
    </w:p>
    <w:p w:rsidR="00CF16A0" w:rsidRPr="002B5401" w:rsidRDefault="002C077F" w:rsidP="006C41B9">
      <w:pPr>
        <w:spacing w:afterLines="0" w:line="360" w:lineRule="auto"/>
        <w:ind w:firstLineChars="200" w:firstLine="422"/>
        <w:jc w:val="left"/>
        <w:rPr>
          <w:b/>
          <w:szCs w:val="21"/>
          <w:u w:val="single"/>
        </w:rPr>
      </w:pPr>
      <w:r w:rsidRPr="002B5401">
        <w:rPr>
          <w:rFonts w:hint="eastAsia"/>
          <w:b/>
          <w:szCs w:val="21"/>
        </w:rPr>
        <w:t>身份证号码：</w:t>
      </w:r>
      <w:r w:rsidRPr="002B5401">
        <w:rPr>
          <w:rFonts w:hint="eastAsia"/>
          <w:b/>
          <w:szCs w:val="21"/>
        </w:rPr>
        <w:t xml:space="preserve">  </w:t>
      </w:r>
      <w:r w:rsidRPr="002B5401">
        <w:rPr>
          <w:rFonts w:hint="eastAsia"/>
          <w:b/>
          <w:szCs w:val="21"/>
        </w:rPr>
        <w:t>职务：</w:t>
      </w:r>
    </w:p>
    <w:p w:rsidR="00CF16A0" w:rsidRPr="002B5401" w:rsidRDefault="002C077F" w:rsidP="006C41B9">
      <w:pPr>
        <w:spacing w:afterLines="0" w:line="360" w:lineRule="auto"/>
        <w:ind w:firstLineChars="200" w:firstLine="422"/>
        <w:jc w:val="left"/>
        <w:rPr>
          <w:b/>
          <w:szCs w:val="21"/>
        </w:rPr>
      </w:pPr>
      <w:r w:rsidRPr="002B5401">
        <w:rPr>
          <w:rFonts w:hint="eastAsia"/>
          <w:b/>
          <w:szCs w:val="21"/>
        </w:rPr>
        <w:t>投标</w:t>
      </w:r>
      <w:r w:rsidR="00975190" w:rsidRPr="002B5401">
        <w:rPr>
          <w:rFonts w:hint="eastAsia"/>
          <w:b/>
          <w:szCs w:val="21"/>
        </w:rPr>
        <w:t>单位</w:t>
      </w:r>
      <w:r w:rsidRPr="002B5401">
        <w:rPr>
          <w:rFonts w:hint="eastAsia"/>
          <w:b/>
          <w:szCs w:val="21"/>
        </w:rPr>
        <w:t>名称：</w:t>
      </w:r>
    </w:p>
    <w:p w:rsidR="00CF16A0" w:rsidRPr="002B5401" w:rsidRDefault="002C077F" w:rsidP="006C41B9">
      <w:pPr>
        <w:spacing w:afterLines="0" w:line="360" w:lineRule="auto"/>
        <w:ind w:firstLineChars="200" w:firstLine="422"/>
        <w:jc w:val="left"/>
        <w:rPr>
          <w:b/>
          <w:szCs w:val="21"/>
        </w:rPr>
      </w:pPr>
      <w:r w:rsidRPr="002B5401">
        <w:rPr>
          <w:rFonts w:hint="eastAsia"/>
          <w:b/>
          <w:szCs w:val="21"/>
        </w:rPr>
        <w:t>法定代表人：</w:t>
      </w:r>
    </w:p>
    <w:p w:rsidR="00CF16A0" w:rsidRPr="002B5401" w:rsidRDefault="002C077F" w:rsidP="006C41B9">
      <w:pPr>
        <w:spacing w:afterLines="0" w:line="360" w:lineRule="auto"/>
        <w:ind w:firstLineChars="200" w:firstLine="422"/>
        <w:jc w:val="left"/>
        <w:rPr>
          <w:b/>
          <w:szCs w:val="21"/>
        </w:rPr>
      </w:pPr>
      <w:r w:rsidRPr="002B5401">
        <w:rPr>
          <w:rFonts w:hint="eastAsia"/>
          <w:b/>
          <w:szCs w:val="21"/>
        </w:rPr>
        <w:t>授权委托日期：</w:t>
      </w:r>
      <w:r w:rsidRPr="002B5401">
        <w:rPr>
          <w:rFonts w:hint="eastAsia"/>
          <w:b/>
          <w:szCs w:val="21"/>
        </w:rPr>
        <w:t xml:space="preserve">  </w:t>
      </w:r>
      <w:r w:rsidRPr="002B5401">
        <w:rPr>
          <w:rFonts w:hint="eastAsia"/>
          <w:b/>
          <w:szCs w:val="21"/>
        </w:rPr>
        <w:t>年</w:t>
      </w:r>
      <w:r w:rsidRPr="002B5401">
        <w:rPr>
          <w:rFonts w:hint="eastAsia"/>
          <w:b/>
          <w:szCs w:val="21"/>
        </w:rPr>
        <w:t xml:space="preserve">  </w:t>
      </w:r>
      <w:r w:rsidRPr="002B5401">
        <w:rPr>
          <w:rFonts w:hint="eastAsia"/>
          <w:b/>
          <w:szCs w:val="21"/>
        </w:rPr>
        <w:t>月</w:t>
      </w:r>
      <w:r w:rsidRPr="002B5401">
        <w:rPr>
          <w:rFonts w:hint="eastAsia"/>
          <w:b/>
          <w:szCs w:val="21"/>
        </w:rPr>
        <w:t xml:space="preserve">  </w:t>
      </w:r>
      <w:r w:rsidRPr="002B5401">
        <w:rPr>
          <w:rFonts w:hint="eastAsia"/>
          <w:b/>
          <w:szCs w:val="21"/>
        </w:rPr>
        <w:t>日</w:t>
      </w:r>
    </w:p>
    <w:p w:rsidR="00CF16A0" w:rsidRPr="002B5401" w:rsidRDefault="00CF16A0" w:rsidP="006C41B9">
      <w:pPr>
        <w:widowControl/>
        <w:spacing w:afterLines="0" w:line="240" w:lineRule="auto"/>
        <w:ind w:firstLineChars="196" w:firstLine="413"/>
        <w:jc w:val="left"/>
        <w:rPr>
          <w:rFonts w:ascii="宋体" w:hAnsi="宋体"/>
          <w:b/>
          <w:szCs w:val="21"/>
        </w:rPr>
      </w:pPr>
    </w:p>
    <w:p w:rsidR="00CF16A0" w:rsidRPr="002B5401" w:rsidRDefault="002C077F" w:rsidP="006C41B9">
      <w:pPr>
        <w:widowControl/>
        <w:spacing w:afterLines="0" w:line="240" w:lineRule="auto"/>
        <w:ind w:firstLineChars="196" w:firstLine="413"/>
        <w:jc w:val="left"/>
        <w:rPr>
          <w:rFonts w:ascii="宋体" w:hAnsi="宋体"/>
          <w:b/>
          <w:szCs w:val="21"/>
        </w:rPr>
      </w:pPr>
      <w:r w:rsidRPr="002B5401">
        <w:rPr>
          <w:rFonts w:ascii="宋体" w:hAnsi="宋体" w:hint="eastAsia"/>
          <w:b/>
          <w:szCs w:val="21"/>
        </w:rPr>
        <w:t>说明：</w:t>
      </w:r>
    </w:p>
    <w:p w:rsidR="00CF16A0" w:rsidRPr="002B5401" w:rsidRDefault="002C077F" w:rsidP="00CF16A0">
      <w:pPr>
        <w:widowControl/>
        <w:spacing w:afterLines="0" w:line="240" w:lineRule="auto"/>
        <w:ind w:firstLineChars="196" w:firstLine="412"/>
        <w:jc w:val="left"/>
        <w:rPr>
          <w:rFonts w:ascii="宋体" w:hAnsi="宋体"/>
          <w:b/>
          <w:szCs w:val="21"/>
        </w:rPr>
      </w:pPr>
      <w:r w:rsidRPr="002B5401">
        <w:rPr>
          <w:rFonts w:ascii="宋体" w:hAnsi="宋体" w:hint="eastAsia"/>
          <w:szCs w:val="21"/>
        </w:rPr>
        <w:t>1.法定代表人为企业事业单位、国家机关、社会团体的主要行政负责人。</w:t>
      </w:r>
    </w:p>
    <w:p w:rsidR="00CF16A0" w:rsidRPr="002B5401" w:rsidRDefault="002C077F" w:rsidP="00CF16A0">
      <w:pPr>
        <w:widowControl/>
        <w:spacing w:afterLines="0" w:line="240" w:lineRule="auto"/>
        <w:ind w:firstLineChars="196" w:firstLine="412"/>
        <w:jc w:val="left"/>
        <w:rPr>
          <w:rFonts w:ascii="宋体" w:hAnsi="宋体"/>
          <w:b/>
          <w:szCs w:val="21"/>
        </w:rPr>
      </w:pPr>
      <w:r w:rsidRPr="002B5401">
        <w:rPr>
          <w:rFonts w:ascii="宋体" w:hAnsi="宋体" w:hint="eastAsia"/>
          <w:szCs w:val="21"/>
        </w:rPr>
        <w:t>2.内容必须填写真实、清楚、涂改无效，不得转让、买卖。</w:t>
      </w:r>
    </w:p>
    <w:p w:rsidR="00CF16A0" w:rsidRPr="002B5401" w:rsidRDefault="002C077F" w:rsidP="00CF16A0">
      <w:pPr>
        <w:widowControl/>
        <w:spacing w:afterLines="0" w:line="240" w:lineRule="auto"/>
        <w:ind w:firstLineChars="196" w:firstLine="412"/>
        <w:jc w:val="left"/>
        <w:rPr>
          <w:rFonts w:ascii="宋体" w:hAnsi="宋体"/>
          <w:b/>
          <w:szCs w:val="21"/>
        </w:rPr>
      </w:pPr>
      <w:r w:rsidRPr="002B5401">
        <w:rPr>
          <w:rFonts w:ascii="宋体" w:hAnsi="宋体" w:hint="eastAsia"/>
          <w:szCs w:val="21"/>
        </w:rPr>
        <w:t>3.将此证明书提交对方作为合同附件。</w:t>
      </w:r>
    </w:p>
    <w:p w:rsidR="00CF16A0" w:rsidRPr="002B5401" w:rsidRDefault="002C077F" w:rsidP="00CF16A0">
      <w:pPr>
        <w:widowControl/>
        <w:spacing w:afterLines="0" w:line="240" w:lineRule="auto"/>
        <w:ind w:firstLineChars="196" w:firstLine="412"/>
        <w:jc w:val="left"/>
        <w:rPr>
          <w:rFonts w:ascii="宋体" w:hAnsi="宋体"/>
          <w:b/>
          <w:szCs w:val="21"/>
        </w:rPr>
      </w:pPr>
      <w:r w:rsidRPr="002B5401">
        <w:rPr>
          <w:rFonts w:ascii="宋体" w:hAnsi="宋体" w:hint="eastAsia"/>
          <w:szCs w:val="21"/>
        </w:rPr>
        <w:t>4.授权权限：全权代表本单位参与上述采购项目的投标，负责提供与签署确认一切文书资料，以及向贵方递交的任何补充承诺。</w:t>
      </w:r>
    </w:p>
    <w:p w:rsidR="00CF16A0" w:rsidRPr="002B5401" w:rsidRDefault="002C077F" w:rsidP="00CF16A0">
      <w:pPr>
        <w:widowControl/>
        <w:spacing w:afterLines="0" w:line="240" w:lineRule="auto"/>
        <w:ind w:firstLineChars="196" w:firstLine="412"/>
        <w:jc w:val="left"/>
        <w:rPr>
          <w:rFonts w:ascii="宋体" w:hAnsi="宋体"/>
          <w:b/>
          <w:szCs w:val="21"/>
        </w:rPr>
      </w:pPr>
      <w:r w:rsidRPr="002B5401">
        <w:rPr>
          <w:rFonts w:ascii="宋体" w:hAnsi="宋体" w:hint="eastAsia"/>
          <w:szCs w:val="21"/>
        </w:rPr>
        <w:t>5.有效期限：与本单位投标/响应文件中标注的投标有效期相同。</w:t>
      </w:r>
    </w:p>
    <w:p w:rsidR="00CF16A0" w:rsidRPr="002B5401" w:rsidRDefault="002C077F" w:rsidP="00CF16A0">
      <w:pPr>
        <w:widowControl/>
        <w:spacing w:afterLines="0" w:line="240" w:lineRule="auto"/>
        <w:ind w:firstLineChars="196" w:firstLine="412"/>
        <w:jc w:val="left"/>
        <w:rPr>
          <w:rFonts w:ascii="宋体" w:hAnsi="宋体"/>
          <w:szCs w:val="21"/>
        </w:rPr>
      </w:pPr>
      <w:r w:rsidRPr="002B5401">
        <w:rPr>
          <w:rFonts w:ascii="宋体" w:hAnsi="宋体" w:hint="eastAsia"/>
          <w:szCs w:val="21"/>
        </w:rPr>
        <w:t>6.投标签字代表为法定代表人，则本表不适用。</w:t>
      </w:r>
    </w:p>
    <w:p w:rsidR="00CF16A0" w:rsidRPr="002B5401" w:rsidRDefault="002C077F" w:rsidP="006C41B9">
      <w:pPr>
        <w:widowControl/>
        <w:spacing w:afterLines="0" w:line="240" w:lineRule="auto"/>
        <w:ind w:firstLineChars="196" w:firstLine="413"/>
        <w:jc w:val="center"/>
        <w:rPr>
          <w:rFonts w:ascii="宋体" w:hAnsi="宋体"/>
          <w:szCs w:val="21"/>
        </w:rPr>
      </w:pPr>
      <w:r w:rsidRPr="002B5401">
        <w:rPr>
          <w:rFonts w:ascii="宋体" w:hAnsi="宋体" w:hint="eastAsia"/>
          <w:b/>
          <w:bCs/>
        </w:rPr>
        <w:t>附</w:t>
      </w:r>
      <w:r w:rsidRPr="002B5401">
        <w:rPr>
          <w:rFonts w:ascii="宋体" w:hAnsi="宋体" w:hint="eastAsia"/>
          <w:b/>
          <w:bCs/>
          <w:szCs w:val="21"/>
        </w:rPr>
        <w:t>件1：授权委</w:t>
      </w:r>
      <w:r w:rsidRPr="002B5401">
        <w:rPr>
          <w:rFonts w:ascii="Calibri" w:hAnsi="宋体" w:hint="eastAsia"/>
          <w:b/>
          <w:bCs/>
          <w:szCs w:val="21"/>
        </w:rPr>
        <w:t>托书人身份证正、反面复印件</w:t>
      </w:r>
    </w:p>
    <w:p w:rsidR="00CF16A0" w:rsidRPr="002B5401" w:rsidRDefault="00E314AA">
      <w:pPr>
        <w:spacing w:afterLines="0" w:line="360" w:lineRule="auto"/>
        <w:ind w:firstLine="420"/>
        <w:rPr>
          <w:rFonts w:ascii="宋体" w:hAnsi="宋体"/>
          <w:szCs w:val="21"/>
          <w:u w:val="single"/>
        </w:rPr>
      </w:pPr>
      <w:r w:rsidRPr="002B5401">
        <w:rPr>
          <w:rFonts w:ascii="宋体" w:hAnsi="宋体"/>
          <w:szCs w:val="21"/>
          <w:u w:val="single"/>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8" o:spid="_x0000_s1032" type="#_x0000_t176" style="position:absolute;left:0;text-align:left;margin-left:115.5pt;margin-top:2.6pt;width:168pt;height:99.65pt;z-index:4">
            <v:textbox>
              <w:txbxContent>
                <w:p w:rsidR="00DC4261" w:rsidRDefault="00DC4261">
                  <w:pPr>
                    <w:spacing w:after="60"/>
                    <w:jc w:val="center"/>
                    <w:rPr>
                      <w:rFonts w:hAnsi="宋体"/>
                      <w:szCs w:val="21"/>
                    </w:rPr>
                  </w:pPr>
                </w:p>
                <w:p w:rsidR="00DC4261" w:rsidRDefault="00DC4261">
                  <w:pPr>
                    <w:spacing w:after="60"/>
                    <w:jc w:val="center"/>
                    <w:rPr>
                      <w:rFonts w:hAnsi="宋体"/>
                      <w:szCs w:val="21"/>
                    </w:rPr>
                  </w:pPr>
                </w:p>
                <w:p w:rsidR="00DC4261" w:rsidRDefault="00DC4261">
                  <w:pPr>
                    <w:spacing w:after="60"/>
                    <w:jc w:val="center"/>
                    <w:rPr>
                      <w:szCs w:val="21"/>
                    </w:rPr>
                  </w:pPr>
                  <w:r>
                    <w:rPr>
                      <w:rFonts w:hAnsi="宋体" w:hint="eastAsia"/>
                      <w:szCs w:val="21"/>
                    </w:rPr>
                    <w:t>代理人身份证复印件</w:t>
                  </w:r>
                </w:p>
              </w:txbxContent>
            </v:textbox>
          </v:shape>
        </w:pict>
      </w:r>
    </w:p>
    <w:p w:rsidR="00CF16A0" w:rsidRPr="002B5401" w:rsidRDefault="00CF16A0">
      <w:pPr>
        <w:spacing w:afterLines="0" w:line="480" w:lineRule="exact"/>
        <w:rPr>
          <w:rFonts w:ascii="宋体" w:hAnsi="宋体"/>
          <w:szCs w:val="21"/>
          <w:u w:val="single"/>
        </w:rPr>
      </w:pPr>
    </w:p>
    <w:p w:rsidR="00CF16A0" w:rsidRPr="002B5401" w:rsidRDefault="00CF16A0">
      <w:pPr>
        <w:spacing w:afterLines="0" w:line="480" w:lineRule="exact"/>
        <w:ind w:firstLine="422"/>
        <w:rPr>
          <w:rFonts w:ascii="宋体" w:hAnsi="宋体"/>
          <w:b/>
          <w:bCs/>
          <w:szCs w:val="21"/>
        </w:rPr>
      </w:pPr>
    </w:p>
    <w:p w:rsidR="00CF16A0" w:rsidRPr="002B5401" w:rsidRDefault="00CF16A0">
      <w:pPr>
        <w:spacing w:afterLines="0" w:line="480" w:lineRule="exact"/>
        <w:ind w:firstLine="422"/>
        <w:rPr>
          <w:rFonts w:ascii="宋体" w:hAnsi="宋体"/>
          <w:b/>
          <w:bCs/>
          <w:szCs w:val="21"/>
        </w:rPr>
      </w:pPr>
    </w:p>
    <w:p w:rsidR="00CF16A0" w:rsidRPr="002B5401" w:rsidRDefault="002C077F">
      <w:pPr>
        <w:widowControl/>
        <w:spacing w:afterLines="0" w:line="240" w:lineRule="auto"/>
        <w:jc w:val="left"/>
        <w:rPr>
          <w:rFonts w:ascii="宋体" w:hAnsi="宋体"/>
          <w:szCs w:val="21"/>
        </w:rPr>
      </w:pPr>
      <w:r w:rsidRPr="002B5401">
        <w:rPr>
          <w:rFonts w:ascii="宋体" w:hAnsi="宋体"/>
          <w:szCs w:val="21"/>
        </w:rPr>
        <w:br w:type="page"/>
      </w:r>
    </w:p>
    <w:p w:rsidR="00CF16A0" w:rsidRPr="002B5401" w:rsidRDefault="002C077F">
      <w:pPr>
        <w:spacing w:afterLines="0" w:after="120" w:line="240" w:lineRule="auto"/>
        <w:ind w:firstLine="422"/>
        <w:rPr>
          <w:rFonts w:ascii="宋体" w:hAnsi="宋体"/>
          <w:b/>
          <w:szCs w:val="21"/>
        </w:rPr>
      </w:pPr>
      <w:r w:rsidRPr="002B5401">
        <w:rPr>
          <w:rFonts w:ascii="宋体" w:hAnsi="宋体" w:hint="eastAsia"/>
          <w:b/>
        </w:rPr>
        <w:t>附件2：</w:t>
      </w:r>
      <w:r w:rsidRPr="002B5401">
        <w:rPr>
          <w:rFonts w:ascii="宋体" w:hAnsi="宋体" w:hint="eastAsia"/>
          <w:b/>
          <w:szCs w:val="21"/>
        </w:rPr>
        <w:t>授权委托</w:t>
      </w:r>
      <w:r w:rsidR="00975190" w:rsidRPr="002B5401">
        <w:rPr>
          <w:rFonts w:ascii="宋体" w:hAnsi="宋体" w:hint="eastAsia"/>
          <w:b/>
          <w:szCs w:val="21"/>
        </w:rPr>
        <w:t>代理</w:t>
      </w:r>
      <w:r w:rsidRPr="002B5401">
        <w:rPr>
          <w:rFonts w:ascii="宋体" w:hAnsi="宋体" w:hint="eastAsia"/>
          <w:b/>
          <w:szCs w:val="21"/>
        </w:rPr>
        <w:t>人</w:t>
      </w:r>
      <w:r w:rsidRPr="002B5401">
        <w:rPr>
          <w:rFonts w:ascii="宋体" w:hAnsi="宋体" w:hint="eastAsia"/>
          <w:b/>
          <w:szCs w:val="21"/>
          <w:highlight w:val="yellow"/>
        </w:rPr>
        <w:t>在投标单位</w:t>
      </w:r>
      <w:r w:rsidRPr="002B5401">
        <w:rPr>
          <w:rFonts w:ascii="宋体" w:hAnsi="宋体" w:hint="eastAsia"/>
          <w:b/>
          <w:szCs w:val="21"/>
        </w:rPr>
        <w:t>缴纳的近三个月（若由于投标截止日当月的社保因社保部门原因暂时无法提供的可以往前顺延一个月）任意一个月的社保证明文件</w:t>
      </w:r>
      <w:r w:rsidRPr="002B5401">
        <w:rPr>
          <w:rFonts w:ascii="Calibri" w:hAnsi="宋体" w:hint="eastAsia"/>
          <w:b/>
          <w:bCs/>
          <w:szCs w:val="21"/>
          <w:highlight w:val="yellow"/>
        </w:rPr>
        <w:t>或</w:t>
      </w:r>
      <w:r w:rsidRPr="002B5401">
        <w:rPr>
          <w:rFonts w:ascii="Calibri" w:hAnsi="宋体" w:hint="eastAsia"/>
          <w:b/>
          <w:bCs/>
          <w:szCs w:val="21"/>
        </w:rPr>
        <w:t>承诺函（格式附后）</w:t>
      </w:r>
    </w:p>
    <w:p w:rsidR="00CF16A0" w:rsidRPr="002B5401" w:rsidRDefault="00CF16A0">
      <w:pPr>
        <w:spacing w:afterLines="0" w:after="120" w:line="240" w:lineRule="auto"/>
        <w:ind w:firstLine="422"/>
        <w:rPr>
          <w:rFonts w:ascii="宋体" w:hAnsi="宋体"/>
          <w:b/>
          <w:szCs w:val="21"/>
        </w:rPr>
      </w:pPr>
    </w:p>
    <w:p w:rsidR="00CF16A0" w:rsidRPr="002B5401" w:rsidRDefault="00CF16A0">
      <w:pPr>
        <w:spacing w:afterLines="0" w:after="120" w:line="240" w:lineRule="auto"/>
        <w:ind w:firstLine="422"/>
        <w:rPr>
          <w:rFonts w:ascii="宋体" w:hAnsi="宋体"/>
          <w:b/>
          <w:szCs w:val="21"/>
        </w:rPr>
      </w:pPr>
    </w:p>
    <w:p w:rsidR="00CF16A0" w:rsidRPr="002B5401" w:rsidRDefault="002C077F">
      <w:pPr>
        <w:spacing w:afterLines="0" w:after="120" w:line="240" w:lineRule="auto"/>
        <w:ind w:firstLine="422"/>
        <w:rPr>
          <w:rFonts w:ascii="宋体" w:hAnsi="宋体"/>
          <w:b/>
          <w:szCs w:val="21"/>
        </w:rPr>
      </w:pPr>
      <w:r w:rsidRPr="002B5401">
        <w:rPr>
          <w:rFonts w:ascii="宋体" w:hAnsi="宋体" w:hint="eastAsia"/>
          <w:b/>
          <w:szCs w:val="21"/>
        </w:rPr>
        <w:t>授权委托</w:t>
      </w:r>
      <w:r w:rsidR="00975190" w:rsidRPr="002B5401">
        <w:rPr>
          <w:rFonts w:ascii="宋体" w:hAnsi="宋体" w:hint="eastAsia"/>
          <w:b/>
          <w:szCs w:val="21"/>
        </w:rPr>
        <w:t>代理</w:t>
      </w:r>
      <w:r w:rsidRPr="002B5401">
        <w:rPr>
          <w:rFonts w:ascii="宋体" w:hAnsi="宋体" w:hint="eastAsia"/>
          <w:b/>
          <w:szCs w:val="21"/>
        </w:rPr>
        <w:t>人</w:t>
      </w:r>
      <w:r w:rsidRPr="002B5401">
        <w:rPr>
          <w:rFonts w:ascii="宋体" w:hAnsi="宋体" w:hint="eastAsia"/>
          <w:b/>
          <w:szCs w:val="21"/>
          <w:highlight w:val="yellow"/>
        </w:rPr>
        <w:t>在投标单位</w:t>
      </w:r>
      <w:r w:rsidRPr="002B5401">
        <w:rPr>
          <w:rFonts w:ascii="宋体" w:hAnsi="宋体" w:hint="eastAsia"/>
          <w:b/>
          <w:szCs w:val="21"/>
        </w:rPr>
        <w:t>缴纳的近三个月任意一个月的社保证明文件：</w:t>
      </w:r>
    </w:p>
    <w:p w:rsidR="00CF16A0" w:rsidRPr="002B5401" w:rsidRDefault="00CF16A0">
      <w:pPr>
        <w:spacing w:afterLines="0" w:after="120" w:line="240" w:lineRule="auto"/>
        <w:ind w:firstLine="422"/>
        <w:rPr>
          <w:rFonts w:ascii="Times New Roman" w:hAnsi="Times New Roman"/>
          <w:b/>
        </w:rPr>
      </w:pPr>
    </w:p>
    <w:p w:rsidR="00CF16A0" w:rsidRPr="002B5401" w:rsidRDefault="002C077F">
      <w:pPr>
        <w:widowControl/>
        <w:spacing w:afterLines="0" w:line="240" w:lineRule="auto"/>
        <w:jc w:val="left"/>
        <w:rPr>
          <w:rFonts w:ascii="Times New Roman" w:hAnsi="Times New Roman"/>
        </w:rPr>
      </w:pPr>
      <w:r w:rsidRPr="002B5401">
        <w:rPr>
          <w:rFonts w:ascii="Times New Roman" w:hAnsi="Times New Roman"/>
        </w:rPr>
        <w:br w:type="page"/>
      </w:r>
    </w:p>
    <w:p w:rsidR="00CF16A0" w:rsidRPr="002B5401" w:rsidRDefault="002C077F">
      <w:pPr>
        <w:spacing w:afterLines="0" w:after="120" w:line="240" w:lineRule="auto"/>
        <w:rPr>
          <w:rFonts w:ascii="Times New Roman" w:hAnsi="Times New Roman"/>
          <w:b/>
        </w:rPr>
      </w:pPr>
      <w:r w:rsidRPr="002B5401">
        <w:rPr>
          <w:rFonts w:ascii="宋体" w:hAnsi="宋体" w:hint="eastAsia"/>
          <w:b/>
          <w:szCs w:val="21"/>
        </w:rPr>
        <w:t>附：承诺函格式</w:t>
      </w:r>
      <w:r w:rsidRPr="002B5401">
        <w:rPr>
          <w:rFonts w:hint="eastAsia"/>
        </w:rPr>
        <w:t>（如已提供社保证明，则无需提供承诺函，</w:t>
      </w:r>
      <w:r w:rsidRPr="002B5401">
        <w:rPr>
          <w:rFonts w:ascii="Calibri" w:hAnsi="Calibri" w:hint="eastAsia"/>
          <w:b/>
          <w:highlight w:val="yellow"/>
        </w:rPr>
        <w:t>承诺函格式不允许修改，否则投标无效</w:t>
      </w:r>
      <w:r w:rsidRPr="002B5401">
        <w:rPr>
          <w:rFonts w:hint="eastAsia"/>
        </w:rPr>
        <w:t>）：</w:t>
      </w:r>
    </w:p>
    <w:p w:rsidR="00CF16A0" w:rsidRPr="002B5401" w:rsidRDefault="00CF16A0">
      <w:pPr>
        <w:spacing w:afterLines="0" w:after="120" w:line="240" w:lineRule="auto"/>
        <w:rPr>
          <w:rFonts w:ascii="Times New Roman" w:hAnsi="Times New Roman"/>
        </w:rPr>
      </w:pPr>
    </w:p>
    <w:p w:rsidR="00CF16A0" w:rsidRPr="002B5401" w:rsidRDefault="002C077F">
      <w:pPr>
        <w:spacing w:afterLines="0" w:after="120" w:line="240" w:lineRule="auto"/>
        <w:ind w:firstLine="562"/>
        <w:jc w:val="center"/>
        <w:rPr>
          <w:rFonts w:ascii="Times New Roman" w:hAnsi="Times New Roman"/>
          <w:b/>
          <w:sz w:val="28"/>
          <w:szCs w:val="28"/>
        </w:rPr>
      </w:pPr>
      <w:r w:rsidRPr="002B5401">
        <w:rPr>
          <w:rFonts w:ascii="Times New Roman" w:hAnsi="Times New Roman" w:hint="eastAsia"/>
          <w:b/>
          <w:sz w:val="28"/>
          <w:szCs w:val="28"/>
        </w:rPr>
        <w:t>承诺函</w:t>
      </w:r>
    </w:p>
    <w:p w:rsidR="00CF16A0" w:rsidRPr="002B5401" w:rsidRDefault="00CF16A0">
      <w:pPr>
        <w:spacing w:afterLines="0" w:after="120" w:line="240" w:lineRule="auto"/>
        <w:rPr>
          <w:rFonts w:ascii="Times New Roman" w:hAnsi="Times New Roman"/>
        </w:rPr>
      </w:pPr>
    </w:p>
    <w:p w:rsidR="00CF16A0" w:rsidRPr="002B5401" w:rsidRDefault="002C077F">
      <w:pPr>
        <w:spacing w:afterLines="0" w:line="360" w:lineRule="auto"/>
        <w:rPr>
          <w:rFonts w:ascii="宋体" w:hAnsi="宋体"/>
          <w:szCs w:val="21"/>
        </w:rPr>
      </w:pPr>
      <w:r w:rsidRPr="002B5401">
        <w:rPr>
          <w:rFonts w:ascii="宋体" w:hAnsi="宋体" w:hint="eastAsia"/>
          <w:szCs w:val="21"/>
        </w:rPr>
        <w:t>致：</w:t>
      </w:r>
      <w:r w:rsidRPr="002B5401">
        <w:rPr>
          <w:rFonts w:ascii="宋体" w:hAnsi="宋体" w:hint="eastAsia"/>
          <w:szCs w:val="21"/>
          <w:u w:val="single"/>
        </w:rPr>
        <w:t>深圳高星项目管理有限公司</w:t>
      </w:r>
    </w:p>
    <w:p w:rsidR="00CF16A0" w:rsidRPr="002B5401" w:rsidRDefault="002C077F" w:rsidP="00CF16A0">
      <w:pPr>
        <w:spacing w:afterLines="0" w:line="360" w:lineRule="auto"/>
        <w:ind w:firstLineChars="200" w:firstLine="420"/>
        <w:rPr>
          <w:rFonts w:ascii="宋体" w:hAnsi="宋体"/>
          <w:szCs w:val="21"/>
        </w:rPr>
      </w:pPr>
      <w:r w:rsidRPr="002B5401">
        <w:rPr>
          <w:rFonts w:ascii="宋体" w:hAnsi="宋体" w:cs="宋体" w:hint="eastAsia"/>
          <w:szCs w:val="21"/>
        </w:rPr>
        <w:t>因我方</w:t>
      </w:r>
      <w:r w:rsidRPr="002B5401">
        <w:rPr>
          <w:rFonts w:ascii="宋体" w:hAnsi="宋体" w:cs="宋体"/>
          <w:szCs w:val="21"/>
        </w:rPr>
        <w:t>为新成立</w:t>
      </w:r>
      <w:r w:rsidRPr="002B5401">
        <w:rPr>
          <w:rFonts w:ascii="宋体" w:hAnsi="宋体" w:cs="宋体" w:hint="eastAsia"/>
          <w:szCs w:val="21"/>
        </w:rPr>
        <w:t>单位</w:t>
      </w:r>
      <w:r w:rsidRPr="002B5401">
        <w:rPr>
          <w:rFonts w:ascii="宋体" w:hAnsi="宋体" w:cs="宋体"/>
          <w:szCs w:val="21"/>
        </w:rPr>
        <w:t>且成立时间不足三个月</w:t>
      </w:r>
      <w:r w:rsidRPr="002B5401">
        <w:rPr>
          <w:rFonts w:ascii="宋体" w:hAnsi="宋体" w:cs="宋体" w:hint="eastAsia"/>
          <w:szCs w:val="21"/>
        </w:rPr>
        <w:t>，</w:t>
      </w:r>
      <w:r w:rsidRPr="002B5401">
        <w:rPr>
          <w:rFonts w:ascii="宋体" w:hAnsi="宋体" w:cs="宋体"/>
          <w:szCs w:val="21"/>
        </w:rPr>
        <w:t>无法提供</w:t>
      </w:r>
      <w:r w:rsidRPr="002B5401">
        <w:rPr>
          <w:rFonts w:ascii="宋体" w:hAnsi="宋体" w:cs="宋体" w:hint="eastAsia"/>
          <w:szCs w:val="21"/>
        </w:rPr>
        <w:t>本项目授权代表</w:t>
      </w:r>
      <w:r w:rsidRPr="002B5401">
        <w:rPr>
          <w:rFonts w:ascii="宋体" w:hAnsi="宋体" w:hint="eastAsia"/>
          <w:b/>
          <w:bCs/>
          <w:szCs w:val="21"/>
          <w:u w:val="single"/>
        </w:rPr>
        <w:t>（姓名，身份证号码）</w:t>
      </w:r>
      <w:r w:rsidRPr="002B5401">
        <w:rPr>
          <w:rFonts w:ascii="宋体" w:hAnsi="宋体" w:cs="宋体" w:hint="eastAsia"/>
          <w:szCs w:val="21"/>
        </w:rPr>
        <w:t>的</w:t>
      </w:r>
      <w:r w:rsidRPr="002B5401">
        <w:rPr>
          <w:rFonts w:ascii="宋体" w:hAnsi="宋体" w:cs="宋体"/>
          <w:szCs w:val="21"/>
        </w:rPr>
        <w:t>社保证明</w:t>
      </w:r>
      <w:r w:rsidRPr="002B5401">
        <w:rPr>
          <w:rFonts w:ascii="宋体" w:hAnsi="宋体" w:cs="宋体" w:hint="eastAsia"/>
          <w:szCs w:val="21"/>
        </w:rPr>
        <w:t>，现我方承诺</w:t>
      </w:r>
      <w:r w:rsidRPr="002B5401">
        <w:rPr>
          <w:rFonts w:ascii="宋体" w:hAnsi="宋体" w:hint="eastAsia"/>
          <w:szCs w:val="21"/>
        </w:rPr>
        <w:t>该授权代表为我方签订经济合同及办理其他事务代理人，其权限是：</w:t>
      </w:r>
      <w:r w:rsidRPr="002B5401">
        <w:rPr>
          <w:rFonts w:ascii="宋体" w:hAnsi="宋体" w:hint="eastAsia"/>
          <w:szCs w:val="21"/>
          <w:u w:val="single"/>
        </w:rPr>
        <w:t xml:space="preserve">                                      </w:t>
      </w:r>
      <w:r w:rsidRPr="002B5401">
        <w:rPr>
          <w:rFonts w:ascii="宋体" w:hAnsi="宋体" w:hint="eastAsia"/>
          <w:szCs w:val="21"/>
        </w:rPr>
        <w:t>，为我方单位正式员工。</w:t>
      </w:r>
    </w:p>
    <w:p w:rsidR="00CF16A0" w:rsidRPr="002B5401" w:rsidRDefault="002C077F" w:rsidP="00CF16A0">
      <w:pPr>
        <w:spacing w:afterLines="0" w:line="360" w:lineRule="auto"/>
        <w:ind w:firstLineChars="200" w:firstLine="420"/>
        <w:rPr>
          <w:rFonts w:ascii="宋体" w:hAnsi="宋体"/>
          <w:szCs w:val="21"/>
        </w:rPr>
      </w:pPr>
      <w:r w:rsidRPr="002B5401">
        <w:rPr>
          <w:rFonts w:ascii="宋体" w:hAnsi="宋体" w:hint="eastAsia"/>
          <w:szCs w:val="21"/>
        </w:rPr>
        <w:t>我方以上承诺内容不实的，属于</w:t>
      </w:r>
      <w:r w:rsidRPr="002B5401">
        <w:rPr>
          <w:rFonts w:ascii="宋体" w:hAnsi="宋体"/>
          <w:szCs w:val="21"/>
        </w:rPr>
        <w:t>“</w:t>
      </w:r>
      <w:r w:rsidRPr="002B5401">
        <w:rPr>
          <w:rFonts w:ascii="宋体" w:hAnsi="宋体" w:hint="eastAsia"/>
          <w:szCs w:val="21"/>
        </w:rPr>
        <w:t>隐瞒真实情况，提供虚假资料的</w:t>
      </w:r>
      <w:r w:rsidRPr="002B5401">
        <w:rPr>
          <w:rFonts w:ascii="宋体" w:hAnsi="宋体"/>
          <w:szCs w:val="21"/>
        </w:rPr>
        <w:t>”</w:t>
      </w:r>
      <w:r w:rsidRPr="002B5401">
        <w:rPr>
          <w:rFonts w:ascii="宋体" w:hAnsi="宋体" w:hint="eastAsia"/>
          <w:szCs w:val="21"/>
        </w:rPr>
        <w:t>情形，我方自愿承担一切不利的法律后果。</w:t>
      </w:r>
    </w:p>
    <w:p w:rsidR="00CF16A0" w:rsidRPr="002B5401" w:rsidRDefault="002C077F" w:rsidP="00CF16A0">
      <w:pPr>
        <w:spacing w:afterLines="0" w:line="360" w:lineRule="auto"/>
        <w:rPr>
          <w:rFonts w:ascii="Times New Roman" w:hAnsi="Times New Roman"/>
        </w:rPr>
      </w:pPr>
      <w:r w:rsidRPr="002B5401">
        <w:rPr>
          <w:rFonts w:ascii="宋体" w:hAnsi="宋体" w:hint="eastAsia"/>
          <w:szCs w:val="21"/>
        </w:rPr>
        <w:t xml:space="preserve">　　特此说明。</w:t>
      </w:r>
    </w:p>
    <w:p w:rsidR="00CF16A0" w:rsidRPr="002B5401" w:rsidRDefault="00CF16A0">
      <w:pPr>
        <w:spacing w:afterLines="0" w:line="360" w:lineRule="auto"/>
        <w:ind w:firstLineChars="202" w:firstLine="424"/>
        <w:rPr>
          <w:rFonts w:ascii="宋体" w:hAnsi="宋体"/>
          <w:szCs w:val="21"/>
        </w:rPr>
      </w:pPr>
    </w:p>
    <w:p w:rsidR="00CF16A0" w:rsidRPr="002B5401" w:rsidRDefault="00CF16A0">
      <w:pPr>
        <w:spacing w:afterLines="0" w:after="120" w:line="240" w:lineRule="auto"/>
        <w:rPr>
          <w:rFonts w:ascii="Times New Roman" w:hAnsi="Times New Roman"/>
        </w:rPr>
      </w:pPr>
    </w:p>
    <w:p w:rsidR="00CF16A0" w:rsidRPr="002B5401" w:rsidRDefault="00CF16A0">
      <w:pPr>
        <w:tabs>
          <w:tab w:val="left" w:pos="840"/>
        </w:tabs>
        <w:spacing w:afterLines="0" w:line="360" w:lineRule="auto"/>
        <w:rPr>
          <w:rFonts w:ascii="宋体" w:hAnsi="宋体"/>
          <w:szCs w:val="21"/>
        </w:rPr>
      </w:pPr>
    </w:p>
    <w:p w:rsidR="00CF16A0" w:rsidRPr="002B5401" w:rsidRDefault="002C077F">
      <w:pPr>
        <w:adjustRightInd w:val="0"/>
        <w:snapToGrid w:val="0"/>
        <w:spacing w:afterLines="0" w:line="360" w:lineRule="auto"/>
        <w:rPr>
          <w:rFonts w:ascii="宋体" w:hAnsi="宋体"/>
          <w:b/>
          <w:szCs w:val="21"/>
        </w:rPr>
      </w:pPr>
      <w:r w:rsidRPr="002B5401">
        <w:rPr>
          <w:rFonts w:ascii="宋体" w:hAnsi="宋体" w:hint="eastAsia"/>
          <w:b/>
          <w:szCs w:val="21"/>
        </w:rPr>
        <w:t>投标人法定代表人（或法定代表人授权代表）：</w:t>
      </w:r>
      <w:r w:rsidRPr="002B5401">
        <w:rPr>
          <w:rFonts w:ascii="宋体" w:hAnsi="宋体" w:hint="eastAsia"/>
          <w:b/>
          <w:szCs w:val="21"/>
          <w:u w:val="single"/>
        </w:rPr>
        <w:t xml:space="preserve">                   </w:t>
      </w:r>
    </w:p>
    <w:p w:rsidR="00CF16A0" w:rsidRPr="002B5401" w:rsidRDefault="002C077F">
      <w:pPr>
        <w:adjustRightInd w:val="0"/>
        <w:snapToGrid w:val="0"/>
        <w:spacing w:afterLines="0" w:line="360" w:lineRule="auto"/>
        <w:rPr>
          <w:rFonts w:ascii="宋体" w:hAnsi="宋体"/>
          <w:b/>
          <w:szCs w:val="21"/>
          <w:u w:val="single"/>
        </w:rPr>
      </w:pPr>
      <w:r w:rsidRPr="002B5401">
        <w:rPr>
          <w:rFonts w:ascii="宋体" w:hAnsi="宋体" w:hint="eastAsia"/>
          <w:b/>
          <w:szCs w:val="21"/>
        </w:rPr>
        <w:t>投标人名称：</w:t>
      </w:r>
      <w:r w:rsidRPr="002B5401">
        <w:rPr>
          <w:rFonts w:ascii="宋体" w:hAnsi="宋体" w:hint="eastAsia"/>
          <w:b/>
          <w:szCs w:val="21"/>
          <w:u w:val="single"/>
        </w:rPr>
        <w:t xml:space="preserve">                        </w:t>
      </w:r>
    </w:p>
    <w:p w:rsidR="00CF16A0" w:rsidRPr="002B5401" w:rsidRDefault="002C077F">
      <w:pPr>
        <w:widowControl/>
        <w:spacing w:afterLines="0" w:line="240" w:lineRule="auto"/>
        <w:jc w:val="left"/>
        <w:rPr>
          <w:rFonts w:ascii="宋体" w:hAnsi="宋体"/>
          <w:b/>
          <w:szCs w:val="21"/>
        </w:rPr>
      </w:pPr>
      <w:r w:rsidRPr="002B5401">
        <w:rPr>
          <w:rFonts w:ascii="宋体" w:hAnsi="宋体" w:hint="eastAsia"/>
          <w:b/>
          <w:szCs w:val="21"/>
        </w:rPr>
        <w:t>日期：</w:t>
      </w:r>
      <w:r w:rsidRPr="002B5401">
        <w:rPr>
          <w:rFonts w:ascii="宋体" w:hAnsi="宋体" w:hint="eastAsia"/>
          <w:b/>
          <w:szCs w:val="21"/>
          <w:u w:val="single"/>
        </w:rPr>
        <w:t xml:space="preserve">          </w:t>
      </w:r>
      <w:r w:rsidRPr="002B5401">
        <w:rPr>
          <w:rFonts w:ascii="宋体" w:hAnsi="宋体" w:hint="eastAsia"/>
          <w:b/>
          <w:szCs w:val="21"/>
        </w:rPr>
        <w:t>年</w:t>
      </w:r>
      <w:r w:rsidRPr="002B5401">
        <w:rPr>
          <w:rFonts w:ascii="宋体" w:hAnsi="宋体" w:hint="eastAsia"/>
          <w:b/>
          <w:szCs w:val="21"/>
          <w:u w:val="single"/>
        </w:rPr>
        <w:t xml:space="preserve">     </w:t>
      </w:r>
      <w:r w:rsidRPr="002B5401">
        <w:rPr>
          <w:rFonts w:ascii="宋体" w:hAnsi="宋体" w:hint="eastAsia"/>
          <w:b/>
          <w:szCs w:val="21"/>
        </w:rPr>
        <w:t xml:space="preserve"> 月</w:t>
      </w:r>
      <w:r w:rsidRPr="002B5401">
        <w:rPr>
          <w:rFonts w:ascii="宋体" w:hAnsi="宋体" w:hint="eastAsia"/>
          <w:b/>
          <w:szCs w:val="21"/>
          <w:u w:val="single"/>
        </w:rPr>
        <w:t xml:space="preserve">    </w:t>
      </w:r>
      <w:r w:rsidRPr="002B5401">
        <w:rPr>
          <w:rFonts w:ascii="宋体" w:hAnsi="宋体" w:hint="eastAsia"/>
          <w:b/>
          <w:szCs w:val="21"/>
        </w:rPr>
        <w:t xml:space="preserve"> 日</w:t>
      </w:r>
    </w:p>
    <w:p w:rsidR="00CF16A0" w:rsidRPr="002B5401" w:rsidRDefault="00CF16A0">
      <w:pPr>
        <w:widowControl/>
        <w:spacing w:afterLines="0" w:line="240" w:lineRule="auto"/>
        <w:jc w:val="left"/>
        <w:rPr>
          <w:rFonts w:ascii="宋体" w:hAnsi="宋体"/>
          <w:b/>
          <w:szCs w:val="21"/>
        </w:rPr>
      </w:pPr>
    </w:p>
    <w:p w:rsidR="00CF16A0" w:rsidRPr="002B5401" w:rsidRDefault="002C077F">
      <w:pPr>
        <w:widowControl/>
        <w:spacing w:afterLines="0" w:line="240" w:lineRule="auto"/>
        <w:jc w:val="left"/>
        <w:rPr>
          <w:rFonts w:ascii="宋体" w:hAnsi="宋体"/>
          <w:b/>
          <w:sz w:val="28"/>
          <w:szCs w:val="28"/>
        </w:rPr>
      </w:pPr>
      <w:r w:rsidRPr="002B5401">
        <w:rPr>
          <w:rFonts w:ascii="宋体" w:hAnsi="宋体" w:cs="宋体" w:hint="eastAsia"/>
          <w:b/>
          <w:bCs/>
          <w:sz w:val="28"/>
          <w:szCs w:val="28"/>
          <w:highlight w:val="yellow"/>
        </w:rPr>
        <w:t>★</w:t>
      </w:r>
      <w:r w:rsidRPr="002B5401">
        <w:rPr>
          <w:rFonts w:ascii="宋体" w:hAnsi="宋体"/>
          <w:b/>
          <w:sz w:val="28"/>
          <w:szCs w:val="28"/>
          <w:highlight w:val="yellow"/>
        </w:rPr>
        <w:t>注：上述《承诺函》格式不允许修改，否则投标无效。</w:t>
      </w:r>
    </w:p>
    <w:p w:rsidR="00CF16A0" w:rsidRPr="002B5401" w:rsidRDefault="00CF16A0">
      <w:pPr>
        <w:widowControl/>
        <w:spacing w:afterLines="0" w:line="240" w:lineRule="auto"/>
        <w:jc w:val="left"/>
        <w:rPr>
          <w:rFonts w:ascii="宋体" w:hAnsi="宋体"/>
          <w:b/>
          <w:szCs w:val="21"/>
        </w:rPr>
      </w:pPr>
    </w:p>
    <w:p w:rsidR="00CF16A0" w:rsidRPr="002B5401" w:rsidRDefault="00CF16A0" w:rsidP="00CF16A0">
      <w:pPr>
        <w:widowControl/>
        <w:spacing w:afterLines="0" w:line="240" w:lineRule="auto"/>
        <w:jc w:val="left"/>
        <w:rPr>
          <w:rFonts w:ascii="仿宋_GB2312" w:eastAsia="仿宋_GB2312"/>
          <w:sz w:val="32"/>
          <w:szCs w:val="32"/>
        </w:rPr>
      </w:pPr>
      <w:bookmarkStart w:id="80" w:name="_Toc33775516"/>
      <w:bookmarkStart w:id="81" w:name="_Toc52762559"/>
      <w:bookmarkStart w:id="82" w:name="_Toc35222533"/>
      <w:bookmarkStart w:id="83" w:name="_Toc35107769"/>
      <w:bookmarkStart w:id="84" w:name="_Toc3785459"/>
      <w:bookmarkStart w:id="85" w:name="_Toc108257588"/>
      <w:bookmarkStart w:id="86" w:name="_Toc35941124"/>
      <w:bookmarkStart w:id="87" w:name="_Toc54411728"/>
      <w:bookmarkStart w:id="88" w:name="_Toc93397982"/>
      <w:bookmarkStart w:id="89" w:name="_Toc60130049"/>
      <w:bookmarkStart w:id="90" w:name="_Toc108257395"/>
      <w:bookmarkStart w:id="91" w:name="_Toc59932977"/>
      <w:bookmarkStart w:id="92" w:name="_Toc93397580"/>
      <w:bookmarkStart w:id="93" w:name="_Toc36146201"/>
      <w:bookmarkStart w:id="94" w:name="_Toc34703820"/>
      <w:bookmarkStart w:id="95" w:name="_Toc105389201"/>
      <w:bookmarkStart w:id="96" w:name="_Toc54430015"/>
      <w:bookmarkStart w:id="97" w:name="_Toc98672986"/>
      <w:bookmarkStart w:id="98" w:name="_Toc3785673"/>
      <w:bookmarkStart w:id="99" w:name="_Toc33953160"/>
      <w:bookmarkStart w:id="100" w:name="_Toc35599964"/>
      <w:bookmarkStart w:id="101" w:name="_Toc34664275"/>
      <w:bookmarkStart w:id="102" w:name="_Toc3785511"/>
      <w:bookmarkStart w:id="103" w:name="_Toc36268837"/>
      <w:bookmarkStart w:id="104" w:name="_Toc34789932"/>
      <w:bookmarkStart w:id="105" w:name="_Toc40761343"/>
      <w:bookmarkStart w:id="106" w:name="_Toc35068740"/>
      <w:bookmarkStart w:id="107" w:name="_Toc35622004"/>
      <w:bookmarkStart w:id="108" w:name="_Toc35071894"/>
      <w:bookmarkStart w:id="109" w:name="_Toc36123668"/>
      <w:bookmarkStart w:id="110" w:name="_Toc108260363"/>
      <w:bookmarkStart w:id="111" w:name="_Toc87857943"/>
      <w:bookmarkStart w:id="112" w:name="_Toc98731628"/>
      <w:bookmarkStart w:id="113" w:name="_Toc36279302"/>
      <w:bookmarkStart w:id="114" w:name="_Toc108257464"/>
      <w:bookmarkStart w:id="115" w:name="_Toc54430622"/>
      <w:bookmarkStart w:id="116" w:name="_Toc34745146"/>
      <w:bookmarkStart w:id="117" w:name="_Toc3785635"/>
      <w:bookmarkStart w:id="118" w:name="_Toc53335574"/>
      <w:bookmarkStart w:id="119" w:name="_Toc35742631"/>
      <w:bookmarkStart w:id="120" w:name="_Toc10825711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CF16A0" w:rsidRPr="002B5401" w:rsidRDefault="002C077F">
      <w:pPr>
        <w:pStyle w:val="2"/>
        <w:pageBreakBefore/>
        <w:adjustRightInd w:val="0"/>
        <w:spacing w:after="60" w:line="240" w:lineRule="auto"/>
        <w:ind w:firstLine="482"/>
        <w:jc w:val="center"/>
        <w:textAlignment w:val="baseline"/>
        <w:rPr>
          <w:b w:val="0"/>
          <w:szCs w:val="21"/>
        </w:rPr>
      </w:pPr>
      <w:r w:rsidRPr="002B5401">
        <w:rPr>
          <w:rFonts w:ascii="宋体" w:eastAsia="宋体" w:hAnsi="宋体" w:hint="eastAsia"/>
          <w:sz w:val="24"/>
          <w:szCs w:val="20"/>
        </w:rPr>
        <w:lastRenderedPageBreak/>
        <w:t>3</w:t>
      </w:r>
      <w:r w:rsidRPr="002B5401">
        <w:rPr>
          <w:rFonts w:ascii="宋体" w:eastAsia="宋体" w:hAnsi="宋体"/>
          <w:sz w:val="24"/>
          <w:szCs w:val="20"/>
        </w:rPr>
        <w:t>.</w:t>
      </w:r>
      <w:r w:rsidR="00C054A7" w:rsidRPr="002B5401">
        <w:rPr>
          <w:rFonts w:ascii="宋体" w:eastAsia="宋体" w:hAnsi="宋体" w:hint="eastAsia"/>
          <w:sz w:val="24"/>
          <w:szCs w:val="20"/>
        </w:rPr>
        <w:t>项目总体组织方案</w:t>
      </w:r>
    </w:p>
    <w:p w:rsidR="00CF16A0" w:rsidRPr="002B5401" w:rsidRDefault="00CF16A0">
      <w:pPr>
        <w:spacing w:after="60"/>
        <w:jc w:val="center"/>
        <w:rPr>
          <w:szCs w:val="21"/>
        </w:rPr>
      </w:pPr>
    </w:p>
    <w:p w:rsidR="00CF16A0" w:rsidRPr="002B5401" w:rsidRDefault="002C077F">
      <w:pPr>
        <w:spacing w:after="60"/>
        <w:jc w:val="left"/>
        <w:rPr>
          <w:szCs w:val="21"/>
        </w:rPr>
      </w:pPr>
      <w:r w:rsidRPr="002B5401">
        <w:rPr>
          <w:rFonts w:hint="eastAsia"/>
          <w:szCs w:val="21"/>
        </w:rPr>
        <w:t>格式自拟。</w:t>
      </w:r>
    </w:p>
    <w:p w:rsidR="00CF16A0" w:rsidRPr="002B5401" w:rsidRDefault="00CF16A0">
      <w:pPr>
        <w:widowControl/>
        <w:spacing w:afterLines="0" w:line="240" w:lineRule="auto"/>
        <w:jc w:val="left"/>
        <w:rPr>
          <w:szCs w:val="21"/>
        </w:rPr>
      </w:pPr>
    </w:p>
    <w:p w:rsidR="00CF16A0" w:rsidRPr="002B5401" w:rsidRDefault="002C077F">
      <w:pPr>
        <w:pStyle w:val="2"/>
        <w:pageBreakBefore/>
        <w:adjustRightInd w:val="0"/>
        <w:spacing w:after="60" w:line="240" w:lineRule="auto"/>
        <w:ind w:leftChars="200" w:left="420" w:firstLine="482"/>
        <w:jc w:val="center"/>
        <w:textAlignment w:val="baseline"/>
        <w:rPr>
          <w:rFonts w:ascii="宋体" w:hAnsi="宋体" w:cs="宋体"/>
          <w:szCs w:val="21"/>
        </w:rPr>
      </w:pPr>
      <w:r w:rsidRPr="002B5401">
        <w:rPr>
          <w:rFonts w:ascii="宋体" w:eastAsia="宋体" w:hAnsi="宋体" w:hint="eastAsia"/>
          <w:sz w:val="24"/>
          <w:szCs w:val="20"/>
        </w:rPr>
        <w:lastRenderedPageBreak/>
        <w:t>4.</w:t>
      </w:r>
      <w:r w:rsidR="00C054A7" w:rsidRPr="002B5401">
        <w:rPr>
          <w:rFonts w:ascii="宋体" w:eastAsia="宋体" w:hAnsi="宋体" w:hint="eastAsia"/>
          <w:sz w:val="24"/>
          <w:szCs w:val="20"/>
        </w:rPr>
        <w:t>项目总体规划及实施方案</w:t>
      </w:r>
    </w:p>
    <w:p w:rsidR="00CF16A0" w:rsidRPr="002B5401" w:rsidRDefault="00CF16A0">
      <w:pPr>
        <w:spacing w:after="60"/>
        <w:jc w:val="left"/>
        <w:rPr>
          <w:szCs w:val="21"/>
        </w:rPr>
      </w:pPr>
    </w:p>
    <w:p w:rsidR="00CF16A0" w:rsidRPr="002B5401" w:rsidRDefault="002C077F">
      <w:pPr>
        <w:spacing w:after="60"/>
        <w:jc w:val="left"/>
        <w:rPr>
          <w:szCs w:val="21"/>
        </w:rPr>
      </w:pPr>
      <w:r w:rsidRPr="002B5401">
        <w:rPr>
          <w:rFonts w:hint="eastAsia"/>
          <w:szCs w:val="21"/>
        </w:rPr>
        <w:t>格式自拟。</w:t>
      </w:r>
    </w:p>
    <w:p w:rsidR="00CF16A0" w:rsidRPr="002B5401" w:rsidRDefault="00CF16A0">
      <w:pPr>
        <w:widowControl/>
        <w:spacing w:afterLines="0" w:line="240" w:lineRule="auto"/>
        <w:jc w:val="left"/>
        <w:rPr>
          <w:szCs w:val="21"/>
        </w:rPr>
      </w:pPr>
    </w:p>
    <w:p w:rsidR="00CF16A0" w:rsidRPr="002B5401" w:rsidRDefault="002C077F">
      <w:pPr>
        <w:pStyle w:val="2"/>
        <w:pageBreakBefore/>
        <w:adjustRightInd w:val="0"/>
        <w:spacing w:after="60" w:line="240" w:lineRule="auto"/>
        <w:ind w:firstLine="482"/>
        <w:jc w:val="center"/>
        <w:textAlignment w:val="baseline"/>
        <w:rPr>
          <w:rFonts w:ascii="宋体" w:hAnsi="宋体" w:cs="宋体"/>
          <w:szCs w:val="21"/>
        </w:rPr>
      </w:pPr>
      <w:r w:rsidRPr="002B5401">
        <w:rPr>
          <w:rFonts w:ascii="宋体" w:eastAsia="宋体" w:hAnsi="宋体" w:hint="eastAsia"/>
          <w:sz w:val="24"/>
          <w:szCs w:val="20"/>
        </w:rPr>
        <w:lastRenderedPageBreak/>
        <w:t>5.</w:t>
      </w:r>
      <w:r w:rsidR="00C054A7" w:rsidRPr="002B5401">
        <w:rPr>
          <w:rFonts w:ascii="宋体" w:eastAsia="宋体" w:hAnsi="宋体" w:hint="eastAsia"/>
          <w:sz w:val="24"/>
          <w:szCs w:val="20"/>
        </w:rPr>
        <w:t>比赛场馆规划布置方案</w:t>
      </w:r>
    </w:p>
    <w:p w:rsidR="00CF16A0" w:rsidRPr="002B5401" w:rsidRDefault="00CF16A0">
      <w:pPr>
        <w:spacing w:after="60"/>
        <w:ind w:firstLine="480"/>
        <w:jc w:val="left"/>
        <w:rPr>
          <w:rFonts w:ascii="宋体"/>
          <w:kern w:val="0"/>
          <w:sz w:val="24"/>
          <w:szCs w:val="20"/>
        </w:rPr>
      </w:pPr>
    </w:p>
    <w:p w:rsidR="00CF16A0" w:rsidRPr="002B5401" w:rsidRDefault="002C077F">
      <w:pPr>
        <w:spacing w:after="60"/>
        <w:jc w:val="left"/>
        <w:rPr>
          <w:szCs w:val="21"/>
        </w:rPr>
      </w:pPr>
      <w:r w:rsidRPr="002B5401">
        <w:rPr>
          <w:rFonts w:hint="eastAsia"/>
          <w:szCs w:val="21"/>
        </w:rPr>
        <w:t>格式自拟。</w:t>
      </w:r>
    </w:p>
    <w:p w:rsidR="00CF16A0" w:rsidRPr="002B5401" w:rsidRDefault="002C077F" w:rsidP="00CF16A0">
      <w:pPr>
        <w:pStyle w:val="2"/>
        <w:pageBreakBefore/>
        <w:adjustRightInd w:val="0"/>
        <w:spacing w:after="60" w:line="240" w:lineRule="auto"/>
        <w:jc w:val="center"/>
        <w:textAlignment w:val="baseline"/>
        <w:rPr>
          <w:szCs w:val="21"/>
        </w:rPr>
      </w:pPr>
      <w:r w:rsidRPr="002B5401">
        <w:rPr>
          <w:rFonts w:ascii="宋体" w:eastAsia="宋体" w:hAnsi="宋体" w:hint="eastAsia"/>
          <w:sz w:val="24"/>
          <w:szCs w:val="20"/>
        </w:rPr>
        <w:lastRenderedPageBreak/>
        <w:t>6.</w:t>
      </w:r>
      <w:r w:rsidR="00C054A7" w:rsidRPr="002B5401">
        <w:rPr>
          <w:rFonts w:ascii="宋体" w:eastAsia="宋体" w:hAnsi="宋体" w:hint="eastAsia"/>
          <w:sz w:val="24"/>
          <w:szCs w:val="20"/>
        </w:rPr>
        <w:t>接待方案</w:t>
      </w:r>
    </w:p>
    <w:p w:rsidR="00CF16A0" w:rsidRPr="002B5401" w:rsidRDefault="00CF16A0">
      <w:pPr>
        <w:spacing w:after="60"/>
        <w:jc w:val="left"/>
        <w:rPr>
          <w:szCs w:val="21"/>
        </w:rPr>
      </w:pPr>
    </w:p>
    <w:p w:rsidR="00CF16A0" w:rsidRPr="002B5401" w:rsidRDefault="002C077F">
      <w:pPr>
        <w:spacing w:after="60"/>
        <w:jc w:val="left"/>
        <w:rPr>
          <w:szCs w:val="21"/>
        </w:rPr>
      </w:pPr>
      <w:r w:rsidRPr="002B5401">
        <w:rPr>
          <w:rFonts w:hint="eastAsia"/>
          <w:szCs w:val="21"/>
        </w:rPr>
        <w:t>格式自拟。</w:t>
      </w:r>
    </w:p>
    <w:p w:rsidR="00C054A7" w:rsidRPr="002B5401" w:rsidRDefault="00C054A7" w:rsidP="00C054A7">
      <w:pPr>
        <w:pStyle w:val="2"/>
        <w:pageBreakBefore/>
        <w:adjustRightInd w:val="0"/>
        <w:spacing w:after="60" w:line="240" w:lineRule="auto"/>
        <w:ind w:firstLine="482"/>
        <w:jc w:val="center"/>
        <w:textAlignment w:val="baseline"/>
        <w:rPr>
          <w:rFonts w:ascii="宋体" w:hAnsi="宋体" w:cs="宋体"/>
          <w:szCs w:val="21"/>
        </w:rPr>
      </w:pPr>
      <w:r w:rsidRPr="002B5401">
        <w:rPr>
          <w:rFonts w:ascii="宋体" w:eastAsia="宋体" w:hAnsi="宋体" w:hint="eastAsia"/>
          <w:sz w:val="24"/>
          <w:szCs w:val="20"/>
        </w:rPr>
        <w:lastRenderedPageBreak/>
        <w:t>7.有效业绩</w:t>
      </w:r>
    </w:p>
    <w:p w:rsidR="00C054A7" w:rsidRPr="002B5401" w:rsidRDefault="00C054A7" w:rsidP="00C054A7">
      <w:pPr>
        <w:spacing w:afterLines="0"/>
        <w:rPr>
          <w:rFonts w:ascii="宋体" w:cs="Arial"/>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
        <w:gridCol w:w="1999"/>
        <w:gridCol w:w="1223"/>
        <w:gridCol w:w="899"/>
        <w:gridCol w:w="899"/>
        <w:gridCol w:w="809"/>
        <w:gridCol w:w="1129"/>
        <w:gridCol w:w="1471"/>
      </w:tblGrid>
      <w:tr w:rsidR="002B5401" w:rsidRPr="002B5401" w:rsidTr="00BD0A5A">
        <w:trPr>
          <w:jc w:val="center"/>
        </w:trPr>
        <w:tc>
          <w:tcPr>
            <w:tcW w:w="319" w:type="pct"/>
          </w:tcPr>
          <w:p w:rsidR="00C054A7" w:rsidRPr="002B5401" w:rsidRDefault="00C054A7" w:rsidP="00DC4261">
            <w:pPr>
              <w:spacing w:afterLines="0" w:line="360" w:lineRule="auto"/>
              <w:jc w:val="center"/>
              <w:rPr>
                <w:rFonts w:ascii="宋体" w:hAnsi="宋体"/>
                <w:b/>
                <w:szCs w:val="21"/>
              </w:rPr>
            </w:pPr>
            <w:r w:rsidRPr="002B5401">
              <w:rPr>
                <w:rFonts w:ascii="宋体" w:hAnsi="宋体" w:hint="eastAsia"/>
                <w:b/>
                <w:szCs w:val="21"/>
              </w:rPr>
              <w:t>序号</w:t>
            </w:r>
          </w:p>
        </w:tc>
        <w:tc>
          <w:tcPr>
            <w:tcW w:w="1110" w:type="pct"/>
          </w:tcPr>
          <w:p w:rsidR="00C054A7" w:rsidRPr="002B5401" w:rsidRDefault="00C054A7" w:rsidP="00DC4261">
            <w:pPr>
              <w:spacing w:afterLines="0" w:line="360" w:lineRule="auto"/>
              <w:jc w:val="center"/>
              <w:rPr>
                <w:rFonts w:ascii="宋体" w:hAnsi="宋体"/>
                <w:b/>
                <w:szCs w:val="21"/>
              </w:rPr>
            </w:pPr>
            <w:r w:rsidRPr="002B5401">
              <w:rPr>
                <w:rFonts w:ascii="宋体" w:hAnsi="宋体" w:hint="eastAsia"/>
                <w:b/>
                <w:szCs w:val="21"/>
              </w:rPr>
              <w:t>甲方单位</w:t>
            </w:r>
          </w:p>
        </w:tc>
        <w:tc>
          <w:tcPr>
            <w:tcW w:w="679" w:type="pct"/>
          </w:tcPr>
          <w:p w:rsidR="00C054A7" w:rsidRPr="002B5401" w:rsidRDefault="00C054A7" w:rsidP="00DC4261">
            <w:pPr>
              <w:spacing w:afterLines="0" w:line="360" w:lineRule="auto"/>
              <w:jc w:val="center"/>
              <w:rPr>
                <w:rFonts w:ascii="宋体" w:hAnsi="宋体"/>
                <w:b/>
                <w:szCs w:val="21"/>
              </w:rPr>
            </w:pPr>
            <w:r w:rsidRPr="002B5401">
              <w:rPr>
                <w:rFonts w:ascii="宋体" w:hAnsi="宋体" w:cs="Arial" w:hint="eastAsia"/>
                <w:b/>
                <w:szCs w:val="21"/>
              </w:rPr>
              <w:t>项目</w:t>
            </w:r>
            <w:r w:rsidRPr="002B5401">
              <w:rPr>
                <w:rFonts w:ascii="宋体" w:hAnsi="宋体" w:hint="eastAsia"/>
                <w:b/>
                <w:szCs w:val="21"/>
              </w:rPr>
              <w:t>名称</w:t>
            </w:r>
          </w:p>
        </w:tc>
        <w:tc>
          <w:tcPr>
            <w:tcW w:w="499" w:type="pct"/>
          </w:tcPr>
          <w:p w:rsidR="00C054A7" w:rsidRPr="002B5401" w:rsidRDefault="00C054A7" w:rsidP="00DC4261">
            <w:pPr>
              <w:spacing w:afterLines="0" w:line="360" w:lineRule="auto"/>
              <w:jc w:val="center"/>
              <w:rPr>
                <w:rFonts w:ascii="宋体" w:hAnsi="宋体"/>
                <w:b/>
                <w:szCs w:val="21"/>
              </w:rPr>
            </w:pPr>
            <w:r w:rsidRPr="002B5401">
              <w:rPr>
                <w:rFonts w:ascii="宋体" w:hAnsi="宋体" w:hint="eastAsia"/>
                <w:b/>
                <w:szCs w:val="21"/>
              </w:rPr>
              <w:t>合同主要内容</w:t>
            </w:r>
          </w:p>
        </w:tc>
        <w:tc>
          <w:tcPr>
            <w:tcW w:w="499" w:type="pct"/>
          </w:tcPr>
          <w:p w:rsidR="00C054A7" w:rsidRPr="002B5401" w:rsidRDefault="00C054A7" w:rsidP="00DC4261">
            <w:pPr>
              <w:spacing w:afterLines="0" w:line="360" w:lineRule="auto"/>
              <w:jc w:val="center"/>
              <w:rPr>
                <w:rFonts w:ascii="宋体" w:hAnsi="宋体"/>
                <w:b/>
                <w:szCs w:val="21"/>
              </w:rPr>
            </w:pPr>
            <w:r w:rsidRPr="002B5401">
              <w:rPr>
                <w:rFonts w:ascii="宋体" w:hAnsi="宋体" w:hint="eastAsia"/>
                <w:b/>
                <w:szCs w:val="21"/>
              </w:rPr>
              <w:t>合同签订时间</w:t>
            </w:r>
          </w:p>
        </w:tc>
        <w:tc>
          <w:tcPr>
            <w:tcW w:w="449" w:type="pct"/>
          </w:tcPr>
          <w:p w:rsidR="00C054A7" w:rsidRPr="002B5401" w:rsidRDefault="00C054A7" w:rsidP="00DC4261">
            <w:pPr>
              <w:spacing w:afterLines="0" w:line="360" w:lineRule="auto"/>
              <w:jc w:val="center"/>
              <w:rPr>
                <w:rFonts w:ascii="宋体" w:hAnsi="宋体"/>
                <w:b/>
                <w:szCs w:val="21"/>
              </w:rPr>
            </w:pPr>
            <w:r w:rsidRPr="002B5401">
              <w:rPr>
                <w:rFonts w:ascii="宋体" w:hAnsi="宋体" w:hint="eastAsia"/>
                <w:b/>
                <w:szCs w:val="21"/>
              </w:rPr>
              <w:t>履约</w:t>
            </w:r>
            <w:r w:rsidR="00BD0A5A" w:rsidRPr="002B5401">
              <w:rPr>
                <w:rFonts w:ascii="宋体" w:hAnsi="宋体" w:hint="eastAsia"/>
                <w:b/>
                <w:szCs w:val="21"/>
              </w:rPr>
              <w:t>/验收</w:t>
            </w:r>
            <w:r w:rsidRPr="002B5401">
              <w:rPr>
                <w:rFonts w:ascii="宋体" w:hAnsi="宋体" w:hint="eastAsia"/>
                <w:b/>
                <w:szCs w:val="21"/>
              </w:rPr>
              <w:t>情况</w:t>
            </w:r>
          </w:p>
        </w:tc>
        <w:tc>
          <w:tcPr>
            <w:tcW w:w="627" w:type="pct"/>
          </w:tcPr>
          <w:p w:rsidR="00C054A7" w:rsidRPr="002B5401" w:rsidRDefault="00C054A7" w:rsidP="00DC4261">
            <w:pPr>
              <w:spacing w:afterLines="0" w:line="360" w:lineRule="auto"/>
              <w:jc w:val="center"/>
              <w:rPr>
                <w:rFonts w:ascii="宋体" w:hAnsi="宋体"/>
                <w:b/>
                <w:szCs w:val="21"/>
              </w:rPr>
            </w:pPr>
            <w:r w:rsidRPr="002B5401">
              <w:rPr>
                <w:rFonts w:ascii="宋体" w:hAnsi="宋体" w:hint="eastAsia"/>
                <w:b/>
                <w:szCs w:val="21"/>
              </w:rPr>
              <w:t>联系人</w:t>
            </w:r>
          </w:p>
        </w:tc>
        <w:tc>
          <w:tcPr>
            <w:tcW w:w="817" w:type="pct"/>
          </w:tcPr>
          <w:p w:rsidR="00C054A7" w:rsidRPr="002B5401" w:rsidRDefault="00C054A7" w:rsidP="00DC4261">
            <w:pPr>
              <w:spacing w:afterLines="0" w:line="360" w:lineRule="auto"/>
              <w:jc w:val="center"/>
              <w:rPr>
                <w:rFonts w:ascii="宋体" w:hAnsi="宋体"/>
                <w:b/>
                <w:szCs w:val="21"/>
              </w:rPr>
            </w:pPr>
            <w:r w:rsidRPr="002B5401">
              <w:rPr>
                <w:rFonts w:ascii="宋体" w:hAnsi="宋体" w:hint="eastAsia"/>
                <w:b/>
                <w:szCs w:val="21"/>
              </w:rPr>
              <w:t>联系电话</w:t>
            </w:r>
          </w:p>
        </w:tc>
      </w:tr>
      <w:tr w:rsidR="002B5401" w:rsidRPr="002B5401" w:rsidTr="00BD0A5A">
        <w:trPr>
          <w:cantSplit/>
          <w:trHeight w:val="300"/>
          <w:jc w:val="center"/>
        </w:trPr>
        <w:tc>
          <w:tcPr>
            <w:tcW w:w="319" w:type="pct"/>
          </w:tcPr>
          <w:p w:rsidR="00C054A7" w:rsidRPr="002B5401" w:rsidRDefault="00C054A7" w:rsidP="00DC4261">
            <w:pPr>
              <w:spacing w:afterLines="0" w:line="360" w:lineRule="auto"/>
              <w:rPr>
                <w:rFonts w:ascii="宋体" w:hAnsi="宋体"/>
                <w:szCs w:val="21"/>
              </w:rPr>
            </w:pPr>
          </w:p>
        </w:tc>
        <w:tc>
          <w:tcPr>
            <w:tcW w:w="1110" w:type="pct"/>
          </w:tcPr>
          <w:p w:rsidR="00C054A7" w:rsidRPr="002B5401" w:rsidRDefault="00C054A7" w:rsidP="00DC4261">
            <w:pPr>
              <w:spacing w:afterLines="0" w:line="360" w:lineRule="auto"/>
              <w:rPr>
                <w:rFonts w:ascii="宋体" w:hAnsi="宋体"/>
                <w:szCs w:val="21"/>
              </w:rPr>
            </w:pPr>
          </w:p>
        </w:tc>
        <w:tc>
          <w:tcPr>
            <w:tcW w:w="679" w:type="pct"/>
          </w:tcPr>
          <w:p w:rsidR="00C054A7" w:rsidRPr="002B5401" w:rsidRDefault="00C054A7" w:rsidP="00DC4261">
            <w:pPr>
              <w:spacing w:afterLines="0" w:line="360" w:lineRule="auto"/>
              <w:rPr>
                <w:rFonts w:ascii="宋体" w:hAnsi="宋体"/>
                <w:szCs w:val="21"/>
              </w:rPr>
            </w:pPr>
          </w:p>
        </w:tc>
        <w:tc>
          <w:tcPr>
            <w:tcW w:w="499" w:type="pct"/>
          </w:tcPr>
          <w:p w:rsidR="00C054A7" w:rsidRPr="002B5401" w:rsidRDefault="00C054A7" w:rsidP="00DC4261">
            <w:pPr>
              <w:spacing w:afterLines="0" w:line="360" w:lineRule="auto"/>
              <w:rPr>
                <w:rFonts w:ascii="宋体" w:hAnsi="宋体"/>
                <w:szCs w:val="21"/>
              </w:rPr>
            </w:pPr>
          </w:p>
        </w:tc>
        <w:tc>
          <w:tcPr>
            <w:tcW w:w="499" w:type="pct"/>
          </w:tcPr>
          <w:p w:rsidR="00C054A7" w:rsidRPr="002B5401" w:rsidRDefault="00C054A7" w:rsidP="00DC4261">
            <w:pPr>
              <w:spacing w:afterLines="0" w:line="360" w:lineRule="auto"/>
              <w:rPr>
                <w:rFonts w:ascii="宋体" w:hAnsi="宋体"/>
                <w:szCs w:val="21"/>
              </w:rPr>
            </w:pPr>
          </w:p>
        </w:tc>
        <w:tc>
          <w:tcPr>
            <w:tcW w:w="449" w:type="pct"/>
          </w:tcPr>
          <w:p w:rsidR="00C054A7" w:rsidRPr="002B5401" w:rsidRDefault="00C054A7" w:rsidP="00DC4261">
            <w:pPr>
              <w:spacing w:afterLines="0" w:line="360" w:lineRule="auto"/>
              <w:rPr>
                <w:rFonts w:ascii="宋体" w:hAnsi="宋体"/>
                <w:szCs w:val="21"/>
              </w:rPr>
            </w:pPr>
          </w:p>
        </w:tc>
        <w:tc>
          <w:tcPr>
            <w:tcW w:w="627" w:type="pct"/>
          </w:tcPr>
          <w:p w:rsidR="00C054A7" w:rsidRPr="002B5401" w:rsidRDefault="00C054A7" w:rsidP="00DC4261">
            <w:pPr>
              <w:spacing w:afterLines="0" w:line="360" w:lineRule="auto"/>
              <w:rPr>
                <w:rFonts w:ascii="宋体" w:hAnsi="宋体"/>
                <w:szCs w:val="21"/>
              </w:rPr>
            </w:pPr>
          </w:p>
        </w:tc>
        <w:tc>
          <w:tcPr>
            <w:tcW w:w="817" w:type="pct"/>
          </w:tcPr>
          <w:p w:rsidR="00C054A7" w:rsidRPr="002B5401" w:rsidRDefault="00C054A7" w:rsidP="00DC4261">
            <w:pPr>
              <w:spacing w:afterLines="0" w:line="360" w:lineRule="auto"/>
              <w:rPr>
                <w:rFonts w:ascii="宋体" w:hAnsi="宋体"/>
                <w:szCs w:val="21"/>
              </w:rPr>
            </w:pPr>
          </w:p>
        </w:tc>
      </w:tr>
      <w:tr w:rsidR="002B5401" w:rsidRPr="002B5401" w:rsidTr="00BD0A5A">
        <w:trPr>
          <w:cantSplit/>
          <w:trHeight w:val="300"/>
          <w:jc w:val="center"/>
        </w:trPr>
        <w:tc>
          <w:tcPr>
            <w:tcW w:w="319" w:type="pct"/>
          </w:tcPr>
          <w:p w:rsidR="00C054A7" w:rsidRPr="002B5401" w:rsidRDefault="00C054A7" w:rsidP="00DC4261">
            <w:pPr>
              <w:spacing w:afterLines="0" w:line="360" w:lineRule="auto"/>
              <w:rPr>
                <w:rFonts w:ascii="宋体" w:hAnsi="宋体"/>
                <w:szCs w:val="21"/>
              </w:rPr>
            </w:pPr>
          </w:p>
        </w:tc>
        <w:tc>
          <w:tcPr>
            <w:tcW w:w="1110" w:type="pct"/>
          </w:tcPr>
          <w:p w:rsidR="00C054A7" w:rsidRPr="002B5401" w:rsidRDefault="00C054A7" w:rsidP="00DC4261">
            <w:pPr>
              <w:spacing w:afterLines="0" w:line="360" w:lineRule="auto"/>
              <w:rPr>
                <w:rFonts w:ascii="宋体" w:hAnsi="宋体"/>
                <w:szCs w:val="21"/>
              </w:rPr>
            </w:pPr>
          </w:p>
        </w:tc>
        <w:tc>
          <w:tcPr>
            <w:tcW w:w="679" w:type="pct"/>
          </w:tcPr>
          <w:p w:rsidR="00C054A7" w:rsidRPr="002B5401" w:rsidRDefault="00C054A7" w:rsidP="00DC4261">
            <w:pPr>
              <w:spacing w:afterLines="0" w:line="360" w:lineRule="auto"/>
              <w:rPr>
                <w:rFonts w:ascii="宋体" w:hAnsi="宋体"/>
                <w:szCs w:val="21"/>
              </w:rPr>
            </w:pPr>
          </w:p>
        </w:tc>
        <w:tc>
          <w:tcPr>
            <w:tcW w:w="499" w:type="pct"/>
          </w:tcPr>
          <w:p w:rsidR="00C054A7" w:rsidRPr="002B5401" w:rsidRDefault="00C054A7" w:rsidP="00DC4261">
            <w:pPr>
              <w:spacing w:afterLines="0" w:line="360" w:lineRule="auto"/>
              <w:rPr>
                <w:rFonts w:ascii="宋体" w:hAnsi="宋体"/>
                <w:szCs w:val="21"/>
              </w:rPr>
            </w:pPr>
          </w:p>
        </w:tc>
        <w:tc>
          <w:tcPr>
            <w:tcW w:w="499" w:type="pct"/>
          </w:tcPr>
          <w:p w:rsidR="00C054A7" w:rsidRPr="002B5401" w:rsidRDefault="00C054A7" w:rsidP="00DC4261">
            <w:pPr>
              <w:spacing w:afterLines="0" w:line="360" w:lineRule="auto"/>
              <w:rPr>
                <w:rFonts w:ascii="宋体" w:hAnsi="宋体"/>
                <w:szCs w:val="21"/>
              </w:rPr>
            </w:pPr>
          </w:p>
        </w:tc>
        <w:tc>
          <w:tcPr>
            <w:tcW w:w="449" w:type="pct"/>
          </w:tcPr>
          <w:p w:rsidR="00C054A7" w:rsidRPr="002B5401" w:rsidRDefault="00C054A7" w:rsidP="00DC4261">
            <w:pPr>
              <w:spacing w:afterLines="0" w:line="360" w:lineRule="auto"/>
              <w:rPr>
                <w:rFonts w:ascii="宋体" w:hAnsi="宋体"/>
                <w:szCs w:val="21"/>
              </w:rPr>
            </w:pPr>
          </w:p>
        </w:tc>
        <w:tc>
          <w:tcPr>
            <w:tcW w:w="627" w:type="pct"/>
          </w:tcPr>
          <w:p w:rsidR="00C054A7" w:rsidRPr="002B5401" w:rsidRDefault="00C054A7" w:rsidP="00DC4261">
            <w:pPr>
              <w:spacing w:afterLines="0" w:line="360" w:lineRule="auto"/>
              <w:rPr>
                <w:rFonts w:ascii="宋体" w:hAnsi="宋体"/>
                <w:szCs w:val="21"/>
              </w:rPr>
            </w:pPr>
          </w:p>
        </w:tc>
        <w:tc>
          <w:tcPr>
            <w:tcW w:w="817" w:type="pct"/>
          </w:tcPr>
          <w:p w:rsidR="00C054A7" w:rsidRPr="002B5401" w:rsidRDefault="00C054A7" w:rsidP="00DC4261">
            <w:pPr>
              <w:spacing w:afterLines="0" w:line="360" w:lineRule="auto"/>
              <w:rPr>
                <w:rFonts w:ascii="宋体" w:hAnsi="宋体"/>
                <w:szCs w:val="21"/>
              </w:rPr>
            </w:pPr>
          </w:p>
        </w:tc>
      </w:tr>
      <w:tr w:rsidR="002B5401" w:rsidRPr="002B5401" w:rsidTr="00BD0A5A">
        <w:trPr>
          <w:cantSplit/>
          <w:trHeight w:val="300"/>
          <w:jc w:val="center"/>
        </w:trPr>
        <w:tc>
          <w:tcPr>
            <w:tcW w:w="319" w:type="pct"/>
          </w:tcPr>
          <w:p w:rsidR="00C054A7" w:rsidRPr="002B5401" w:rsidRDefault="00C054A7" w:rsidP="00DC4261">
            <w:pPr>
              <w:spacing w:afterLines="0" w:line="360" w:lineRule="auto"/>
              <w:rPr>
                <w:rFonts w:ascii="宋体" w:hAnsi="宋体"/>
                <w:szCs w:val="21"/>
              </w:rPr>
            </w:pPr>
          </w:p>
        </w:tc>
        <w:tc>
          <w:tcPr>
            <w:tcW w:w="1110" w:type="pct"/>
          </w:tcPr>
          <w:p w:rsidR="00C054A7" w:rsidRPr="002B5401" w:rsidRDefault="00C054A7" w:rsidP="00DC4261">
            <w:pPr>
              <w:spacing w:afterLines="0" w:line="360" w:lineRule="auto"/>
              <w:rPr>
                <w:rFonts w:ascii="宋体" w:hAnsi="宋体"/>
                <w:szCs w:val="21"/>
              </w:rPr>
            </w:pPr>
          </w:p>
        </w:tc>
        <w:tc>
          <w:tcPr>
            <w:tcW w:w="679" w:type="pct"/>
          </w:tcPr>
          <w:p w:rsidR="00C054A7" w:rsidRPr="002B5401" w:rsidRDefault="00C054A7" w:rsidP="00DC4261">
            <w:pPr>
              <w:spacing w:afterLines="0" w:line="360" w:lineRule="auto"/>
              <w:rPr>
                <w:rFonts w:ascii="宋体" w:hAnsi="宋体"/>
                <w:szCs w:val="21"/>
              </w:rPr>
            </w:pPr>
          </w:p>
        </w:tc>
        <w:tc>
          <w:tcPr>
            <w:tcW w:w="499" w:type="pct"/>
          </w:tcPr>
          <w:p w:rsidR="00C054A7" w:rsidRPr="002B5401" w:rsidRDefault="00C054A7" w:rsidP="00DC4261">
            <w:pPr>
              <w:spacing w:afterLines="0" w:line="360" w:lineRule="auto"/>
              <w:rPr>
                <w:rFonts w:ascii="宋体" w:hAnsi="宋体"/>
                <w:szCs w:val="21"/>
              </w:rPr>
            </w:pPr>
          </w:p>
        </w:tc>
        <w:tc>
          <w:tcPr>
            <w:tcW w:w="499" w:type="pct"/>
          </w:tcPr>
          <w:p w:rsidR="00C054A7" w:rsidRPr="002B5401" w:rsidRDefault="00C054A7" w:rsidP="00DC4261">
            <w:pPr>
              <w:spacing w:afterLines="0" w:line="360" w:lineRule="auto"/>
              <w:rPr>
                <w:rFonts w:ascii="宋体" w:hAnsi="宋体"/>
                <w:szCs w:val="21"/>
              </w:rPr>
            </w:pPr>
          </w:p>
        </w:tc>
        <w:tc>
          <w:tcPr>
            <w:tcW w:w="449" w:type="pct"/>
          </w:tcPr>
          <w:p w:rsidR="00C054A7" w:rsidRPr="002B5401" w:rsidRDefault="00C054A7" w:rsidP="00DC4261">
            <w:pPr>
              <w:spacing w:afterLines="0" w:line="360" w:lineRule="auto"/>
              <w:rPr>
                <w:rFonts w:ascii="宋体" w:hAnsi="宋体"/>
                <w:szCs w:val="21"/>
              </w:rPr>
            </w:pPr>
          </w:p>
        </w:tc>
        <w:tc>
          <w:tcPr>
            <w:tcW w:w="627" w:type="pct"/>
          </w:tcPr>
          <w:p w:rsidR="00C054A7" w:rsidRPr="002B5401" w:rsidRDefault="00C054A7" w:rsidP="00DC4261">
            <w:pPr>
              <w:spacing w:afterLines="0" w:line="360" w:lineRule="auto"/>
              <w:rPr>
                <w:rFonts w:ascii="宋体" w:hAnsi="宋体"/>
                <w:szCs w:val="21"/>
              </w:rPr>
            </w:pPr>
          </w:p>
        </w:tc>
        <w:tc>
          <w:tcPr>
            <w:tcW w:w="817" w:type="pct"/>
          </w:tcPr>
          <w:p w:rsidR="00C054A7" w:rsidRPr="002B5401" w:rsidRDefault="00C054A7" w:rsidP="00DC4261">
            <w:pPr>
              <w:spacing w:afterLines="0" w:line="360" w:lineRule="auto"/>
              <w:rPr>
                <w:rFonts w:ascii="宋体" w:hAnsi="宋体"/>
                <w:szCs w:val="21"/>
              </w:rPr>
            </w:pPr>
          </w:p>
        </w:tc>
      </w:tr>
      <w:tr w:rsidR="002B5401" w:rsidRPr="002B5401" w:rsidTr="00BD0A5A">
        <w:trPr>
          <w:cantSplit/>
          <w:trHeight w:val="300"/>
          <w:jc w:val="center"/>
        </w:trPr>
        <w:tc>
          <w:tcPr>
            <w:tcW w:w="319" w:type="pct"/>
          </w:tcPr>
          <w:p w:rsidR="00C054A7" w:rsidRPr="002B5401" w:rsidRDefault="00C054A7" w:rsidP="00DC4261">
            <w:pPr>
              <w:spacing w:afterLines="0" w:line="360" w:lineRule="auto"/>
              <w:rPr>
                <w:rFonts w:ascii="宋体" w:hAnsi="宋体"/>
                <w:szCs w:val="21"/>
              </w:rPr>
            </w:pPr>
            <w:r w:rsidRPr="002B5401">
              <w:rPr>
                <w:rFonts w:ascii="宋体" w:hAnsi="宋体"/>
                <w:szCs w:val="21"/>
              </w:rPr>
              <w:t>…</w:t>
            </w:r>
          </w:p>
        </w:tc>
        <w:tc>
          <w:tcPr>
            <w:tcW w:w="1110" w:type="pct"/>
          </w:tcPr>
          <w:p w:rsidR="00C054A7" w:rsidRPr="002B5401" w:rsidRDefault="00C054A7" w:rsidP="00DC4261">
            <w:pPr>
              <w:spacing w:afterLines="0" w:line="360" w:lineRule="auto"/>
              <w:rPr>
                <w:rFonts w:ascii="宋体" w:hAnsi="宋体"/>
                <w:szCs w:val="21"/>
              </w:rPr>
            </w:pPr>
          </w:p>
        </w:tc>
        <w:tc>
          <w:tcPr>
            <w:tcW w:w="679" w:type="pct"/>
          </w:tcPr>
          <w:p w:rsidR="00C054A7" w:rsidRPr="002B5401" w:rsidRDefault="00C054A7" w:rsidP="00DC4261">
            <w:pPr>
              <w:spacing w:afterLines="0" w:line="360" w:lineRule="auto"/>
              <w:rPr>
                <w:rFonts w:ascii="宋体" w:hAnsi="宋体"/>
                <w:szCs w:val="21"/>
              </w:rPr>
            </w:pPr>
          </w:p>
        </w:tc>
        <w:tc>
          <w:tcPr>
            <w:tcW w:w="499" w:type="pct"/>
          </w:tcPr>
          <w:p w:rsidR="00C054A7" w:rsidRPr="002B5401" w:rsidRDefault="00C054A7" w:rsidP="00DC4261">
            <w:pPr>
              <w:spacing w:afterLines="0" w:line="360" w:lineRule="auto"/>
              <w:rPr>
                <w:rFonts w:ascii="宋体" w:hAnsi="宋体"/>
                <w:szCs w:val="21"/>
              </w:rPr>
            </w:pPr>
          </w:p>
        </w:tc>
        <w:tc>
          <w:tcPr>
            <w:tcW w:w="499" w:type="pct"/>
          </w:tcPr>
          <w:p w:rsidR="00C054A7" w:rsidRPr="002B5401" w:rsidRDefault="00C054A7" w:rsidP="00DC4261">
            <w:pPr>
              <w:spacing w:afterLines="0" w:line="360" w:lineRule="auto"/>
              <w:rPr>
                <w:rFonts w:ascii="宋体" w:hAnsi="宋体"/>
                <w:szCs w:val="21"/>
              </w:rPr>
            </w:pPr>
          </w:p>
        </w:tc>
        <w:tc>
          <w:tcPr>
            <w:tcW w:w="449" w:type="pct"/>
          </w:tcPr>
          <w:p w:rsidR="00C054A7" w:rsidRPr="002B5401" w:rsidRDefault="00C054A7" w:rsidP="00DC4261">
            <w:pPr>
              <w:spacing w:afterLines="0" w:line="360" w:lineRule="auto"/>
              <w:rPr>
                <w:rFonts w:ascii="宋体" w:hAnsi="宋体"/>
                <w:szCs w:val="21"/>
              </w:rPr>
            </w:pPr>
          </w:p>
        </w:tc>
        <w:tc>
          <w:tcPr>
            <w:tcW w:w="627" w:type="pct"/>
          </w:tcPr>
          <w:p w:rsidR="00C054A7" w:rsidRPr="002B5401" w:rsidRDefault="00C054A7" w:rsidP="00DC4261">
            <w:pPr>
              <w:spacing w:afterLines="0" w:line="360" w:lineRule="auto"/>
              <w:rPr>
                <w:rFonts w:ascii="宋体" w:hAnsi="宋体"/>
                <w:szCs w:val="21"/>
              </w:rPr>
            </w:pPr>
          </w:p>
        </w:tc>
        <w:tc>
          <w:tcPr>
            <w:tcW w:w="817" w:type="pct"/>
          </w:tcPr>
          <w:p w:rsidR="00C054A7" w:rsidRPr="002B5401" w:rsidRDefault="00C054A7" w:rsidP="00DC4261">
            <w:pPr>
              <w:spacing w:afterLines="0" w:line="360" w:lineRule="auto"/>
              <w:rPr>
                <w:rFonts w:ascii="宋体" w:hAnsi="宋体"/>
                <w:szCs w:val="21"/>
              </w:rPr>
            </w:pPr>
          </w:p>
        </w:tc>
      </w:tr>
    </w:tbl>
    <w:p w:rsidR="00C054A7" w:rsidRPr="002B5401" w:rsidRDefault="00C054A7" w:rsidP="00C054A7">
      <w:pPr>
        <w:spacing w:after="60"/>
        <w:jc w:val="left"/>
        <w:rPr>
          <w:rFonts w:ascii="宋体" w:hAnsi="宋体"/>
          <w:szCs w:val="21"/>
        </w:rPr>
      </w:pPr>
      <w:r w:rsidRPr="002B5401">
        <w:rPr>
          <w:rFonts w:cs="Arial" w:hint="eastAsia"/>
        </w:rPr>
        <w:t>格式仅供参考，可扩展，按评分表中要求提供相应的证明文件</w:t>
      </w:r>
      <w:r w:rsidRPr="002B5401">
        <w:rPr>
          <w:rFonts w:ascii="宋体" w:hAnsi="宋体" w:hint="eastAsia"/>
          <w:szCs w:val="21"/>
        </w:rPr>
        <w:t>。</w:t>
      </w:r>
    </w:p>
    <w:p w:rsidR="00C054A7" w:rsidRPr="002B5401" w:rsidRDefault="00C054A7" w:rsidP="00C054A7">
      <w:pPr>
        <w:pStyle w:val="2"/>
        <w:pageBreakBefore/>
        <w:adjustRightInd w:val="0"/>
        <w:spacing w:after="60" w:line="240" w:lineRule="auto"/>
        <w:ind w:firstLine="482"/>
        <w:jc w:val="center"/>
        <w:textAlignment w:val="baseline"/>
        <w:rPr>
          <w:rFonts w:ascii="宋体" w:eastAsia="宋体" w:hAnsi="宋体"/>
          <w:sz w:val="24"/>
          <w:szCs w:val="20"/>
        </w:rPr>
      </w:pPr>
      <w:r w:rsidRPr="002B5401">
        <w:rPr>
          <w:rFonts w:ascii="宋体" w:eastAsia="宋体" w:hAnsi="宋体" w:hint="eastAsia"/>
          <w:sz w:val="24"/>
          <w:szCs w:val="20"/>
        </w:rPr>
        <w:lastRenderedPageBreak/>
        <w:t>8.荣誉情况</w:t>
      </w:r>
      <w:r w:rsidRPr="002B5401">
        <w:rPr>
          <w:rFonts w:ascii="宋体" w:eastAsia="宋体" w:hAnsi="宋体"/>
          <w:sz w:val="24"/>
          <w:szCs w:val="20"/>
        </w:rPr>
        <w:t xml:space="preserve"> </w:t>
      </w:r>
    </w:p>
    <w:p w:rsidR="00C054A7" w:rsidRPr="002B5401" w:rsidRDefault="00C054A7" w:rsidP="00C054A7">
      <w:pPr>
        <w:spacing w:after="60"/>
        <w:jc w:val="left"/>
        <w:rPr>
          <w:rFonts w:ascii="宋体" w:hAnsi="宋体" w:cs="宋体"/>
          <w:szCs w:val="21"/>
        </w:rPr>
      </w:pPr>
    </w:p>
    <w:p w:rsidR="00C054A7" w:rsidRPr="002B5401" w:rsidRDefault="00C054A7" w:rsidP="00C054A7">
      <w:pPr>
        <w:spacing w:after="60"/>
        <w:jc w:val="left"/>
        <w:rPr>
          <w:rFonts w:ascii="宋体" w:hAnsi="宋体" w:cs="宋体"/>
          <w:szCs w:val="21"/>
        </w:rPr>
      </w:pPr>
      <w:r w:rsidRPr="002B5401">
        <w:rPr>
          <w:rFonts w:ascii="宋体" w:hAnsi="宋体" w:cs="宋体" w:hint="eastAsia"/>
          <w:szCs w:val="21"/>
        </w:rPr>
        <w:t>格式自拟，按评分表要求提供相应的证明文件。</w:t>
      </w:r>
    </w:p>
    <w:p w:rsidR="00C054A7" w:rsidRPr="002B5401" w:rsidRDefault="00C054A7" w:rsidP="00C054A7">
      <w:pPr>
        <w:widowControl/>
        <w:spacing w:afterLines="0" w:line="240" w:lineRule="auto"/>
        <w:jc w:val="left"/>
        <w:rPr>
          <w:rFonts w:ascii="宋体" w:hAnsi="宋体"/>
          <w:szCs w:val="21"/>
        </w:rPr>
      </w:pPr>
    </w:p>
    <w:p w:rsidR="00CF16A0" w:rsidRPr="002B5401" w:rsidRDefault="00CF16A0">
      <w:pPr>
        <w:widowControl/>
        <w:spacing w:afterLines="0" w:line="240" w:lineRule="auto"/>
        <w:jc w:val="left"/>
        <w:rPr>
          <w:szCs w:val="21"/>
        </w:rPr>
      </w:pPr>
    </w:p>
    <w:p w:rsidR="00CF16A0" w:rsidRPr="002B5401" w:rsidRDefault="00C054A7">
      <w:pPr>
        <w:pStyle w:val="2"/>
        <w:pageBreakBefore/>
        <w:adjustRightInd w:val="0"/>
        <w:spacing w:after="60" w:line="240" w:lineRule="auto"/>
        <w:ind w:firstLine="482"/>
        <w:jc w:val="center"/>
        <w:textAlignment w:val="baseline"/>
        <w:rPr>
          <w:rFonts w:ascii="宋体" w:hAnsi="宋体" w:cs="宋体"/>
          <w:szCs w:val="21"/>
        </w:rPr>
      </w:pPr>
      <w:r w:rsidRPr="002B5401">
        <w:rPr>
          <w:rFonts w:ascii="宋体" w:eastAsia="宋体" w:hAnsi="宋体" w:hint="eastAsia"/>
          <w:sz w:val="24"/>
          <w:szCs w:val="20"/>
        </w:rPr>
        <w:lastRenderedPageBreak/>
        <w:t>9</w:t>
      </w:r>
      <w:r w:rsidR="002C077F" w:rsidRPr="002B5401">
        <w:rPr>
          <w:rFonts w:ascii="宋体" w:eastAsia="宋体" w:hAnsi="宋体" w:hint="eastAsia"/>
          <w:sz w:val="24"/>
          <w:szCs w:val="20"/>
        </w:rPr>
        <w:t>.</w:t>
      </w:r>
      <w:r w:rsidRPr="002B5401">
        <w:rPr>
          <w:rFonts w:ascii="宋体" w:eastAsia="宋体" w:hAnsi="宋体" w:hint="eastAsia"/>
          <w:sz w:val="24"/>
          <w:szCs w:val="20"/>
        </w:rPr>
        <w:t>项目负责人（1人）</w:t>
      </w:r>
    </w:p>
    <w:p w:rsidR="00CF16A0" w:rsidRPr="002B5401" w:rsidRDefault="00CF16A0">
      <w:pPr>
        <w:spacing w:after="60"/>
        <w:jc w:val="left"/>
        <w:rPr>
          <w:rFonts w:ascii="宋体" w:hAnsi="宋体" w:cs="宋体"/>
          <w:kern w:val="0"/>
          <w:szCs w:val="21"/>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756"/>
        <w:gridCol w:w="1587"/>
        <w:gridCol w:w="1270"/>
        <w:gridCol w:w="1111"/>
        <w:gridCol w:w="1405"/>
        <w:gridCol w:w="1451"/>
        <w:gridCol w:w="1424"/>
      </w:tblGrid>
      <w:tr w:rsidR="002B5401" w:rsidRPr="002B5401" w:rsidTr="00BD0A5A">
        <w:trPr>
          <w:cantSplit/>
          <w:trHeight w:val="1164"/>
          <w:jc w:val="center"/>
        </w:trPr>
        <w:tc>
          <w:tcPr>
            <w:tcW w:w="420" w:type="pct"/>
            <w:vAlign w:val="center"/>
          </w:tcPr>
          <w:p w:rsidR="00BD0A5A" w:rsidRPr="002B5401" w:rsidRDefault="00BD0A5A" w:rsidP="00CF16A0">
            <w:pPr>
              <w:spacing w:afterLines="0" w:after="60" w:line="360" w:lineRule="auto"/>
              <w:rPr>
                <w:rFonts w:ascii="宋体" w:hAnsi="宋体"/>
                <w:b/>
                <w:szCs w:val="21"/>
              </w:rPr>
            </w:pPr>
            <w:r w:rsidRPr="002B5401">
              <w:rPr>
                <w:rFonts w:ascii="宋体" w:hAnsi="宋体" w:hint="eastAsia"/>
                <w:b/>
                <w:szCs w:val="21"/>
              </w:rPr>
              <w:t>序号</w:t>
            </w:r>
          </w:p>
        </w:tc>
        <w:tc>
          <w:tcPr>
            <w:tcW w:w="881" w:type="pct"/>
            <w:vAlign w:val="center"/>
          </w:tcPr>
          <w:p w:rsidR="00BD0A5A" w:rsidRPr="002B5401" w:rsidRDefault="00BD0A5A" w:rsidP="00CF16A0">
            <w:pPr>
              <w:spacing w:afterLines="0" w:after="60" w:line="360" w:lineRule="auto"/>
              <w:rPr>
                <w:rFonts w:ascii="宋体" w:hAnsi="宋体"/>
                <w:b/>
                <w:szCs w:val="21"/>
              </w:rPr>
            </w:pPr>
            <w:r w:rsidRPr="002B5401">
              <w:rPr>
                <w:rFonts w:ascii="宋体" w:hAnsi="宋体" w:hint="eastAsia"/>
                <w:b/>
                <w:szCs w:val="21"/>
              </w:rPr>
              <w:t>职务</w:t>
            </w:r>
          </w:p>
        </w:tc>
        <w:tc>
          <w:tcPr>
            <w:tcW w:w="705" w:type="pct"/>
            <w:vAlign w:val="center"/>
          </w:tcPr>
          <w:p w:rsidR="00BD0A5A" w:rsidRPr="002B5401" w:rsidRDefault="00BD0A5A" w:rsidP="00CF16A0">
            <w:pPr>
              <w:spacing w:afterLines="0" w:after="60" w:line="360" w:lineRule="auto"/>
              <w:rPr>
                <w:rFonts w:ascii="宋体" w:hAnsi="宋体"/>
                <w:b/>
                <w:szCs w:val="21"/>
              </w:rPr>
            </w:pPr>
            <w:r w:rsidRPr="002B5401">
              <w:rPr>
                <w:rFonts w:ascii="宋体" w:hAnsi="宋体" w:hint="eastAsia"/>
                <w:b/>
                <w:szCs w:val="21"/>
              </w:rPr>
              <w:t>姓名</w:t>
            </w:r>
          </w:p>
        </w:tc>
        <w:tc>
          <w:tcPr>
            <w:tcW w:w="617" w:type="pct"/>
            <w:vAlign w:val="center"/>
          </w:tcPr>
          <w:p w:rsidR="00BD0A5A" w:rsidRPr="002B5401" w:rsidRDefault="00BD0A5A" w:rsidP="00CF16A0">
            <w:pPr>
              <w:spacing w:afterLines="0" w:after="60" w:line="360" w:lineRule="auto"/>
              <w:rPr>
                <w:rFonts w:ascii="宋体" w:hAnsi="宋体"/>
                <w:b/>
                <w:szCs w:val="21"/>
              </w:rPr>
            </w:pPr>
            <w:r w:rsidRPr="002B5401">
              <w:rPr>
                <w:rFonts w:ascii="宋体" w:hAnsi="宋体" w:hint="eastAsia"/>
                <w:b/>
                <w:szCs w:val="21"/>
              </w:rPr>
              <w:t>专业</w:t>
            </w:r>
          </w:p>
        </w:tc>
        <w:tc>
          <w:tcPr>
            <w:tcW w:w="780" w:type="pct"/>
            <w:vAlign w:val="center"/>
          </w:tcPr>
          <w:p w:rsidR="00BD0A5A" w:rsidRPr="002B5401" w:rsidRDefault="00BD0A5A" w:rsidP="00CF16A0">
            <w:pPr>
              <w:spacing w:afterLines="0" w:after="60" w:line="360" w:lineRule="auto"/>
              <w:rPr>
                <w:rFonts w:ascii="宋体" w:hAnsi="宋体"/>
                <w:b/>
                <w:szCs w:val="21"/>
              </w:rPr>
            </w:pPr>
            <w:r w:rsidRPr="002B5401">
              <w:rPr>
                <w:rFonts w:ascii="宋体" w:hAnsi="宋体" w:hint="eastAsia"/>
                <w:b/>
                <w:szCs w:val="21"/>
              </w:rPr>
              <w:t>学历</w:t>
            </w:r>
          </w:p>
        </w:tc>
        <w:tc>
          <w:tcPr>
            <w:tcW w:w="806" w:type="pct"/>
            <w:vAlign w:val="center"/>
          </w:tcPr>
          <w:p w:rsidR="00BD0A5A" w:rsidRPr="002B5401" w:rsidRDefault="00BD0A5A" w:rsidP="00CF16A0">
            <w:pPr>
              <w:spacing w:afterLines="0" w:after="60" w:line="360" w:lineRule="auto"/>
              <w:rPr>
                <w:rFonts w:ascii="宋体" w:hAnsi="宋体"/>
                <w:b/>
                <w:szCs w:val="21"/>
              </w:rPr>
            </w:pPr>
            <w:r w:rsidRPr="002B5401">
              <w:rPr>
                <w:rFonts w:ascii="宋体" w:hAnsi="宋体" w:hint="eastAsia"/>
                <w:b/>
                <w:szCs w:val="21"/>
              </w:rPr>
              <w:t>证书</w:t>
            </w:r>
          </w:p>
        </w:tc>
        <w:tc>
          <w:tcPr>
            <w:tcW w:w="791" w:type="pct"/>
            <w:vAlign w:val="center"/>
          </w:tcPr>
          <w:p w:rsidR="00BD0A5A" w:rsidRPr="002B5401" w:rsidRDefault="00BD0A5A" w:rsidP="00CF16A0">
            <w:pPr>
              <w:spacing w:afterLines="0" w:after="60" w:line="360" w:lineRule="auto"/>
              <w:rPr>
                <w:rFonts w:ascii="宋体" w:hAnsi="宋体"/>
                <w:b/>
                <w:szCs w:val="21"/>
              </w:rPr>
            </w:pPr>
            <w:r w:rsidRPr="002B5401">
              <w:rPr>
                <w:rFonts w:ascii="宋体" w:hAnsi="宋体" w:hint="eastAsia"/>
                <w:b/>
                <w:szCs w:val="21"/>
              </w:rPr>
              <w:t>工作经验</w:t>
            </w:r>
          </w:p>
        </w:tc>
      </w:tr>
      <w:tr w:rsidR="002B5401" w:rsidRPr="002B5401" w:rsidTr="00BD0A5A">
        <w:trPr>
          <w:cantSplit/>
          <w:trHeight w:val="954"/>
          <w:jc w:val="center"/>
        </w:trPr>
        <w:tc>
          <w:tcPr>
            <w:tcW w:w="420" w:type="pct"/>
            <w:vAlign w:val="center"/>
          </w:tcPr>
          <w:p w:rsidR="00BD0A5A" w:rsidRPr="002B5401" w:rsidRDefault="00BD0A5A" w:rsidP="00CF16A0">
            <w:pPr>
              <w:spacing w:afterLines="0" w:after="60" w:line="360" w:lineRule="auto"/>
              <w:rPr>
                <w:rFonts w:ascii="宋体" w:hAnsi="宋体"/>
                <w:b/>
                <w:szCs w:val="21"/>
              </w:rPr>
            </w:pPr>
            <w:r w:rsidRPr="002B5401">
              <w:rPr>
                <w:rFonts w:ascii="宋体" w:hAnsi="宋体" w:hint="eastAsia"/>
                <w:b/>
                <w:szCs w:val="21"/>
              </w:rPr>
              <w:t>1</w:t>
            </w:r>
          </w:p>
        </w:tc>
        <w:tc>
          <w:tcPr>
            <w:tcW w:w="881" w:type="pct"/>
            <w:vAlign w:val="center"/>
          </w:tcPr>
          <w:p w:rsidR="00BD0A5A" w:rsidRPr="002B5401" w:rsidRDefault="00BD0A5A" w:rsidP="00CF16A0">
            <w:pPr>
              <w:spacing w:afterLines="0" w:after="60" w:line="360" w:lineRule="auto"/>
              <w:rPr>
                <w:rFonts w:ascii="宋体" w:hAnsi="宋体"/>
                <w:b/>
                <w:szCs w:val="21"/>
              </w:rPr>
            </w:pPr>
            <w:r w:rsidRPr="002B5401">
              <w:rPr>
                <w:rFonts w:ascii="宋体" w:hAnsi="宋体" w:hint="eastAsia"/>
                <w:b/>
                <w:szCs w:val="21"/>
              </w:rPr>
              <w:t>项目负责人</w:t>
            </w:r>
          </w:p>
        </w:tc>
        <w:tc>
          <w:tcPr>
            <w:tcW w:w="705" w:type="pct"/>
            <w:vAlign w:val="center"/>
          </w:tcPr>
          <w:p w:rsidR="00BD0A5A" w:rsidRPr="002B5401" w:rsidRDefault="00BD0A5A" w:rsidP="00CF16A0">
            <w:pPr>
              <w:spacing w:afterLines="0" w:after="60" w:line="360" w:lineRule="auto"/>
              <w:rPr>
                <w:rFonts w:ascii="宋体" w:hAnsi="宋体"/>
                <w:szCs w:val="21"/>
              </w:rPr>
            </w:pPr>
          </w:p>
        </w:tc>
        <w:tc>
          <w:tcPr>
            <w:tcW w:w="617" w:type="pct"/>
            <w:vAlign w:val="center"/>
          </w:tcPr>
          <w:p w:rsidR="00BD0A5A" w:rsidRPr="002B5401" w:rsidRDefault="00BD0A5A" w:rsidP="00CF16A0">
            <w:pPr>
              <w:spacing w:afterLines="0" w:after="60" w:line="360" w:lineRule="auto"/>
              <w:rPr>
                <w:rFonts w:ascii="宋体" w:hAnsi="宋体"/>
                <w:szCs w:val="21"/>
              </w:rPr>
            </w:pPr>
          </w:p>
        </w:tc>
        <w:tc>
          <w:tcPr>
            <w:tcW w:w="780" w:type="pct"/>
            <w:vAlign w:val="center"/>
          </w:tcPr>
          <w:p w:rsidR="00BD0A5A" w:rsidRPr="002B5401" w:rsidRDefault="00BD0A5A" w:rsidP="00CF16A0">
            <w:pPr>
              <w:spacing w:afterLines="0" w:after="60" w:line="360" w:lineRule="auto"/>
              <w:rPr>
                <w:rFonts w:ascii="宋体" w:hAnsi="宋体"/>
                <w:szCs w:val="21"/>
              </w:rPr>
            </w:pPr>
          </w:p>
        </w:tc>
        <w:tc>
          <w:tcPr>
            <w:tcW w:w="806" w:type="pct"/>
            <w:vAlign w:val="center"/>
          </w:tcPr>
          <w:p w:rsidR="00BD0A5A" w:rsidRPr="002B5401" w:rsidRDefault="00BD0A5A" w:rsidP="00CF16A0">
            <w:pPr>
              <w:spacing w:afterLines="0" w:after="60" w:line="360" w:lineRule="auto"/>
              <w:rPr>
                <w:rFonts w:ascii="宋体" w:hAnsi="宋体"/>
                <w:szCs w:val="21"/>
              </w:rPr>
            </w:pPr>
          </w:p>
        </w:tc>
        <w:tc>
          <w:tcPr>
            <w:tcW w:w="791" w:type="pct"/>
            <w:vAlign w:val="center"/>
          </w:tcPr>
          <w:p w:rsidR="00BD0A5A" w:rsidRPr="002B5401" w:rsidRDefault="00BD0A5A" w:rsidP="00CF16A0">
            <w:pPr>
              <w:spacing w:afterLines="0" w:after="60" w:line="360" w:lineRule="auto"/>
              <w:rPr>
                <w:rFonts w:ascii="宋体" w:hAnsi="宋体"/>
                <w:szCs w:val="21"/>
              </w:rPr>
            </w:pPr>
          </w:p>
        </w:tc>
      </w:tr>
    </w:tbl>
    <w:p w:rsidR="00CF16A0" w:rsidRPr="002B5401" w:rsidRDefault="002C077F">
      <w:pPr>
        <w:spacing w:after="60"/>
        <w:jc w:val="left"/>
        <w:rPr>
          <w:szCs w:val="21"/>
        </w:rPr>
      </w:pPr>
      <w:r w:rsidRPr="002B5401">
        <w:rPr>
          <w:rFonts w:hint="eastAsia"/>
          <w:bCs/>
          <w:kern w:val="0"/>
          <w:szCs w:val="21"/>
        </w:rPr>
        <w:t>此表格式仅供参考。请</w:t>
      </w:r>
      <w:r w:rsidRPr="002B5401">
        <w:rPr>
          <w:rFonts w:ascii="宋体" w:hAnsi="宋体" w:hint="eastAsia"/>
          <w:kern w:val="0"/>
          <w:szCs w:val="21"/>
        </w:rPr>
        <w:t>根据评分表要求提供相应人员的证明文件</w:t>
      </w:r>
      <w:r w:rsidRPr="002B5401">
        <w:rPr>
          <w:rFonts w:hint="eastAsia"/>
          <w:szCs w:val="21"/>
        </w:rPr>
        <w:t>。</w:t>
      </w:r>
    </w:p>
    <w:p w:rsidR="00CF16A0" w:rsidRPr="002B5401" w:rsidRDefault="00CF16A0">
      <w:pPr>
        <w:spacing w:after="60"/>
        <w:jc w:val="left"/>
        <w:rPr>
          <w:szCs w:val="21"/>
        </w:rPr>
      </w:pPr>
    </w:p>
    <w:p w:rsidR="00CF16A0" w:rsidRPr="002B5401" w:rsidRDefault="00CF16A0">
      <w:pPr>
        <w:widowControl/>
        <w:spacing w:afterLines="0" w:line="240" w:lineRule="auto"/>
        <w:jc w:val="left"/>
        <w:rPr>
          <w:szCs w:val="21"/>
        </w:rPr>
      </w:pPr>
    </w:p>
    <w:p w:rsidR="00CF16A0" w:rsidRPr="002B5401" w:rsidRDefault="00C054A7" w:rsidP="00CF16A0">
      <w:pPr>
        <w:pStyle w:val="2"/>
        <w:pageBreakBefore/>
        <w:adjustRightInd w:val="0"/>
        <w:spacing w:after="60" w:line="240" w:lineRule="auto"/>
        <w:ind w:firstLine="482"/>
        <w:jc w:val="center"/>
        <w:textAlignment w:val="baseline"/>
        <w:rPr>
          <w:rFonts w:ascii="宋体" w:hAnsi="宋体" w:cs="宋体"/>
          <w:szCs w:val="21"/>
        </w:rPr>
      </w:pPr>
      <w:r w:rsidRPr="002B5401">
        <w:rPr>
          <w:rFonts w:ascii="宋体" w:eastAsia="宋体" w:hAnsi="宋体" w:hint="eastAsia"/>
          <w:sz w:val="24"/>
          <w:szCs w:val="20"/>
        </w:rPr>
        <w:lastRenderedPageBreak/>
        <w:t>10</w:t>
      </w:r>
      <w:r w:rsidR="002C077F" w:rsidRPr="002B5401">
        <w:rPr>
          <w:rFonts w:ascii="宋体" w:eastAsia="宋体" w:hAnsi="宋体" w:hint="eastAsia"/>
          <w:sz w:val="24"/>
          <w:szCs w:val="20"/>
        </w:rPr>
        <w:t>.</w:t>
      </w:r>
      <w:r w:rsidRPr="002B5401">
        <w:rPr>
          <w:rFonts w:ascii="宋体" w:eastAsia="宋体" w:hAnsi="宋体" w:hint="eastAsia"/>
          <w:sz w:val="24"/>
          <w:szCs w:val="20"/>
        </w:rPr>
        <w:t>赛事执行团队核心人员情况（项目负责人除外）</w:t>
      </w:r>
    </w:p>
    <w:p w:rsidR="00DC4261" w:rsidRPr="002B5401" w:rsidRDefault="00DC4261">
      <w:pPr>
        <w:spacing w:after="60"/>
        <w:jc w:val="left"/>
        <w:rPr>
          <w:bCs/>
          <w:kern w:val="0"/>
          <w:szCs w:val="21"/>
        </w:rPr>
      </w:pPr>
    </w:p>
    <w:p w:rsidR="00BD0A5A" w:rsidRPr="002B5401" w:rsidRDefault="00BD0A5A" w:rsidP="00DC4261">
      <w:pPr>
        <w:spacing w:after="60"/>
        <w:jc w:val="center"/>
        <w:rPr>
          <w:rFonts w:ascii="宋体" w:hAnsi="宋体"/>
          <w:b/>
          <w:bCs/>
          <w:kern w:val="0"/>
          <w:szCs w:val="21"/>
        </w:rPr>
      </w:pPr>
    </w:p>
    <w:p w:rsidR="00DC4261" w:rsidRPr="002B5401" w:rsidRDefault="00DC4261" w:rsidP="00DC4261">
      <w:pPr>
        <w:spacing w:after="60"/>
        <w:jc w:val="center"/>
        <w:rPr>
          <w:rFonts w:ascii="宋体" w:hAnsi="宋体"/>
          <w:b/>
          <w:bCs/>
          <w:kern w:val="0"/>
          <w:szCs w:val="21"/>
        </w:rPr>
      </w:pPr>
      <w:r w:rsidRPr="002B5401">
        <w:rPr>
          <w:rFonts w:ascii="宋体" w:hAnsi="宋体" w:hint="eastAsia"/>
          <w:b/>
          <w:bCs/>
          <w:kern w:val="0"/>
          <w:szCs w:val="21"/>
        </w:rPr>
        <w:t>10.1</w:t>
      </w:r>
      <w:r w:rsidRPr="002B5401">
        <w:rPr>
          <w:rFonts w:ascii="宋体" w:hAnsi="宋体" w:cs="宋体" w:hint="eastAsia"/>
          <w:b/>
          <w:kern w:val="0"/>
          <w:szCs w:val="21"/>
        </w:rPr>
        <w:t>赛事执行团队承诺函</w:t>
      </w:r>
    </w:p>
    <w:p w:rsidR="00DC4261" w:rsidRPr="002B5401" w:rsidRDefault="00DC4261" w:rsidP="00DC4261">
      <w:pPr>
        <w:spacing w:afterLines="0" w:line="360" w:lineRule="auto"/>
        <w:jc w:val="left"/>
        <w:rPr>
          <w:rFonts w:ascii="宋体" w:hAnsi="宋体"/>
          <w:szCs w:val="21"/>
          <w:u w:val="single"/>
        </w:rPr>
      </w:pPr>
      <w:r w:rsidRPr="002B5401">
        <w:rPr>
          <w:rFonts w:ascii="宋体" w:hAnsi="宋体" w:hint="eastAsia"/>
          <w:szCs w:val="21"/>
        </w:rPr>
        <w:t>致：（</w:t>
      </w:r>
      <w:r w:rsidR="00975190" w:rsidRPr="002B5401">
        <w:rPr>
          <w:rFonts w:ascii="宋体" w:hAnsi="宋体" w:hint="eastAsia"/>
          <w:szCs w:val="21"/>
          <w:u w:val="single"/>
        </w:rPr>
        <w:t>深圳高星项目管理有限公司</w:t>
      </w:r>
      <w:r w:rsidRPr="002B5401">
        <w:rPr>
          <w:rFonts w:ascii="宋体" w:hAnsi="宋体" w:hint="eastAsia"/>
          <w:szCs w:val="21"/>
        </w:rPr>
        <w:t>）</w:t>
      </w:r>
    </w:p>
    <w:p w:rsidR="00DC4261" w:rsidRPr="002B5401" w:rsidRDefault="00DC4261" w:rsidP="00DA598F">
      <w:pPr>
        <w:spacing w:afterLines="0" w:line="360" w:lineRule="auto"/>
        <w:ind w:firstLineChars="200" w:firstLine="420"/>
        <w:rPr>
          <w:rFonts w:ascii="宋体" w:hAnsi="宋体"/>
          <w:szCs w:val="21"/>
        </w:rPr>
      </w:pPr>
      <w:r w:rsidRPr="002B5401">
        <w:rPr>
          <w:rFonts w:ascii="宋体" w:hAnsi="宋体" w:hint="eastAsia"/>
          <w:szCs w:val="21"/>
        </w:rPr>
        <w:t>根据已收到贵方的</w:t>
      </w:r>
      <w:r w:rsidRPr="002B5401">
        <w:rPr>
          <w:rFonts w:ascii="宋体" w:hAnsi="宋体" w:hint="eastAsia"/>
          <w:szCs w:val="21"/>
          <w:u w:val="single"/>
        </w:rPr>
        <w:t>（项目名称：           ；项目编号：    ）</w:t>
      </w:r>
      <w:r w:rsidRPr="002B5401">
        <w:rPr>
          <w:rFonts w:ascii="宋体" w:hAnsi="宋体" w:hint="eastAsia"/>
          <w:szCs w:val="21"/>
        </w:rPr>
        <w:t>的招标文件，遵照《中华人民共和国政府采购法》和《深圳网上政府采购管理暂行办法》等有关规定，我方经考察现场和研究上述招标文件的投标须知、合同条款、技术规范、澄清公告、答疑公告及所有相关文件后，我方完全认可贵方提供的上述文件，做出承诺满足以下要求：</w:t>
      </w:r>
    </w:p>
    <w:p w:rsidR="00DC4261" w:rsidRPr="002B5401" w:rsidRDefault="0058017A" w:rsidP="00DA598F">
      <w:pPr>
        <w:spacing w:afterLines="0" w:line="360" w:lineRule="auto"/>
        <w:ind w:firstLineChars="200" w:firstLine="420"/>
        <w:jc w:val="left"/>
        <w:rPr>
          <w:rFonts w:ascii="宋体" w:hAnsi="宋体" w:cs="宋体"/>
          <w:bCs/>
          <w:szCs w:val="21"/>
        </w:rPr>
      </w:pPr>
      <w:r w:rsidRPr="002B5401">
        <w:rPr>
          <w:rFonts w:ascii="宋体" w:hAnsi="宋体" w:cs="Nimbus Roman" w:hint="eastAsia"/>
          <w:szCs w:val="21"/>
        </w:rPr>
        <w:t>投标人为确保本次赛事顺利推进，需协助福田赛委会开展赛前、赛中、赛后的各项筹备事宜。投标人须组建专业赛事执行团队，并在合同签订后的五个工作日内，正式启动十五运会射箭项目的各项筹备工作。投标人提供的赛事执行团队人数应不少于45人，其中赛事执行团队中的核心人员应不少8人，核心人员须为投标人自有员工。赛事执行团队人员应优先选用熟悉射箭项目竞赛、裁判、后勤服务、体育经纪等方面业务工作经验或具备体育赛事经验的人员，投标人提供的赛事执行团队人员须经过采购人审核通过后方可选用。赛事执行团队人员分批次进驻提供服务，具体人员进驻安排以采购人通知为准。赛事执行团队中的核心人员如需更换，需经采购单位同意后方可更换，且更换的人员需与原核心人员素质基本相当</w:t>
      </w:r>
      <w:r w:rsidR="00DC4261" w:rsidRPr="002B5401">
        <w:rPr>
          <w:rFonts w:ascii="宋体" w:hAnsi="宋体" w:cs="宋体" w:hint="eastAsia"/>
          <w:bCs/>
          <w:szCs w:val="21"/>
        </w:rPr>
        <w:t>。</w:t>
      </w:r>
    </w:p>
    <w:p w:rsidR="00DC4261" w:rsidRPr="002B5401" w:rsidRDefault="00DC4261" w:rsidP="00DA598F">
      <w:pPr>
        <w:spacing w:afterLines="0" w:line="360" w:lineRule="auto"/>
        <w:ind w:firstLineChars="200" w:firstLine="420"/>
        <w:rPr>
          <w:rFonts w:ascii="宋体" w:hAnsi="宋体"/>
          <w:bCs/>
          <w:szCs w:val="21"/>
        </w:rPr>
      </w:pPr>
      <w:r w:rsidRPr="002B5401">
        <w:rPr>
          <w:rFonts w:ascii="宋体" w:hAnsi="宋体" w:hint="eastAsia"/>
          <w:bCs/>
          <w:szCs w:val="21"/>
        </w:rPr>
        <w:t>如果违反本承诺书中任何条款，我方愿意接受：</w:t>
      </w:r>
    </w:p>
    <w:p w:rsidR="00DC4261" w:rsidRPr="002B5401" w:rsidRDefault="00DC4261" w:rsidP="00DA598F">
      <w:pPr>
        <w:spacing w:afterLines="0" w:line="360" w:lineRule="auto"/>
        <w:ind w:firstLineChars="200" w:firstLine="420"/>
        <w:rPr>
          <w:rFonts w:ascii="宋体" w:hAnsi="宋体"/>
          <w:bCs/>
          <w:szCs w:val="21"/>
        </w:rPr>
      </w:pPr>
      <w:r w:rsidRPr="002B5401">
        <w:rPr>
          <w:rFonts w:ascii="宋体" w:hAnsi="宋体" w:hint="eastAsia"/>
          <w:bCs/>
          <w:szCs w:val="21"/>
        </w:rPr>
        <w:t>1、取消我方中标资格并按照虚假投标进行相应处理；</w:t>
      </w:r>
    </w:p>
    <w:p w:rsidR="00DC4261" w:rsidRPr="002B5401" w:rsidRDefault="00DC4261" w:rsidP="00DA598F">
      <w:pPr>
        <w:spacing w:afterLines="0" w:line="360" w:lineRule="auto"/>
        <w:ind w:firstLineChars="200" w:firstLine="420"/>
        <w:rPr>
          <w:rFonts w:ascii="宋体" w:hAnsi="宋体"/>
          <w:bCs/>
          <w:szCs w:val="21"/>
        </w:rPr>
      </w:pPr>
      <w:r w:rsidRPr="002B5401">
        <w:rPr>
          <w:rFonts w:ascii="宋体" w:hAnsi="宋体" w:hint="eastAsia"/>
          <w:bCs/>
          <w:szCs w:val="21"/>
        </w:rPr>
        <w:t>2、视作我方单方面违约，并按照合同规定向贵方支付违约金或解除合同；</w:t>
      </w:r>
    </w:p>
    <w:p w:rsidR="00DC4261" w:rsidRPr="002B5401" w:rsidRDefault="00DC4261" w:rsidP="00DA598F">
      <w:pPr>
        <w:spacing w:afterLines="0" w:line="360" w:lineRule="auto"/>
        <w:ind w:firstLineChars="200" w:firstLine="420"/>
        <w:rPr>
          <w:rFonts w:ascii="宋体" w:hAnsi="宋体"/>
          <w:bCs/>
          <w:szCs w:val="21"/>
        </w:rPr>
      </w:pPr>
      <w:r w:rsidRPr="002B5401">
        <w:rPr>
          <w:rFonts w:ascii="宋体" w:hAnsi="宋体" w:hint="eastAsia"/>
          <w:bCs/>
          <w:szCs w:val="21"/>
        </w:rPr>
        <w:t>3、履约评价评定为合格及以下；</w:t>
      </w:r>
    </w:p>
    <w:p w:rsidR="00DC4261" w:rsidRPr="002B5401" w:rsidRDefault="00DC4261" w:rsidP="00DA598F">
      <w:pPr>
        <w:spacing w:afterLines="0" w:line="360" w:lineRule="auto"/>
        <w:ind w:firstLineChars="200" w:firstLine="420"/>
        <w:rPr>
          <w:rFonts w:ascii="宋体" w:hAnsi="宋体"/>
          <w:bCs/>
          <w:szCs w:val="21"/>
        </w:rPr>
      </w:pPr>
      <w:r w:rsidRPr="002B5401">
        <w:rPr>
          <w:rFonts w:ascii="宋体" w:hAnsi="宋体" w:hint="eastAsia"/>
          <w:bCs/>
          <w:szCs w:val="21"/>
        </w:rPr>
        <w:t>4、行政主管部门或相关主管部门的不良行为记录、行政处罚。</w:t>
      </w:r>
    </w:p>
    <w:p w:rsidR="00DC4261" w:rsidRPr="002B5401" w:rsidRDefault="00DC4261" w:rsidP="00DC4261">
      <w:pPr>
        <w:spacing w:afterLines="0" w:line="360" w:lineRule="auto"/>
        <w:ind w:right="960" w:firstLineChars="100" w:firstLine="210"/>
        <w:jc w:val="center"/>
        <w:rPr>
          <w:rFonts w:ascii="宋体" w:hAnsi="宋体"/>
          <w:szCs w:val="21"/>
        </w:rPr>
      </w:pPr>
    </w:p>
    <w:p w:rsidR="00DC4261" w:rsidRPr="002B5401" w:rsidRDefault="00DC4261" w:rsidP="00DC4261">
      <w:pPr>
        <w:spacing w:afterLines="0" w:line="360" w:lineRule="auto"/>
        <w:ind w:right="960" w:firstLineChars="100" w:firstLine="210"/>
        <w:jc w:val="right"/>
        <w:rPr>
          <w:rFonts w:ascii="宋体" w:hAnsi="宋体"/>
          <w:b/>
          <w:szCs w:val="21"/>
        </w:rPr>
      </w:pPr>
      <w:r w:rsidRPr="002B5401">
        <w:rPr>
          <w:rFonts w:ascii="宋体" w:hAnsi="宋体" w:hint="eastAsia"/>
          <w:szCs w:val="21"/>
        </w:rPr>
        <w:t xml:space="preserve">        </w:t>
      </w:r>
      <w:r w:rsidRPr="002B5401">
        <w:rPr>
          <w:rFonts w:ascii="宋体" w:hAnsi="宋体" w:hint="eastAsia"/>
          <w:b/>
          <w:szCs w:val="21"/>
        </w:rPr>
        <w:t>投标</w:t>
      </w:r>
      <w:r w:rsidR="00975190" w:rsidRPr="002B5401">
        <w:rPr>
          <w:rFonts w:ascii="宋体" w:hAnsi="宋体" w:hint="eastAsia"/>
          <w:b/>
          <w:szCs w:val="21"/>
        </w:rPr>
        <w:t>单位</w:t>
      </w:r>
      <w:r w:rsidRPr="002B5401">
        <w:rPr>
          <w:rFonts w:ascii="宋体" w:hAnsi="宋体" w:hint="eastAsia"/>
          <w:b/>
          <w:szCs w:val="21"/>
        </w:rPr>
        <w:t xml:space="preserve">名称：  </w:t>
      </w:r>
    </w:p>
    <w:p w:rsidR="00DC4261" w:rsidRPr="002B5401" w:rsidRDefault="00DC4261" w:rsidP="00DC4261">
      <w:pPr>
        <w:spacing w:after="60"/>
        <w:jc w:val="right"/>
        <w:rPr>
          <w:bCs/>
          <w:kern w:val="0"/>
          <w:szCs w:val="21"/>
        </w:rPr>
      </w:pPr>
      <w:r w:rsidRPr="002B5401">
        <w:rPr>
          <w:rFonts w:ascii="宋体" w:hAnsi="宋体" w:hint="eastAsia"/>
          <w:szCs w:val="21"/>
        </w:rPr>
        <w:t xml:space="preserve">                          日      期：  </w:t>
      </w:r>
      <w:r w:rsidRPr="002B5401">
        <w:rPr>
          <w:rFonts w:ascii="宋体" w:hAnsi="宋体" w:hint="eastAsia"/>
          <w:szCs w:val="21"/>
          <w:u w:val="single"/>
        </w:rPr>
        <w:t xml:space="preserve">       年    月    日</w:t>
      </w:r>
    </w:p>
    <w:p w:rsidR="00DC4261" w:rsidRPr="002B5401" w:rsidRDefault="00DC4261">
      <w:pPr>
        <w:spacing w:after="60"/>
        <w:jc w:val="left"/>
        <w:rPr>
          <w:bCs/>
          <w:kern w:val="0"/>
          <w:szCs w:val="21"/>
        </w:rPr>
      </w:pPr>
    </w:p>
    <w:p w:rsidR="00DC4261" w:rsidRPr="002B5401" w:rsidRDefault="00DC4261">
      <w:pPr>
        <w:spacing w:after="60"/>
        <w:jc w:val="left"/>
        <w:rPr>
          <w:bCs/>
          <w:kern w:val="0"/>
          <w:szCs w:val="21"/>
        </w:rPr>
      </w:pPr>
    </w:p>
    <w:p w:rsidR="00DC4261" w:rsidRPr="002B5401" w:rsidRDefault="00DC4261" w:rsidP="00DC4261">
      <w:pPr>
        <w:spacing w:after="60"/>
        <w:jc w:val="center"/>
        <w:rPr>
          <w:b/>
          <w:bCs/>
          <w:kern w:val="0"/>
          <w:szCs w:val="21"/>
        </w:rPr>
      </w:pPr>
      <w:r w:rsidRPr="002B5401">
        <w:rPr>
          <w:b/>
          <w:bCs/>
          <w:kern w:val="0"/>
          <w:szCs w:val="21"/>
        </w:rPr>
        <w:br w:type="page"/>
      </w:r>
      <w:r w:rsidRPr="002B5401">
        <w:rPr>
          <w:rFonts w:ascii="宋体" w:hAnsi="宋体" w:hint="eastAsia"/>
          <w:b/>
          <w:bCs/>
          <w:kern w:val="0"/>
          <w:szCs w:val="21"/>
        </w:rPr>
        <w:lastRenderedPageBreak/>
        <w:t>10.2赛事执行团队核心人员情况表</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906"/>
        <w:gridCol w:w="1419"/>
        <w:gridCol w:w="2064"/>
        <w:gridCol w:w="1761"/>
        <w:gridCol w:w="1428"/>
        <w:gridCol w:w="1426"/>
      </w:tblGrid>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b/>
                <w:szCs w:val="21"/>
              </w:rPr>
            </w:pPr>
            <w:r w:rsidRPr="002B5401">
              <w:rPr>
                <w:rFonts w:ascii="宋体" w:hAnsi="宋体" w:hint="eastAsia"/>
                <w:b/>
                <w:szCs w:val="21"/>
              </w:rPr>
              <w:t>序号</w:t>
            </w:r>
          </w:p>
        </w:tc>
        <w:tc>
          <w:tcPr>
            <w:tcW w:w="788" w:type="pct"/>
            <w:vAlign w:val="center"/>
          </w:tcPr>
          <w:p w:rsidR="00DA598F" w:rsidRPr="002B5401" w:rsidRDefault="00DA598F" w:rsidP="00DC4261">
            <w:pPr>
              <w:spacing w:afterLines="0" w:line="360" w:lineRule="auto"/>
              <w:rPr>
                <w:rFonts w:ascii="宋体" w:hAnsi="宋体"/>
                <w:b/>
                <w:szCs w:val="21"/>
              </w:rPr>
            </w:pPr>
            <w:r w:rsidRPr="002B5401">
              <w:rPr>
                <w:rFonts w:ascii="宋体" w:hAnsi="宋体" w:hint="eastAsia"/>
                <w:b/>
                <w:szCs w:val="21"/>
              </w:rPr>
              <w:t>姓名</w:t>
            </w:r>
          </w:p>
        </w:tc>
        <w:tc>
          <w:tcPr>
            <w:tcW w:w="1146" w:type="pct"/>
            <w:vAlign w:val="center"/>
          </w:tcPr>
          <w:p w:rsidR="00DA598F" w:rsidRPr="002B5401" w:rsidRDefault="00DA598F" w:rsidP="00DC4261">
            <w:pPr>
              <w:spacing w:afterLines="0" w:line="360" w:lineRule="auto"/>
              <w:rPr>
                <w:rFonts w:ascii="宋体" w:hAnsi="宋体"/>
                <w:b/>
                <w:szCs w:val="21"/>
              </w:rPr>
            </w:pPr>
            <w:r w:rsidRPr="002B5401">
              <w:rPr>
                <w:rFonts w:ascii="宋体" w:hAnsi="宋体" w:hint="eastAsia"/>
                <w:b/>
                <w:szCs w:val="21"/>
              </w:rPr>
              <w:t>专业</w:t>
            </w:r>
          </w:p>
        </w:tc>
        <w:tc>
          <w:tcPr>
            <w:tcW w:w="978" w:type="pct"/>
            <w:vAlign w:val="center"/>
          </w:tcPr>
          <w:p w:rsidR="00DA598F" w:rsidRPr="002B5401" w:rsidRDefault="00DA598F" w:rsidP="00DC4261">
            <w:pPr>
              <w:spacing w:afterLines="0" w:line="360" w:lineRule="auto"/>
              <w:rPr>
                <w:rFonts w:ascii="宋体" w:hAnsi="宋体"/>
                <w:b/>
                <w:szCs w:val="21"/>
              </w:rPr>
            </w:pPr>
            <w:r w:rsidRPr="002B5401">
              <w:rPr>
                <w:rFonts w:ascii="宋体" w:hAnsi="宋体" w:hint="eastAsia"/>
                <w:b/>
                <w:szCs w:val="21"/>
              </w:rPr>
              <w:t>学历</w:t>
            </w:r>
          </w:p>
        </w:tc>
        <w:tc>
          <w:tcPr>
            <w:tcW w:w="793" w:type="pct"/>
            <w:vAlign w:val="center"/>
          </w:tcPr>
          <w:p w:rsidR="00DA598F" w:rsidRPr="002B5401" w:rsidRDefault="00DA598F" w:rsidP="00DC4261">
            <w:pPr>
              <w:spacing w:afterLines="0" w:line="360" w:lineRule="auto"/>
              <w:rPr>
                <w:rFonts w:ascii="宋体" w:hAnsi="宋体"/>
                <w:b/>
                <w:szCs w:val="21"/>
              </w:rPr>
            </w:pPr>
            <w:r w:rsidRPr="002B5401">
              <w:rPr>
                <w:rFonts w:ascii="宋体" w:hAnsi="宋体" w:hint="eastAsia"/>
                <w:b/>
                <w:szCs w:val="21"/>
              </w:rPr>
              <w:t>证书</w:t>
            </w:r>
          </w:p>
        </w:tc>
        <w:tc>
          <w:tcPr>
            <w:tcW w:w="792" w:type="pct"/>
            <w:vAlign w:val="center"/>
          </w:tcPr>
          <w:p w:rsidR="00DA598F" w:rsidRPr="002B5401" w:rsidRDefault="00DA598F" w:rsidP="00DC4261">
            <w:pPr>
              <w:spacing w:afterLines="0" w:line="360" w:lineRule="auto"/>
              <w:rPr>
                <w:rFonts w:ascii="宋体" w:hAnsi="宋体"/>
                <w:b/>
                <w:szCs w:val="21"/>
              </w:rPr>
            </w:pPr>
            <w:r w:rsidRPr="002B5401">
              <w:rPr>
                <w:rFonts w:ascii="宋体" w:hAnsi="宋体" w:hint="eastAsia"/>
                <w:b/>
                <w:szCs w:val="21"/>
              </w:rPr>
              <w:t>工作经验</w:t>
            </w:r>
          </w:p>
        </w:tc>
      </w:tr>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szCs w:val="21"/>
              </w:rPr>
            </w:pPr>
          </w:p>
        </w:tc>
        <w:tc>
          <w:tcPr>
            <w:tcW w:w="788" w:type="pct"/>
            <w:vAlign w:val="center"/>
          </w:tcPr>
          <w:p w:rsidR="00DA598F" w:rsidRPr="002B5401" w:rsidRDefault="00DA598F" w:rsidP="00DC4261">
            <w:pPr>
              <w:spacing w:afterLines="0" w:line="360" w:lineRule="auto"/>
              <w:rPr>
                <w:rFonts w:ascii="宋体" w:hAnsi="宋体"/>
                <w:szCs w:val="21"/>
              </w:rPr>
            </w:pPr>
          </w:p>
        </w:tc>
        <w:tc>
          <w:tcPr>
            <w:tcW w:w="1146" w:type="pct"/>
            <w:vAlign w:val="center"/>
          </w:tcPr>
          <w:p w:rsidR="00DA598F" w:rsidRPr="002B5401" w:rsidRDefault="00DA598F" w:rsidP="00DC4261">
            <w:pPr>
              <w:spacing w:afterLines="0" w:line="360" w:lineRule="auto"/>
              <w:rPr>
                <w:rFonts w:ascii="宋体" w:hAnsi="宋体"/>
                <w:szCs w:val="21"/>
              </w:rPr>
            </w:pPr>
          </w:p>
        </w:tc>
        <w:tc>
          <w:tcPr>
            <w:tcW w:w="978" w:type="pct"/>
            <w:vAlign w:val="center"/>
          </w:tcPr>
          <w:p w:rsidR="00DA598F" w:rsidRPr="002B5401" w:rsidRDefault="00DA598F" w:rsidP="00DC4261">
            <w:pPr>
              <w:spacing w:afterLines="0" w:line="360" w:lineRule="auto"/>
              <w:rPr>
                <w:rFonts w:ascii="宋体" w:hAnsi="宋体"/>
                <w:szCs w:val="21"/>
              </w:rPr>
            </w:pPr>
          </w:p>
        </w:tc>
        <w:tc>
          <w:tcPr>
            <w:tcW w:w="793" w:type="pct"/>
            <w:vAlign w:val="center"/>
          </w:tcPr>
          <w:p w:rsidR="00DA598F" w:rsidRPr="002B5401" w:rsidRDefault="00DA598F" w:rsidP="00DC4261">
            <w:pPr>
              <w:spacing w:afterLines="0" w:line="360" w:lineRule="auto"/>
              <w:rPr>
                <w:rFonts w:ascii="宋体" w:hAnsi="宋体"/>
                <w:szCs w:val="21"/>
              </w:rPr>
            </w:pPr>
          </w:p>
        </w:tc>
        <w:tc>
          <w:tcPr>
            <w:tcW w:w="792" w:type="pct"/>
            <w:vAlign w:val="center"/>
          </w:tcPr>
          <w:p w:rsidR="00DA598F" w:rsidRPr="002B5401" w:rsidRDefault="00DA598F" w:rsidP="00DC4261">
            <w:pPr>
              <w:spacing w:afterLines="0" w:line="360" w:lineRule="auto"/>
              <w:rPr>
                <w:rFonts w:ascii="宋体" w:hAnsi="宋体"/>
                <w:szCs w:val="21"/>
              </w:rPr>
            </w:pPr>
          </w:p>
        </w:tc>
      </w:tr>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szCs w:val="21"/>
              </w:rPr>
            </w:pPr>
          </w:p>
        </w:tc>
        <w:tc>
          <w:tcPr>
            <w:tcW w:w="788" w:type="pct"/>
            <w:vAlign w:val="center"/>
          </w:tcPr>
          <w:p w:rsidR="00DA598F" w:rsidRPr="002B5401" w:rsidRDefault="00DA598F" w:rsidP="00DC4261">
            <w:pPr>
              <w:spacing w:afterLines="0" w:line="360" w:lineRule="auto"/>
              <w:rPr>
                <w:rFonts w:ascii="宋体" w:hAnsi="宋体"/>
                <w:szCs w:val="21"/>
              </w:rPr>
            </w:pPr>
          </w:p>
        </w:tc>
        <w:tc>
          <w:tcPr>
            <w:tcW w:w="1146" w:type="pct"/>
            <w:vAlign w:val="center"/>
          </w:tcPr>
          <w:p w:rsidR="00DA598F" w:rsidRPr="002B5401" w:rsidRDefault="00DA598F" w:rsidP="00DC4261">
            <w:pPr>
              <w:spacing w:afterLines="0" w:line="360" w:lineRule="auto"/>
              <w:rPr>
                <w:rFonts w:ascii="宋体" w:hAnsi="宋体"/>
                <w:szCs w:val="21"/>
              </w:rPr>
            </w:pPr>
          </w:p>
        </w:tc>
        <w:tc>
          <w:tcPr>
            <w:tcW w:w="978" w:type="pct"/>
            <w:vAlign w:val="center"/>
          </w:tcPr>
          <w:p w:rsidR="00DA598F" w:rsidRPr="002B5401" w:rsidRDefault="00DA598F" w:rsidP="00DC4261">
            <w:pPr>
              <w:spacing w:afterLines="0" w:line="360" w:lineRule="auto"/>
              <w:rPr>
                <w:rFonts w:ascii="宋体" w:hAnsi="宋体"/>
                <w:szCs w:val="21"/>
              </w:rPr>
            </w:pPr>
          </w:p>
        </w:tc>
        <w:tc>
          <w:tcPr>
            <w:tcW w:w="793" w:type="pct"/>
            <w:vAlign w:val="center"/>
          </w:tcPr>
          <w:p w:rsidR="00DA598F" w:rsidRPr="002B5401" w:rsidRDefault="00DA598F" w:rsidP="00DC4261">
            <w:pPr>
              <w:spacing w:afterLines="0" w:line="360" w:lineRule="auto"/>
              <w:rPr>
                <w:rFonts w:ascii="宋体" w:hAnsi="宋体"/>
                <w:szCs w:val="21"/>
              </w:rPr>
            </w:pPr>
          </w:p>
        </w:tc>
        <w:tc>
          <w:tcPr>
            <w:tcW w:w="792" w:type="pct"/>
            <w:vAlign w:val="center"/>
          </w:tcPr>
          <w:p w:rsidR="00DA598F" w:rsidRPr="002B5401" w:rsidRDefault="00DA598F" w:rsidP="00DC4261">
            <w:pPr>
              <w:spacing w:afterLines="0" w:line="360" w:lineRule="auto"/>
              <w:rPr>
                <w:rFonts w:ascii="宋体" w:hAnsi="宋体"/>
                <w:szCs w:val="21"/>
              </w:rPr>
            </w:pPr>
          </w:p>
        </w:tc>
      </w:tr>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szCs w:val="21"/>
              </w:rPr>
            </w:pPr>
          </w:p>
        </w:tc>
        <w:tc>
          <w:tcPr>
            <w:tcW w:w="788" w:type="pct"/>
            <w:vAlign w:val="center"/>
          </w:tcPr>
          <w:p w:rsidR="00DA598F" w:rsidRPr="002B5401" w:rsidRDefault="00DA598F" w:rsidP="00DC4261">
            <w:pPr>
              <w:spacing w:afterLines="0" w:line="360" w:lineRule="auto"/>
              <w:rPr>
                <w:rFonts w:ascii="宋体" w:hAnsi="宋体"/>
                <w:szCs w:val="21"/>
              </w:rPr>
            </w:pPr>
          </w:p>
        </w:tc>
        <w:tc>
          <w:tcPr>
            <w:tcW w:w="1146" w:type="pct"/>
            <w:vAlign w:val="center"/>
          </w:tcPr>
          <w:p w:rsidR="00DA598F" w:rsidRPr="002B5401" w:rsidRDefault="00DA598F" w:rsidP="00DC4261">
            <w:pPr>
              <w:spacing w:afterLines="0" w:line="360" w:lineRule="auto"/>
              <w:rPr>
                <w:rFonts w:ascii="宋体" w:hAnsi="宋体"/>
                <w:szCs w:val="21"/>
              </w:rPr>
            </w:pPr>
          </w:p>
        </w:tc>
        <w:tc>
          <w:tcPr>
            <w:tcW w:w="978" w:type="pct"/>
            <w:vAlign w:val="center"/>
          </w:tcPr>
          <w:p w:rsidR="00DA598F" w:rsidRPr="002B5401" w:rsidRDefault="00DA598F" w:rsidP="00DC4261">
            <w:pPr>
              <w:spacing w:afterLines="0" w:line="360" w:lineRule="auto"/>
              <w:rPr>
                <w:rFonts w:ascii="宋体" w:hAnsi="宋体"/>
                <w:szCs w:val="21"/>
              </w:rPr>
            </w:pPr>
          </w:p>
        </w:tc>
        <w:tc>
          <w:tcPr>
            <w:tcW w:w="793" w:type="pct"/>
            <w:vAlign w:val="center"/>
          </w:tcPr>
          <w:p w:rsidR="00DA598F" w:rsidRPr="002B5401" w:rsidRDefault="00DA598F" w:rsidP="00DC4261">
            <w:pPr>
              <w:spacing w:afterLines="0" w:line="360" w:lineRule="auto"/>
              <w:rPr>
                <w:rFonts w:ascii="宋体" w:hAnsi="宋体"/>
                <w:szCs w:val="21"/>
              </w:rPr>
            </w:pPr>
          </w:p>
        </w:tc>
        <w:tc>
          <w:tcPr>
            <w:tcW w:w="792" w:type="pct"/>
            <w:vAlign w:val="center"/>
          </w:tcPr>
          <w:p w:rsidR="00DA598F" w:rsidRPr="002B5401" w:rsidRDefault="00DA598F" w:rsidP="00DC4261">
            <w:pPr>
              <w:spacing w:afterLines="0" w:line="360" w:lineRule="auto"/>
              <w:rPr>
                <w:rFonts w:ascii="宋体" w:hAnsi="宋体"/>
                <w:szCs w:val="21"/>
              </w:rPr>
            </w:pPr>
          </w:p>
        </w:tc>
      </w:tr>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szCs w:val="21"/>
              </w:rPr>
            </w:pPr>
          </w:p>
        </w:tc>
        <w:tc>
          <w:tcPr>
            <w:tcW w:w="788" w:type="pct"/>
            <w:vAlign w:val="center"/>
          </w:tcPr>
          <w:p w:rsidR="00DA598F" w:rsidRPr="002B5401" w:rsidRDefault="00DA598F" w:rsidP="00DC4261">
            <w:pPr>
              <w:spacing w:afterLines="0" w:line="360" w:lineRule="auto"/>
              <w:rPr>
                <w:rFonts w:ascii="宋体" w:hAnsi="宋体"/>
                <w:szCs w:val="21"/>
              </w:rPr>
            </w:pPr>
          </w:p>
        </w:tc>
        <w:tc>
          <w:tcPr>
            <w:tcW w:w="1146" w:type="pct"/>
            <w:vAlign w:val="center"/>
          </w:tcPr>
          <w:p w:rsidR="00DA598F" w:rsidRPr="002B5401" w:rsidRDefault="00DA598F" w:rsidP="00DC4261">
            <w:pPr>
              <w:spacing w:afterLines="0" w:line="360" w:lineRule="auto"/>
              <w:rPr>
                <w:rFonts w:ascii="宋体" w:hAnsi="宋体"/>
                <w:szCs w:val="21"/>
              </w:rPr>
            </w:pPr>
          </w:p>
        </w:tc>
        <w:tc>
          <w:tcPr>
            <w:tcW w:w="978" w:type="pct"/>
            <w:vAlign w:val="center"/>
          </w:tcPr>
          <w:p w:rsidR="00DA598F" w:rsidRPr="002B5401" w:rsidRDefault="00DA598F" w:rsidP="00DC4261">
            <w:pPr>
              <w:spacing w:afterLines="0" w:line="360" w:lineRule="auto"/>
              <w:rPr>
                <w:rFonts w:ascii="宋体" w:hAnsi="宋体"/>
                <w:szCs w:val="21"/>
              </w:rPr>
            </w:pPr>
          </w:p>
        </w:tc>
        <w:tc>
          <w:tcPr>
            <w:tcW w:w="793" w:type="pct"/>
            <w:vAlign w:val="center"/>
          </w:tcPr>
          <w:p w:rsidR="00DA598F" w:rsidRPr="002B5401" w:rsidRDefault="00DA598F" w:rsidP="00DC4261">
            <w:pPr>
              <w:spacing w:afterLines="0" w:line="360" w:lineRule="auto"/>
              <w:rPr>
                <w:rFonts w:ascii="宋体" w:hAnsi="宋体"/>
                <w:szCs w:val="21"/>
              </w:rPr>
            </w:pPr>
          </w:p>
        </w:tc>
        <w:tc>
          <w:tcPr>
            <w:tcW w:w="792" w:type="pct"/>
            <w:vAlign w:val="center"/>
          </w:tcPr>
          <w:p w:rsidR="00DA598F" w:rsidRPr="002B5401" w:rsidRDefault="00DA598F" w:rsidP="00DC4261">
            <w:pPr>
              <w:spacing w:afterLines="0" w:line="360" w:lineRule="auto"/>
              <w:rPr>
                <w:rFonts w:ascii="宋体" w:hAnsi="宋体"/>
                <w:szCs w:val="21"/>
              </w:rPr>
            </w:pPr>
          </w:p>
        </w:tc>
      </w:tr>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szCs w:val="21"/>
              </w:rPr>
            </w:pPr>
          </w:p>
        </w:tc>
        <w:tc>
          <w:tcPr>
            <w:tcW w:w="788" w:type="pct"/>
            <w:vAlign w:val="center"/>
          </w:tcPr>
          <w:p w:rsidR="00DA598F" w:rsidRPr="002B5401" w:rsidRDefault="00DA598F" w:rsidP="00DC4261">
            <w:pPr>
              <w:spacing w:afterLines="0" w:line="360" w:lineRule="auto"/>
              <w:rPr>
                <w:rFonts w:ascii="宋体" w:hAnsi="宋体"/>
                <w:szCs w:val="21"/>
              </w:rPr>
            </w:pPr>
          </w:p>
        </w:tc>
        <w:tc>
          <w:tcPr>
            <w:tcW w:w="1146" w:type="pct"/>
            <w:vAlign w:val="center"/>
          </w:tcPr>
          <w:p w:rsidR="00DA598F" w:rsidRPr="002B5401" w:rsidRDefault="00DA598F" w:rsidP="00DC4261">
            <w:pPr>
              <w:spacing w:afterLines="0" w:line="360" w:lineRule="auto"/>
              <w:rPr>
                <w:rFonts w:ascii="宋体" w:hAnsi="宋体"/>
                <w:szCs w:val="21"/>
              </w:rPr>
            </w:pPr>
          </w:p>
        </w:tc>
        <w:tc>
          <w:tcPr>
            <w:tcW w:w="978" w:type="pct"/>
            <w:vAlign w:val="center"/>
          </w:tcPr>
          <w:p w:rsidR="00DA598F" w:rsidRPr="002B5401" w:rsidRDefault="00DA598F" w:rsidP="00DC4261">
            <w:pPr>
              <w:spacing w:afterLines="0" w:line="360" w:lineRule="auto"/>
              <w:rPr>
                <w:rFonts w:ascii="宋体" w:hAnsi="宋体"/>
                <w:szCs w:val="21"/>
              </w:rPr>
            </w:pPr>
          </w:p>
        </w:tc>
        <w:tc>
          <w:tcPr>
            <w:tcW w:w="793" w:type="pct"/>
            <w:vAlign w:val="center"/>
          </w:tcPr>
          <w:p w:rsidR="00DA598F" w:rsidRPr="002B5401" w:rsidRDefault="00DA598F" w:rsidP="00DC4261">
            <w:pPr>
              <w:spacing w:afterLines="0" w:line="360" w:lineRule="auto"/>
              <w:rPr>
                <w:rFonts w:ascii="宋体" w:hAnsi="宋体"/>
                <w:szCs w:val="21"/>
              </w:rPr>
            </w:pPr>
          </w:p>
        </w:tc>
        <w:tc>
          <w:tcPr>
            <w:tcW w:w="792" w:type="pct"/>
            <w:vAlign w:val="center"/>
          </w:tcPr>
          <w:p w:rsidR="00DA598F" w:rsidRPr="002B5401" w:rsidRDefault="00DA598F" w:rsidP="00DC4261">
            <w:pPr>
              <w:spacing w:afterLines="0" w:line="360" w:lineRule="auto"/>
              <w:rPr>
                <w:rFonts w:ascii="宋体" w:hAnsi="宋体"/>
                <w:szCs w:val="21"/>
              </w:rPr>
            </w:pPr>
          </w:p>
        </w:tc>
      </w:tr>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szCs w:val="21"/>
              </w:rPr>
            </w:pPr>
          </w:p>
        </w:tc>
        <w:tc>
          <w:tcPr>
            <w:tcW w:w="788" w:type="pct"/>
            <w:vAlign w:val="center"/>
          </w:tcPr>
          <w:p w:rsidR="00DA598F" w:rsidRPr="002B5401" w:rsidRDefault="00DA598F" w:rsidP="00DC4261">
            <w:pPr>
              <w:spacing w:afterLines="0" w:line="360" w:lineRule="auto"/>
              <w:rPr>
                <w:rFonts w:ascii="宋体" w:hAnsi="宋体"/>
                <w:szCs w:val="21"/>
              </w:rPr>
            </w:pPr>
          </w:p>
        </w:tc>
        <w:tc>
          <w:tcPr>
            <w:tcW w:w="1146" w:type="pct"/>
            <w:vAlign w:val="center"/>
          </w:tcPr>
          <w:p w:rsidR="00DA598F" w:rsidRPr="002B5401" w:rsidRDefault="00DA598F" w:rsidP="00DC4261">
            <w:pPr>
              <w:spacing w:afterLines="0" w:line="360" w:lineRule="auto"/>
              <w:rPr>
                <w:rFonts w:ascii="宋体" w:hAnsi="宋体"/>
                <w:szCs w:val="21"/>
              </w:rPr>
            </w:pPr>
          </w:p>
        </w:tc>
        <w:tc>
          <w:tcPr>
            <w:tcW w:w="978" w:type="pct"/>
            <w:vAlign w:val="center"/>
          </w:tcPr>
          <w:p w:rsidR="00DA598F" w:rsidRPr="002B5401" w:rsidRDefault="00DA598F" w:rsidP="00DC4261">
            <w:pPr>
              <w:spacing w:afterLines="0" w:line="360" w:lineRule="auto"/>
              <w:rPr>
                <w:rFonts w:ascii="宋体" w:hAnsi="宋体"/>
                <w:szCs w:val="21"/>
              </w:rPr>
            </w:pPr>
          </w:p>
        </w:tc>
        <w:tc>
          <w:tcPr>
            <w:tcW w:w="793" w:type="pct"/>
            <w:vAlign w:val="center"/>
          </w:tcPr>
          <w:p w:rsidR="00DA598F" w:rsidRPr="002B5401" w:rsidRDefault="00DA598F" w:rsidP="00DC4261">
            <w:pPr>
              <w:spacing w:afterLines="0" w:line="360" w:lineRule="auto"/>
              <w:rPr>
                <w:rFonts w:ascii="宋体" w:hAnsi="宋体"/>
                <w:szCs w:val="21"/>
              </w:rPr>
            </w:pPr>
          </w:p>
        </w:tc>
        <w:tc>
          <w:tcPr>
            <w:tcW w:w="792" w:type="pct"/>
            <w:vAlign w:val="center"/>
          </w:tcPr>
          <w:p w:rsidR="00DA598F" w:rsidRPr="002B5401" w:rsidRDefault="00DA598F" w:rsidP="00DC4261">
            <w:pPr>
              <w:spacing w:afterLines="0" w:line="360" w:lineRule="auto"/>
              <w:rPr>
                <w:rFonts w:ascii="宋体" w:hAnsi="宋体"/>
                <w:szCs w:val="21"/>
              </w:rPr>
            </w:pPr>
          </w:p>
        </w:tc>
      </w:tr>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szCs w:val="21"/>
              </w:rPr>
            </w:pPr>
          </w:p>
        </w:tc>
        <w:tc>
          <w:tcPr>
            <w:tcW w:w="788" w:type="pct"/>
            <w:vAlign w:val="center"/>
          </w:tcPr>
          <w:p w:rsidR="00DA598F" w:rsidRPr="002B5401" w:rsidRDefault="00DA598F" w:rsidP="00DC4261">
            <w:pPr>
              <w:spacing w:afterLines="0" w:line="360" w:lineRule="auto"/>
              <w:rPr>
                <w:rFonts w:ascii="宋体" w:hAnsi="宋体"/>
                <w:szCs w:val="21"/>
              </w:rPr>
            </w:pPr>
          </w:p>
        </w:tc>
        <w:tc>
          <w:tcPr>
            <w:tcW w:w="1146" w:type="pct"/>
            <w:vAlign w:val="center"/>
          </w:tcPr>
          <w:p w:rsidR="00DA598F" w:rsidRPr="002B5401" w:rsidRDefault="00DA598F" w:rsidP="00DC4261">
            <w:pPr>
              <w:spacing w:afterLines="0" w:line="360" w:lineRule="auto"/>
              <w:rPr>
                <w:rFonts w:ascii="宋体" w:hAnsi="宋体"/>
                <w:szCs w:val="21"/>
              </w:rPr>
            </w:pPr>
          </w:p>
        </w:tc>
        <w:tc>
          <w:tcPr>
            <w:tcW w:w="978" w:type="pct"/>
            <w:vAlign w:val="center"/>
          </w:tcPr>
          <w:p w:rsidR="00DA598F" w:rsidRPr="002B5401" w:rsidRDefault="00DA598F" w:rsidP="00DC4261">
            <w:pPr>
              <w:spacing w:afterLines="0" w:line="360" w:lineRule="auto"/>
              <w:rPr>
                <w:rFonts w:ascii="宋体" w:hAnsi="宋体"/>
                <w:szCs w:val="21"/>
              </w:rPr>
            </w:pPr>
          </w:p>
        </w:tc>
        <w:tc>
          <w:tcPr>
            <w:tcW w:w="793" w:type="pct"/>
            <w:vAlign w:val="center"/>
          </w:tcPr>
          <w:p w:rsidR="00DA598F" w:rsidRPr="002B5401" w:rsidRDefault="00DA598F" w:rsidP="00DC4261">
            <w:pPr>
              <w:spacing w:afterLines="0" w:line="360" w:lineRule="auto"/>
              <w:rPr>
                <w:rFonts w:ascii="宋体" w:hAnsi="宋体"/>
                <w:szCs w:val="21"/>
              </w:rPr>
            </w:pPr>
          </w:p>
        </w:tc>
        <w:tc>
          <w:tcPr>
            <w:tcW w:w="792" w:type="pct"/>
            <w:vAlign w:val="center"/>
          </w:tcPr>
          <w:p w:rsidR="00DA598F" w:rsidRPr="002B5401" w:rsidRDefault="00DA598F" w:rsidP="00DC4261">
            <w:pPr>
              <w:spacing w:afterLines="0" w:line="360" w:lineRule="auto"/>
              <w:rPr>
                <w:rFonts w:ascii="宋体" w:hAnsi="宋体"/>
                <w:szCs w:val="21"/>
              </w:rPr>
            </w:pPr>
          </w:p>
        </w:tc>
      </w:tr>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szCs w:val="21"/>
              </w:rPr>
            </w:pPr>
          </w:p>
        </w:tc>
        <w:tc>
          <w:tcPr>
            <w:tcW w:w="788" w:type="pct"/>
            <w:vAlign w:val="center"/>
          </w:tcPr>
          <w:p w:rsidR="00DA598F" w:rsidRPr="002B5401" w:rsidRDefault="00DA598F" w:rsidP="00DC4261">
            <w:pPr>
              <w:spacing w:afterLines="0" w:line="360" w:lineRule="auto"/>
              <w:rPr>
                <w:rFonts w:ascii="宋体" w:hAnsi="宋体"/>
                <w:szCs w:val="21"/>
              </w:rPr>
            </w:pPr>
          </w:p>
        </w:tc>
        <w:tc>
          <w:tcPr>
            <w:tcW w:w="1146" w:type="pct"/>
            <w:vAlign w:val="center"/>
          </w:tcPr>
          <w:p w:rsidR="00DA598F" w:rsidRPr="002B5401" w:rsidRDefault="00DA598F" w:rsidP="00DC4261">
            <w:pPr>
              <w:spacing w:afterLines="0" w:line="360" w:lineRule="auto"/>
              <w:rPr>
                <w:rFonts w:ascii="宋体" w:hAnsi="宋体"/>
                <w:szCs w:val="21"/>
              </w:rPr>
            </w:pPr>
          </w:p>
        </w:tc>
        <w:tc>
          <w:tcPr>
            <w:tcW w:w="978" w:type="pct"/>
            <w:vAlign w:val="center"/>
          </w:tcPr>
          <w:p w:rsidR="00DA598F" w:rsidRPr="002B5401" w:rsidRDefault="00DA598F" w:rsidP="00DC4261">
            <w:pPr>
              <w:spacing w:afterLines="0" w:line="360" w:lineRule="auto"/>
              <w:rPr>
                <w:rFonts w:ascii="宋体" w:hAnsi="宋体"/>
                <w:szCs w:val="21"/>
              </w:rPr>
            </w:pPr>
          </w:p>
        </w:tc>
        <w:tc>
          <w:tcPr>
            <w:tcW w:w="793" w:type="pct"/>
            <w:vAlign w:val="center"/>
          </w:tcPr>
          <w:p w:rsidR="00DA598F" w:rsidRPr="002B5401" w:rsidRDefault="00DA598F" w:rsidP="00DC4261">
            <w:pPr>
              <w:spacing w:afterLines="0" w:line="360" w:lineRule="auto"/>
              <w:rPr>
                <w:rFonts w:ascii="宋体" w:hAnsi="宋体"/>
                <w:szCs w:val="21"/>
              </w:rPr>
            </w:pPr>
          </w:p>
        </w:tc>
        <w:tc>
          <w:tcPr>
            <w:tcW w:w="792" w:type="pct"/>
            <w:vAlign w:val="center"/>
          </w:tcPr>
          <w:p w:rsidR="00DA598F" w:rsidRPr="002B5401" w:rsidRDefault="00DA598F" w:rsidP="00DC4261">
            <w:pPr>
              <w:spacing w:afterLines="0" w:line="360" w:lineRule="auto"/>
              <w:rPr>
                <w:rFonts w:ascii="宋体" w:hAnsi="宋体"/>
                <w:szCs w:val="21"/>
              </w:rPr>
            </w:pPr>
          </w:p>
        </w:tc>
      </w:tr>
      <w:tr w:rsidR="002B5401" w:rsidRPr="002B5401" w:rsidTr="00DA598F">
        <w:trPr>
          <w:cantSplit/>
          <w:trHeight w:val="567"/>
          <w:jc w:val="center"/>
        </w:trPr>
        <w:tc>
          <w:tcPr>
            <w:tcW w:w="503" w:type="pct"/>
            <w:vAlign w:val="center"/>
          </w:tcPr>
          <w:p w:rsidR="00DA598F" w:rsidRPr="002B5401" w:rsidRDefault="00DA598F" w:rsidP="00DC4261">
            <w:pPr>
              <w:spacing w:afterLines="0" w:line="360" w:lineRule="auto"/>
              <w:rPr>
                <w:rFonts w:ascii="宋体" w:hAnsi="宋体"/>
                <w:szCs w:val="21"/>
              </w:rPr>
            </w:pPr>
            <w:r w:rsidRPr="002B5401">
              <w:rPr>
                <w:rFonts w:ascii="宋体" w:hAnsi="宋体"/>
                <w:szCs w:val="21"/>
              </w:rPr>
              <w:t>…</w:t>
            </w:r>
          </w:p>
        </w:tc>
        <w:tc>
          <w:tcPr>
            <w:tcW w:w="788" w:type="pct"/>
            <w:vAlign w:val="center"/>
          </w:tcPr>
          <w:p w:rsidR="00DA598F" w:rsidRPr="002B5401" w:rsidRDefault="00DA598F" w:rsidP="00DC4261">
            <w:pPr>
              <w:spacing w:afterLines="0" w:line="360" w:lineRule="auto"/>
              <w:rPr>
                <w:rFonts w:ascii="宋体" w:hAnsi="宋体"/>
                <w:szCs w:val="21"/>
              </w:rPr>
            </w:pPr>
          </w:p>
        </w:tc>
        <w:tc>
          <w:tcPr>
            <w:tcW w:w="1146" w:type="pct"/>
            <w:vAlign w:val="center"/>
          </w:tcPr>
          <w:p w:rsidR="00DA598F" w:rsidRPr="002B5401" w:rsidRDefault="00DA598F" w:rsidP="00DC4261">
            <w:pPr>
              <w:spacing w:afterLines="0" w:line="360" w:lineRule="auto"/>
              <w:rPr>
                <w:rFonts w:ascii="宋体" w:hAnsi="宋体"/>
                <w:szCs w:val="21"/>
              </w:rPr>
            </w:pPr>
          </w:p>
        </w:tc>
        <w:tc>
          <w:tcPr>
            <w:tcW w:w="978" w:type="pct"/>
            <w:vAlign w:val="center"/>
          </w:tcPr>
          <w:p w:rsidR="00DA598F" w:rsidRPr="002B5401" w:rsidRDefault="00DA598F" w:rsidP="00DC4261">
            <w:pPr>
              <w:spacing w:afterLines="0" w:line="360" w:lineRule="auto"/>
              <w:rPr>
                <w:rFonts w:ascii="宋体" w:hAnsi="宋体"/>
                <w:szCs w:val="21"/>
              </w:rPr>
            </w:pPr>
          </w:p>
        </w:tc>
        <w:tc>
          <w:tcPr>
            <w:tcW w:w="793" w:type="pct"/>
            <w:vAlign w:val="center"/>
          </w:tcPr>
          <w:p w:rsidR="00DA598F" w:rsidRPr="002B5401" w:rsidRDefault="00DA598F" w:rsidP="00DC4261">
            <w:pPr>
              <w:spacing w:afterLines="0" w:line="360" w:lineRule="auto"/>
              <w:rPr>
                <w:rFonts w:ascii="宋体" w:hAnsi="宋体"/>
                <w:szCs w:val="21"/>
              </w:rPr>
            </w:pPr>
          </w:p>
        </w:tc>
        <w:tc>
          <w:tcPr>
            <w:tcW w:w="792" w:type="pct"/>
            <w:vAlign w:val="center"/>
          </w:tcPr>
          <w:p w:rsidR="00DA598F" w:rsidRPr="002B5401" w:rsidRDefault="00DA598F" w:rsidP="00DC4261">
            <w:pPr>
              <w:spacing w:afterLines="0" w:line="360" w:lineRule="auto"/>
              <w:rPr>
                <w:rFonts w:ascii="宋体" w:hAnsi="宋体"/>
                <w:szCs w:val="21"/>
              </w:rPr>
            </w:pPr>
          </w:p>
        </w:tc>
      </w:tr>
    </w:tbl>
    <w:p w:rsidR="00CF16A0" w:rsidRPr="002B5401" w:rsidRDefault="002C077F">
      <w:pPr>
        <w:spacing w:after="60"/>
        <w:jc w:val="left"/>
        <w:rPr>
          <w:szCs w:val="21"/>
        </w:rPr>
      </w:pPr>
      <w:r w:rsidRPr="002B5401">
        <w:rPr>
          <w:rFonts w:hint="eastAsia"/>
          <w:bCs/>
          <w:kern w:val="0"/>
          <w:szCs w:val="21"/>
        </w:rPr>
        <w:t>此表格式仅供参考。可扩展，请</w:t>
      </w:r>
      <w:r w:rsidRPr="002B5401">
        <w:rPr>
          <w:rFonts w:ascii="宋体" w:hAnsi="宋体" w:hint="eastAsia"/>
          <w:kern w:val="0"/>
          <w:szCs w:val="21"/>
        </w:rPr>
        <w:t>根据评分表要求提供相应人员的证明文件</w:t>
      </w:r>
      <w:r w:rsidRPr="002B5401">
        <w:rPr>
          <w:rFonts w:hint="eastAsia"/>
          <w:szCs w:val="21"/>
        </w:rPr>
        <w:t>。</w:t>
      </w:r>
    </w:p>
    <w:p w:rsidR="00CF16A0" w:rsidRPr="002B5401" w:rsidRDefault="00CF16A0">
      <w:pPr>
        <w:spacing w:after="60"/>
        <w:jc w:val="left"/>
        <w:rPr>
          <w:szCs w:val="21"/>
        </w:rPr>
      </w:pPr>
    </w:p>
    <w:p w:rsidR="00CF16A0" w:rsidRPr="002B5401" w:rsidRDefault="00CF16A0">
      <w:pPr>
        <w:widowControl/>
        <w:spacing w:afterLines="0" w:line="240" w:lineRule="auto"/>
        <w:jc w:val="left"/>
        <w:rPr>
          <w:szCs w:val="21"/>
        </w:rPr>
      </w:pPr>
    </w:p>
    <w:p w:rsidR="00CF16A0" w:rsidRPr="002B5401" w:rsidRDefault="002C077F">
      <w:pPr>
        <w:pStyle w:val="2"/>
        <w:pageBreakBefore/>
        <w:adjustRightInd w:val="0"/>
        <w:spacing w:after="60" w:line="240" w:lineRule="auto"/>
        <w:ind w:firstLine="482"/>
        <w:jc w:val="center"/>
        <w:textAlignment w:val="baseline"/>
        <w:rPr>
          <w:rFonts w:cs="Arial"/>
        </w:rPr>
      </w:pPr>
      <w:r w:rsidRPr="002B5401">
        <w:rPr>
          <w:rFonts w:ascii="宋体" w:eastAsia="宋体" w:hAnsi="宋体" w:hint="eastAsia"/>
          <w:sz w:val="24"/>
          <w:szCs w:val="20"/>
        </w:rPr>
        <w:lastRenderedPageBreak/>
        <w:t>1</w:t>
      </w:r>
      <w:r w:rsidR="00C054A7" w:rsidRPr="002B5401">
        <w:rPr>
          <w:rFonts w:ascii="宋体" w:eastAsia="宋体" w:hAnsi="宋体" w:hint="eastAsia"/>
          <w:sz w:val="24"/>
          <w:szCs w:val="20"/>
        </w:rPr>
        <w:t>1</w:t>
      </w:r>
      <w:r w:rsidRPr="002B5401">
        <w:rPr>
          <w:rFonts w:ascii="宋体" w:eastAsia="宋体" w:hAnsi="宋体"/>
          <w:sz w:val="24"/>
          <w:szCs w:val="20"/>
        </w:rPr>
        <w:t>.</w:t>
      </w:r>
      <w:r w:rsidRPr="002B5401">
        <w:rPr>
          <w:rFonts w:ascii="宋体" w:eastAsia="宋体" w:hAnsi="宋体" w:hint="eastAsia"/>
          <w:sz w:val="24"/>
          <w:szCs w:val="20"/>
        </w:rPr>
        <w:t>技术要求响应表</w:t>
      </w:r>
    </w:p>
    <w:p w:rsidR="00CF16A0" w:rsidRPr="002B5401" w:rsidRDefault="002C077F">
      <w:pPr>
        <w:spacing w:afterLines="0"/>
        <w:rPr>
          <w:rFonts w:cs="Arial"/>
        </w:rPr>
      </w:pPr>
      <w:r w:rsidRPr="002B5401">
        <w:rPr>
          <w:rFonts w:cs="Arial" w:hint="eastAsia"/>
        </w:rPr>
        <w:t>项目名称</w:t>
      </w:r>
      <w:r w:rsidRPr="002B5401">
        <w:rPr>
          <w:rFonts w:cs="Arial" w:hint="eastAsia"/>
        </w:rPr>
        <w:t xml:space="preserve">____________________              </w:t>
      </w:r>
      <w:r w:rsidRPr="002B5401">
        <w:rPr>
          <w:rFonts w:cs="Arial" w:hint="eastAsia"/>
        </w:rPr>
        <w:t>招标编号</w:t>
      </w:r>
      <w:r w:rsidRPr="002B5401">
        <w:rPr>
          <w:rFonts w:cs="Arial" w:hint="eastAsia"/>
        </w:rPr>
        <w:t>____________________</w:t>
      </w: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2983"/>
        <w:gridCol w:w="2984"/>
        <w:gridCol w:w="709"/>
        <w:gridCol w:w="1667"/>
      </w:tblGrid>
      <w:tr w:rsidR="002B5401" w:rsidRPr="002B5401">
        <w:trPr>
          <w:trHeight w:val="624"/>
          <w:jc w:val="center"/>
        </w:trPr>
        <w:tc>
          <w:tcPr>
            <w:tcW w:w="662"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序号</w:t>
            </w:r>
          </w:p>
        </w:tc>
        <w:tc>
          <w:tcPr>
            <w:tcW w:w="2983"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招标技术要求</w:t>
            </w:r>
          </w:p>
        </w:tc>
        <w:tc>
          <w:tcPr>
            <w:tcW w:w="2984"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投标技术响应</w:t>
            </w:r>
          </w:p>
        </w:tc>
        <w:tc>
          <w:tcPr>
            <w:tcW w:w="709"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偏离情况</w:t>
            </w:r>
          </w:p>
        </w:tc>
        <w:tc>
          <w:tcPr>
            <w:tcW w:w="1667"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偏离说明</w:t>
            </w:r>
          </w:p>
        </w:tc>
      </w:tr>
      <w:tr w:rsidR="002B5401" w:rsidRPr="002B5401">
        <w:trPr>
          <w:trHeight w:val="624"/>
          <w:jc w:val="center"/>
        </w:trPr>
        <w:tc>
          <w:tcPr>
            <w:tcW w:w="662" w:type="dxa"/>
            <w:vAlign w:val="center"/>
          </w:tcPr>
          <w:p w:rsidR="00CF16A0" w:rsidRPr="002B5401" w:rsidRDefault="002C077F" w:rsidP="00CF16A0">
            <w:pPr>
              <w:spacing w:afterLines="0" w:line="360" w:lineRule="auto"/>
              <w:rPr>
                <w:rFonts w:ascii="宋体" w:hAnsi="宋体"/>
                <w:szCs w:val="21"/>
              </w:rPr>
            </w:pPr>
            <w:r w:rsidRPr="002B5401">
              <w:rPr>
                <w:rFonts w:ascii="宋体" w:hAnsi="宋体" w:hint="eastAsia"/>
                <w:szCs w:val="21"/>
              </w:rPr>
              <w:t>1</w:t>
            </w:r>
          </w:p>
        </w:tc>
        <w:tc>
          <w:tcPr>
            <w:tcW w:w="2983" w:type="dxa"/>
            <w:vAlign w:val="center"/>
          </w:tcPr>
          <w:p w:rsidR="00CF16A0" w:rsidRPr="002B5401" w:rsidRDefault="002C077F" w:rsidP="00CF16A0">
            <w:pPr>
              <w:spacing w:afterLines="0" w:line="360" w:lineRule="auto"/>
              <w:rPr>
                <w:rFonts w:ascii="宋体" w:hAnsi="宋体"/>
                <w:szCs w:val="21"/>
              </w:rPr>
            </w:pPr>
            <w:r w:rsidRPr="002B5401">
              <w:rPr>
                <w:rFonts w:ascii="宋体" w:hAnsi="宋体" w:cs="Arial" w:hint="eastAsia"/>
                <w:b/>
                <w:bCs/>
              </w:rPr>
              <w:t>招标文件第三章项目需求书“二、</w:t>
            </w:r>
            <w:r w:rsidRPr="002B5401">
              <w:rPr>
                <w:rFonts w:ascii="宋体" w:hAnsi="宋体" w:cs="Arial" w:hint="eastAsia"/>
                <w:b/>
              </w:rPr>
              <w:t>技术要求</w:t>
            </w:r>
            <w:r w:rsidRPr="002B5401">
              <w:rPr>
                <w:rFonts w:ascii="宋体" w:hAnsi="宋体" w:cs="Arial" w:hint="eastAsia"/>
                <w:b/>
                <w:bCs/>
              </w:rPr>
              <w:t>”的全部内容</w:t>
            </w:r>
          </w:p>
        </w:tc>
        <w:tc>
          <w:tcPr>
            <w:tcW w:w="2984" w:type="dxa"/>
            <w:vAlign w:val="center"/>
          </w:tcPr>
          <w:p w:rsidR="00CF16A0" w:rsidRPr="002B5401" w:rsidRDefault="00CF16A0" w:rsidP="00CF16A0">
            <w:pPr>
              <w:spacing w:afterLines="0" w:line="360" w:lineRule="auto"/>
              <w:rPr>
                <w:rFonts w:ascii="宋体" w:hAnsi="宋体"/>
                <w:szCs w:val="21"/>
              </w:rPr>
            </w:pPr>
          </w:p>
        </w:tc>
        <w:tc>
          <w:tcPr>
            <w:tcW w:w="709" w:type="dxa"/>
            <w:vAlign w:val="center"/>
          </w:tcPr>
          <w:p w:rsidR="00CF16A0" w:rsidRPr="002B5401" w:rsidRDefault="00CF16A0" w:rsidP="00CF16A0">
            <w:pPr>
              <w:spacing w:afterLines="0" w:line="360" w:lineRule="auto"/>
              <w:rPr>
                <w:rFonts w:ascii="宋体" w:hAnsi="宋体"/>
                <w:szCs w:val="21"/>
              </w:rPr>
            </w:pPr>
          </w:p>
        </w:tc>
        <w:tc>
          <w:tcPr>
            <w:tcW w:w="1667" w:type="dxa"/>
          </w:tcPr>
          <w:p w:rsidR="00CF16A0" w:rsidRPr="002B5401" w:rsidRDefault="00CF16A0" w:rsidP="00CF16A0">
            <w:pPr>
              <w:spacing w:afterLines="0" w:line="360" w:lineRule="auto"/>
              <w:jc w:val="center"/>
              <w:rPr>
                <w:rFonts w:ascii="宋体" w:hAnsi="宋体"/>
                <w:szCs w:val="21"/>
              </w:rPr>
            </w:pPr>
          </w:p>
        </w:tc>
      </w:tr>
    </w:tbl>
    <w:p w:rsidR="00CF16A0" w:rsidRPr="002B5401" w:rsidRDefault="002C077F">
      <w:pPr>
        <w:spacing w:after="60"/>
        <w:rPr>
          <w:rFonts w:ascii="宋体" w:hAnsi="宋体" w:cs="Arial"/>
          <w:lang w:val="en-GB"/>
        </w:rPr>
      </w:pPr>
      <w:r w:rsidRPr="002B5401">
        <w:rPr>
          <w:rFonts w:ascii="宋体" w:hAnsi="宋体" w:cs="Arial" w:hint="eastAsia"/>
          <w:lang w:val="en-GB"/>
        </w:rPr>
        <w:t>注：</w:t>
      </w:r>
    </w:p>
    <w:p w:rsidR="00CF16A0" w:rsidRPr="002B5401" w:rsidRDefault="002C077F">
      <w:pPr>
        <w:spacing w:after="60"/>
        <w:ind w:firstLineChars="200" w:firstLine="420"/>
        <w:rPr>
          <w:rFonts w:ascii="宋体" w:hAnsi="宋体" w:cs="Arial"/>
          <w:bCs/>
          <w:szCs w:val="21"/>
        </w:rPr>
      </w:pPr>
      <w:r w:rsidRPr="002B5401">
        <w:rPr>
          <w:rFonts w:ascii="宋体" w:hAnsi="宋体" w:cs="Arial" w:hint="eastAsia"/>
          <w:bCs/>
          <w:szCs w:val="21"/>
        </w:rPr>
        <w:t>1、“招标技术要求”一栏</w:t>
      </w:r>
      <w:r w:rsidRPr="002B5401">
        <w:rPr>
          <w:rFonts w:ascii="宋体" w:hAnsi="宋体" w:cs="Arial" w:hint="eastAsia"/>
          <w:b/>
          <w:bCs/>
          <w:szCs w:val="21"/>
        </w:rPr>
        <w:t>填写招标文件项目需求书“</w:t>
      </w:r>
      <w:r w:rsidRPr="002B5401">
        <w:rPr>
          <w:rFonts w:ascii="宋体" w:hAnsi="宋体" w:cs="Arial" w:hint="eastAsia"/>
          <w:b/>
          <w:bCs/>
        </w:rPr>
        <w:t>二、</w:t>
      </w:r>
      <w:r w:rsidRPr="002B5401">
        <w:rPr>
          <w:rFonts w:ascii="宋体" w:hAnsi="宋体" w:cs="Arial" w:hint="eastAsia"/>
          <w:b/>
        </w:rPr>
        <w:t>技术要求</w:t>
      </w:r>
      <w:r w:rsidRPr="002B5401">
        <w:rPr>
          <w:rFonts w:ascii="宋体" w:hAnsi="宋体" w:cs="Arial" w:hint="eastAsia"/>
          <w:b/>
          <w:bCs/>
          <w:szCs w:val="21"/>
        </w:rPr>
        <w:t>”的全部内容</w:t>
      </w:r>
      <w:r w:rsidRPr="002B5401">
        <w:rPr>
          <w:rFonts w:ascii="宋体" w:hAnsi="宋体" w:cs="Arial" w:hint="eastAsia"/>
          <w:bCs/>
          <w:szCs w:val="21"/>
        </w:rPr>
        <w:t>；</w:t>
      </w:r>
    </w:p>
    <w:p w:rsidR="00CF16A0" w:rsidRPr="002B5401" w:rsidRDefault="002C077F">
      <w:pPr>
        <w:spacing w:after="60"/>
        <w:ind w:firstLineChars="200" w:firstLine="420"/>
        <w:rPr>
          <w:rFonts w:ascii="宋体" w:hAnsi="宋体" w:cs="Arial"/>
          <w:bCs/>
          <w:szCs w:val="21"/>
        </w:rPr>
      </w:pPr>
      <w:r w:rsidRPr="002B5401">
        <w:rPr>
          <w:rFonts w:ascii="宋体" w:hAnsi="宋体" w:cs="Arial" w:hint="eastAsia"/>
          <w:bCs/>
          <w:szCs w:val="21"/>
        </w:rPr>
        <w:t>2、“投标技术响应”一栏</w:t>
      </w:r>
      <w:r w:rsidRPr="002B5401">
        <w:rPr>
          <w:rFonts w:ascii="宋体" w:hAnsi="宋体" w:cs="Arial" w:hint="eastAsia"/>
          <w:b/>
          <w:bCs/>
          <w:szCs w:val="21"/>
        </w:rPr>
        <w:t>填写投标技术响应</w:t>
      </w:r>
      <w:r w:rsidRPr="002B5401">
        <w:rPr>
          <w:rFonts w:ascii="宋体" w:hAnsi="宋体" w:cs="Arial" w:hint="eastAsia"/>
          <w:bCs/>
          <w:szCs w:val="21"/>
        </w:rPr>
        <w:t>：</w:t>
      </w:r>
    </w:p>
    <w:p w:rsidR="00CF16A0" w:rsidRPr="002B5401" w:rsidRDefault="002C077F">
      <w:pPr>
        <w:pStyle w:val="a0"/>
        <w:spacing w:after="60"/>
        <w:rPr>
          <w:sz w:val="21"/>
          <w:szCs w:val="21"/>
        </w:rPr>
      </w:pPr>
      <w:r w:rsidRPr="002B5401">
        <w:rPr>
          <w:rFonts w:hint="eastAsia"/>
          <w:sz w:val="21"/>
          <w:szCs w:val="21"/>
        </w:rPr>
        <w:t>如无偏离或正偏离，可填写：</w:t>
      </w:r>
      <w:r w:rsidRPr="002B5401">
        <w:rPr>
          <w:rFonts w:hint="eastAsia"/>
          <w:b/>
          <w:sz w:val="21"/>
          <w:szCs w:val="21"/>
        </w:rPr>
        <w:t>完全响应招标文件第三章项目需求书“</w:t>
      </w:r>
      <w:r w:rsidRPr="002B5401">
        <w:rPr>
          <w:rFonts w:ascii="宋体" w:hAnsi="宋体" w:cs="Arial" w:hint="eastAsia"/>
          <w:b/>
          <w:bCs/>
        </w:rPr>
        <w:t>二、</w:t>
      </w:r>
      <w:r w:rsidRPr="002B5401">
        <w:rPr>
          <w:rFonts w:ascii="宋体" w:hAnsi="宋体" w:cs="Arial" w:hint="eastAsia"/>
          <w:b/>
        </w:rPr>
        <w:t>技术要求</w:t>
      </w:r>
      <w:r w:rsidRPr="002B5401">
        <w:rPr>
          <w:rFonts w:hint="eastAsia"/>
          <w:b/>
          <w:sz w:val="21"/>
          <w:szCs w:val="21"/>
        </w:rPr>
        <w:t>”中的全部内容</w:t>
      </w:r>
      <w:r w:rsidRPr="002B5401">
        <w:rPr>
          <w:rFonts w:hint="eastAsia"/>
          <w:sz w:val="21"/>
          <w:szCs w:val="21"/>
        </w:rPr>
        <w:t>；</w:t>
      </w:r>
    </w:p>
    <w:p w:rsidR="00CF16A0" w:rsidRPr="002B5401" w:rsidRDefault="002C077F">
      <w:pPr>
        <w:pStyle w:val="a0"/>
        <w:spacing w:after="60"/>
        <w:rPr>
          <w:b/>
          <w:sz w:val="21"/>
          <w:szCs w:val="21"/>
        </w:rPr>
      </w:pPr>
      <w:r w:rsidRPr="002B5401">
        <w:rPr>
          <w:rFonts w:hint="eastAsia"/>
          <w:sz w:val="21"/>
          <w:szCs w:val="21"/>
        </w:rPr>
        <w:t>若存在负偏离，则填写：</w:t>
      </w:r>
      <w:r w:rsidRPr="002B5401">
        <w:rPr>
          <w:rFonts w:hint="eastAsia"/>
          <w:b/>
          <w:sz w:val="21"/>
          <w:szCs w:val="21"/>
        </w:rPr>
        <w:t>未完全响应招标文件第三章项目需求书“</w:t>
      </w:r>
      <w:r w:rsidRPr="002B5401">
        <w:rPr>
          <w:rFonts w:ascii="宋体" w:hAnsi="宋体" w:cs="Arial" w:hint="eastAsia"/>
          <w:b/>
          <w:bCs/>
        </w:rPr>
        <w:t>二、</w:t>
      </w:r>
      <w:r w:rsidRPr="002B5401">
        <w:rPr>
          <w:rFonts w:ascii="宋体" w:hAnsi="宋体" w:cs="Arial" w:hint="eastAsia"/>
          <w:b/>
        </w:rPr>
        <w:t>技术要求</w:t>
      </w:r>
      <w:r w:rsidRPr="002B5401">
        <w:rPr>
          <w:rFonts w:hint="eastAsia"/>
          <w:b/>
          <w:sz w:val="21"/>
          <w:szCs w:val="21"/>
        </w:rPr>
        <w:t>”中的全部内容；并在“偏离说明”栏内说明负偏离的具体条款和偏离情况。</w:t>
      </w:r>
    </w:p>
    <w:p w:rsidR="00CF16A0" w:rsidRPr="002B5401" w:rsidRDefault="002C077F">
      <w:pPr>
        <w:spacing w:afterLines="0" w:line="240" w:lineRule="auto"/>
        <w:ind w:firstLineChars="200" w:firstLine="420"/>
        <w:jc w:val="left"/>
        <w:rPr>
          <w:rFonts w:ascii="宋体" w:hAnsi="宋体" w:cs="Arial"/>
          <w:szCs w:val="21"/>
          <w:lang w:val="en-GB"/>
        </w:rPr>
      </w:pPr>
      <w:r w:rsidRPr="002B5401">
        <w:rPr>
          <w:rFonts w:ascii="宋体" w:hAnsi="宋体" w:cs="Arial" w:hint="eastAsia"/>
          <w:bCs/>
          <w:szCs w:val="21"/>
        </w:rPr>
        <w:t>3、“偏离情况”一栏应如实填写“正偏离”、“负偏离”或“无偏离”</w:t>
      </w:r>
      <w:r w:rsidRPr="002B5401">
        <w:rPr>
          <w:rFonts w:ascii="宋体" w:hAnsi="宋体" w:cs="Arial" w:hint="eastAsia"/>
          <w:szCs w:val="21"/>
          <w:lang w:val="en-GB"/>
        </w:rPr>
        <w:t>。</w:t>
      </w:r>
    </w:p>
    <w:p w:rsidR="00CF16A0" w:rsidRPr="002B5401" w:rsidRDefault="00CF16A0">
      <w:pPr>
        <w:pStyle w:val="a0"/>
        <w:spacing w:after="60"/>
        <w:ind w:firstLine="422"/>
        <w:rPr>
          <w:b/>
          <w:sz w:val="21"/>
          <w:szCs w:val="21"/>
        </w:rPr>
      </w:pPr>
    </w:p>
    <w:p w:rsidR="00CF16A0" w:rsidRPr="002B5401" w:rsidRDefault="002C077F">
      <w:pPr>
        <w:spacing w:after="60"/>
        <w:ind w:firstLine="422"/>
        <w:rPr>
          <w:rFonts w:ascii="宋体" w:hAnsi="宋体" w:cs="Arial"/>
          <w:bCs/>
        </w:rPr>
      </w:pPr>
      <w:r w:rsidRPr="002B5401">
        <w:rPr>
          <w:rFonts w:hint="eastAsia"/>
          <w:b/>
          <w:szCs w:val="21"/>
        </w:rPr>
        <w:t>特别说明：技术要求中</w:t>
      </w:r>
      <w:r w:rsidRPr="002B5401">
        <w:rPr>
          <w:rFonts w:ascii="宋体" w:hAnsi="宋体" w:hint="eastAsia"/>
          <w:b/>
          <w:szCs w:val="21"/>
        </w:rPr>
        <w:t>带★条款为实质性条款，不允许负偏离，否则按无效投标处理</w:t>
      </w:r>
      <w:r w:rsidRPr="002B5401">
        <w:rPr>
          <w:rFonts w:ascii="宋体" w:hAnsi="宋体" w:cs="Arial" w:hint="eastAsia"/>
          <w:bCs/>
        </w:rPr>
        <w:t>。</w:t>
      </w:r>
    </w:p>
    <w:p w:rsidR="00CF16A0" w:rsidRPr="002B5401" w:rsidRDefault="00CF16A0">
      <w:pPr>
        <w:spacing w:after="60"/>
        <w:ind w:firstLine="422"/>
        <w:rPr>
          <w:rFonts w:ascii="宋体" w:hAnsi="宋体" w:cs="Arial"/>
          <w:b/>
          <w:bCs/>
        </w:rPr>
      </w:pPr>
    </w:p>
    <w:p w:rsidR="00CF16A0" w:rsidRPr="002B5401" w:rsidRDefault="00CF16A0" w:rsidP="00CF16A0">
      <w:pPr>
        <w:pStyle w:val="a0"/>
        <w:spacing w:after="60"/>
        <w:ind w:firstLineChars="196" w:firstLine="412"/>
        <w:rPr>
          <w:sz w:val="21"/>
          <w:szCs w:val="21"/>
          <w:lang w:val="en-GB"/>
        </w:rPr>
      </w:pPr>
    </w:p>
    <w:p w:rsidR="00CF16A0" w:rsidRPr="002B5401" w:rsidRDefault="00CF16A0">
      <w:pPr>
        <w:spacing w:after="60"/>
        <w:rPr>
          <w:rFonts w:ascii="宋体" w:hAnsi="宋体" w:cs="Arial"/>
          <w:lang w:val="en-GB"/>
        </w:rPr>
      </w:pPr>
    </w:p>
    <w:p w:rsidR="00CF16A0" w:rsidRPr="002B5401" w:rsidRDefault="00CF16A0">
      <w:pPr>
        <w:spacing w:after="60"/>
        <w:rPr>
          <w:rFonts w:cs="Arial"/>
        </w:rPr>
      </w:pPr>
    </w:p>
    <w:p w:rsidR="00CF16A0" w:rsidRPr="002B5401" w:rsidRDefault="00CF16A0">
      <w:pPr>
        <w:spacing w:afterLines="0"/>
        <w:ind w:firstLine="883"/>
        <w:rPr>
          <w:rStyle w:val="1Char"/>
        </w:rPr>
      </w:pPr>
    </w:p>
    <w:p w:rsidR="00CF16A0" w:rsidRPr="002B5401" w:rsidRDefault="00CF16A0" w:rsidP="00CF16A0">
      <w:pPr>
        <w:widowControl/>
        <w:spacing w:afterLines="0" w:line="240" w:lineRule="auto"/>
        <w:jc w:val="left"/>
        <w:rPr>
          <w:b/>
          <w:bCs/>
        </w:rPr>
      </w:pPr>
    </w:p>
    <w:p w:rsidR="00CF16A0" w:rsidRPr="002B5401"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2B5401">
        <w:rPr>
          <w:rFonts w:ascii="宋体" w:eastAsia="宋体" w:hAnsi="宋体" w:hint="eastAsia"/>
          <w:sz w:val="24"/>
          <w:szCs w:val="20"/>
        </w:rPr>
        <w:lastRenderedPageBreak/>
        <w:t>1</w:t>
      </w:r>
      <w:r w:rsidR="00C054A7" w:rsidRPr="002B5401">
        <w:rPr>
          <w:rFonts w:ascii="宋体" w:eastAsia="宋体" w:hAnsi="宋体" w:hint="eastAsia"/>
          <w:sz w:val="24"/>
          <w:szCs w:val="20"/>
        </w:rPr>
        <w:t>2</w:t>
      </w:r>
      <w:r w:rsidRPr="002B5401">
        <w:rPr>
          <w:rFonts w:ascii="宋体" w:eastAsia="宋体" w:hAnsi="宋体" w:hint="eastAsia"/>
          <w:sz w:val="24"/>
          <w:szCs w:val="20"/>
        </w:rPr>
        <w:t>.商务要求响应表</w:t>
      </w:r>
    </w:p>
    <w:p w:rsidR="00CF16A0" w:rsidRPr="002B5401" w:rsidRDefault="002C077F">
      <w:pPr>
        <w:spacing w:afterLines="0"/>
        <w:rPr>
          <w:rFonts w:cs="Arial"/>
        </w:rPr>
      </w:pPr>
      <w:r w:rsidRPr="002B5401">
        <w:rPr>
          <w:rFonts w:cs="Arial" w:hint="eastAsia"/>
        </w:rPr>
        <w:t>项目名称</w:t>
      </w:r>
      <w:r w:rsidRPr="002B5401">
        <w:rPr>
          <w:rFonts w:cs="Arial" w:hint="eastAsia"/>
        </w:rPr>
        <w:t xml:space="preserve">____________________              </w:t>
      </w:r>
      <w:r w:rsidRPr="002B5401">
        <w:rPr>
          <w:rFonts w:cs="Arial" w:hint="eastAsia"/>
        </w:rPr>
        <w:t>招标编号</w:t>
      </w:r>
      <w:r w:rsidRPr="002B5401">
        <w:rPr>
          <w:rFonts w:cs="Arial" w:hint="eastAsia"/>
        </w:rPr>
        <w:t>____________________</w:t>
      </w: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2983"/>
        <w:gridCol w:w="2984"/>
        <w:gridCol w:w="709"/>
        <w:gridCol w:w="1667"/>
      </w:tblGrid>
      <w:tr w:rsidR="002B5401" w:rsidRPr="002B5401">
        <w:trPr>
          <w:trHeight w:val="624"/>
          <w:jc w:val="center"/>
        </w:trPr>
        <w:tc>
          <w:tcPr>
            <w:tcW w:w="662"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序号</w:t>
            </w:r>
          </w:p>
        </w:tc>
        <w:tc>
          <w:tcPr>
            <w:tcW w:w="2983"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招标商务要求</w:t>
            </w:r>
          </w:p>
        </w:tc>
        <w:tc>
          <w:tcPr>
            <w:tcW w:w="2984"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投标商务响应</w:t>
            </w:r>
          </w:p>
        </w:tc>
        <w:tc>
          <w:tcPr>
            <w:tcW w:w="709"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偏离情况</w:t>
            </w:r>
          </w:p>
        </w:tc>
        <w:tc>
          <w:tcPr>
            <w:tcW w:w="1667" w:type="dxa"/>
            <w:shd w:val="clear" w:color="auto" w:fill="F3F3F3"/>
            <w:vAlign w:val="center"/>
          </w:tcPr>
          <w:p w:rsidR="00CF16A0" w:rsidRPr="002B5401" w:rsidRDefault="002C077F" w:rsidP="00CF16A0">
            <w:pPr>
              <w:spacing w:afterLines="0" w:line="360" w:lineRule="auto"/>
              <w:jc w:val="center"/>
              <w:rPr>
                <w:rFonts w:ascii="宋体" w:hAnsi="宋体"/>
                <w:b/>
                <w:bCs/>
                <w:szCs w:val="21"/>
              </w:rPr>
            </w:pPr>
            <w:r w:rsidRPr="002B5401">
              <w:rPr>
                <w:rFonts w:ascii="宋体" w:hAnsi="宋体" w:hint="eastAsia"/>
                <w:b/>
                <w:bCs/>
                <w:szCs w:val="21"/>
              </w:rPr>
              <w:t>偏离说明</w:t>
            </w:r>
          </w:p>
        </w:tc>
      </w:tr>
      <w:tr w:rsidR="002B5401" w:rsidRPr="002B5401">
        <w:trPr>
          <w:trHeight w:val="624"/>
          <w:jc w:val="center"/>
        </w:trPr>
        <w:tc>
          <w:tcPr>
            <w:tcW w:w="662" w:type="dxa"/>
            <w:vAlign w:val="center"/>
          </w:tcPr>
          <w:p w:rsidR="00CF16A0" w:rsidRPr="002B5401" w:rsidRDefault="002C077F" w:rsidP="00CF16A0">
            <w:pPr>
              <w:spacing w:afterLines="0" w:line="360" w:lineRule="auto"/>
              <w:rPr>
                <w:rFonts w:ascii="宋体" w:hAnsi="宋体"/>
                <w:szCs w:val="21"/>
              </w:rPr>
            </w:pPr>
            <w:r w:rsidRPr="002B5401">
              <w:rPr>
                <w:rFonts w:ascii="宋体" w:hAnsi="宋体" w:hint="eastAsia"/>
                <w:szCs w:val="21"/>
              </w:rPr>
              <w:t>1</w:t>
            </w:r>
          </w:p>
        </w:tc>
        <w:tc>
          <w:tcPr>
            <w:tcW w:w="2983" w:type="dxa"/>
            <w:vAlign w:val="center"/>
          </w:tcPr>
          <w:p w:rsidR="00CF16A0" w:rsidRPr="002B5401" w:rsidRDefault="002C077F" w:rsidP="00CF16A0">
            <w:pPr>
              <w:spacing w:afterLines="0" w:line="360" w:lineRule="auto"/>
              <w:rPr>
                <w:rFonts w:ascii="宋体" w:hAnsi="宋体"/>
                <w:szCs w:val="21"/>
              </w:rPr>
            </w:pPr>
            <w:r w:rsidRPr="002B5401">
              <w:rPr>
                <w:rFonts w:ascii="宋体" w:hAnsi="宋体" w:cs="Arial" w:hint="eastAsia"/>
                <w:b/>
                <w:bCs/>
              </w:rPr>
              <w:t>招标文件第三章项目需求书“三、</w:t>
            </w:r>
            <w:r w:rsidRPr="002B5401">
              <w:rPr>
                <w:rFonts w:ascii="宋体" w:hAnsi="宋体" w:cs="Arial" w:hint="eastAsia"/>
                <w:b/>
              </w:rPr>
              <w:t>商务要求</w:t>
            </w:r>
            <w:r w:rsidRPr="002B5401">
              <w:rPr>
                <w:rFonts w:ascii="宋体" w:hAnsi="宋体" w:cs="Arial" w:hint="eastAsia"/>
                <w:b/>
                <w:bCs/>
              </w:rPr>
              <w:t>”的全部内容</w:t>
            </w:r>
          </w:p>
        </w:tc>
        <w:tc>
          <w:tcPr>
            <w:tcW w:w="2984" w:type="dxa"/>
            <w:vAlign w:val="center"/>
          </w:tcPr>
          <w:p w:rsidR="00CF16A0" w:rsidRPr="002B5401" w:rsidRDefault="00CF16A0" w:rsidP="00CF16A0">
            <w:pPr>
              <w:spacing w:afterLines="0" w:line="360" w:lineRule="auto"/>
              <w:rPr>
                <w:rFonts w:ascii="宋体" w:hAnsi="宋体"/>
                <w:szCs w:val="21"/>
              </w:rPr>
            </w:pPr>
          </w:p>
        </w:tc>
        <w:tc>
          <w:tcPr>
            <w:tcW w:w="709" w:type="dxa"/>
            <w:vAlign w:val="center"/>
          </w:tcPr>
          <w:p w:rsidR="00CF16A0" w:rsidRPr="002B5401" w:rsidRDefault="00CF16A0" w:rsidP="00CF16A0">
            <w:pPr>
              <w:spacing w:afterLines="0" w:line="360" w:lineRule="auto"/>
              <w:rPr>
                <w:rFonts w:ascii="宋体" w:hAnsi="宋体"/>
                <w:szCs w:val="21"/>
              </w:rPr>
            </w:pPr>
          </w:p>
        </w:tc>
        <w:tc>
          <w:tcPr>
            <w:tcW w:w="1667" w:type="dxa"/>
          </w:tcPr>
          <w:p w:rsidR="00CF16A0" w:rsidRPr="002B5401" w:rsidRDefault="00CF16A0" w:rsidP="00CF16A0">
            <w:pPr>
              <w:spacing w:afterLines="0" w:line="360" w:lineRule="auto"/>
              <w:jc w:val="center"/>
              <w:rPr>
                <w:rFonts w:ascii="宋体" w:hAnsi="宋体"/>
                <w:szCs w:val="21"/>
              </w:rPr>
            </w:pPr>
          </w:p>
        </w:tc>
      </w:tr>
    </w:tbl>
    <w:p w:rsidR="00CF16A0" w:rsidRPr="002B5401" w:rsidRDefault="002C077F">
      <w:pPr>
        <w:spacing w:after="60"/>
        <w:rPr>
          <w:rFonts w:ascii="宋体" w:hAnsi="宋体" w:cs="Arial"/>
          <w:lang w:val="en-GB"/>
        </w:rPr>
      </w:pPr>
      <w:r w:rsidRPr="002B5401">
        <w:rPr>
          <w:rFonts w:ascii="宋体" w:hAnsi="宋体" w:cs="Arial" w:hint="eastAsia"/>
          <w:lang w:val="en-GB"/>
        </w:rPr>
        <w:t>注：</w:t>
      </w:r>
    </w:p>
    <w:p w:rsidR="00CF16A0" w:rsidRPr="002B5401" w:rsidRDefault="002C077F">
      <w:pPr>
        <w:spacing w:after="60"/>
        <w:ind w:firstLineChars="200" w:firstLine="420"/>
        <w:rPr>
          <w:rFonts w:ascii="宋体" w:hAnsi="宋体" w:cs="Arial"/>
          <w:bCs/>
          <w:szCs w:val="21"/>
        </w:rPr>
      </w:pPr>
      <w:r w:rsidRPr="002B5401">
        <w:rPr>
          <w:rFonts w:ascii="宋体" w:hAnsi="宋体" w:cs="Arial" w:hint="eastAsia"/>
          <w:bCs/>
          <w:szCs w:val="21"/>
        </w:rPr>
        <w:t>1、“招标商务要求”一栏</w:t>
      </w:r>
      <w:r w:rsidRPr="002B5401">
        <w:rPr>
          <w:rFonts w:ascii="宋体" w:hAnsi="宋体" w:cs="Arial" w:hint="eastAsia"/>
          <w:b/>
          <w:bCs/>
          <w:szCs w:val="21"/>
        </w:rPr>
        <w:t>填写招标文件项目需求书“</w:t>
      </w:r>
      <w:r w:rsidRPr="002B5401">
        <w:rPr>
          <w:rFonts w:ascii="宋体" w:hAnsi="宋体" w:cs="Arial" w:hint="eastAsia"/>
          <w:b/>
          <w:bCs/>
        </w:rPr>
        <w:t>三、</w:t>
      </w:r>
      <w:r w:rsidRPr="002B5401">
        <w:rPr>
          <w:rFonts w:ascii="宋体" w:hAnsi="宋体" w:cs="Arial" w:hint="eastAsia"/>
          <w:b/>
          <w:szCs w:val="21"/>
        </w:rPr>
        <w:t>商务要求</w:t>
      </w:r>
      <w:r w:rsidRPr="002B5401">
        <w:rPr>
          <w:rFonts w:ascii="宋体" w:hAnsi="宋体" w:cs="Arial" w:hint="eastAsia"/>
          <w:b/>
          <w:bCs/>
          <w:szCs w:val="21"/>
        </w:rPr>
        <w:t>”的全部内容</w:t>
      </w:r>
      <w:r w:rsidRPr="002B5401">
        <w:rPr>
          <w:rFonts w:ascii="宋体" w:hAnsi="宋体" w:cs="Arial" w:hint="eastAsia"/>
          <w:bCs/>
          <w:szCs w:val="21"/>
        </w:rPr>
        <w:t>；</w:t>
      </w:r>
    </w:p>
    <w:p w:rsidR="00CF16A0" w:rsidRPr="002B5401" w:rsidRDefault="002C077F">
      <w:pPr>
        <w:spacing w:after="60"/>
        <w:ind w:firstLineChars="200" w:firstLine="420"/>
        <w:rPr>
          <w:rFonts w:ascii="宋体" w:hAnsi="宋体" w:cs="Arial"/>
          <w:bCs/>
          <w:szCs w:val="21"/>
        </w:rPr>
      </w:pPr>
      <w:r w:rsidRPr="002B5401">
        <w:rPr>
          <w:rFonts w:ascii="宋体" w:hAnsi="宋体" w:cs="Arial" w:hint="eastAsia"/>
          <w:bCs/>
          <w:szCs w:val="21"/>
        </w:rPr>
        <w:t>2、“投标商务响应”一栏</w:t>
      </w:r>
      <w:r w:rsidRPr="002B5401">
        <w:rPr>
          <w:rFonts w:ascii="宋体" w:hAnsi="宋体" w:cs="Arial" w:hint="eastAsia"/>
          <w:b/>
          <w:bCs/>
          <w:szCs w:val="21"/>
        </w:rPr>
        <w:t>填写投标商务响应</w:t>
      </w:r>
      <w:r w:rsidRPr="002B5401">
        <w:rPr>
          <w:rFonts w:ascii="宋体" w:hAnsi="宋体" w:cs="Arial" w:hint="eastAsia"/>
          <w:bCs/>
          <w:szCs w:val="21"/>
        </w:rPr>
        <w:t>：</w:t>
      </w:r>
    </w:p>
    <w:p w:rsidR="00CF16A0" w:rsidRPr="002B5401" w:rsidRDefault="002C077F">
      <w:pPr>
        <w:pStyle w:val="a0"/>
        <w:spacing w:after="60"/>
        <w:rPr>
          <w:sz w:val="21"/>
          <w:szCs w:val="21"/>
        </w:rPr>
      </w:pPr>
      <w:r w:rsidRPr="002B5401">
        <w:rPr>
          <w:rFonts w:hint="eastAsia"/>
          <w:sz w:val="21"/>
          <w:szCs w:val="21"/>
        </w:rPr>
        <w:t>如无偏离或正偏离，可填写：</w:t>
      </w:r>
      <w:r w:rsidRPr="002B5401">
        <w:rPr>
          <w:rFonts w:hint="eastAsia"/>
          <w:b/>
          <w:sz w:val="21"/>
          <w:szCs w:val="21"/>
        </w:rPr>
        <w:t>完全响应招标文件第三章项目需求书“</w:t>
      </w:r>
      <w:r w:rsidRPr="002B5401">
        <w:rPr>
          <w:rFonts w:ascii="宋体" w:hAnsi="宋体" w:cs="Arial" w:hint="eastAsia"/>
          <w:b/>
          <w:bCs/>
        </w:rPr>
        <w:t>三、</w:t>
      </w:r>
      <w:r w:rsidRPr="002B5401">
        <w:rPr>
          <w:rFonts w:hint="eastAsia"/>
          <w:b/>
          <w:sz w:val="21"/>
          <w:szCs w:val="21"/>
        </w:rPr>
        <w:t>商务要求”中的全部内容</w:t>
      </w:r>
      <w:r w:rsidRPr="002B5401">
        <w:rPr>
          <w:rFonts w:hint="eastAsia"/>
          <w:sz w:val="21"/>
          <w:szCs w:val="21"/>
        </w:rPr>
        <w:t>；</w:t>
      </w:r>
    </w:p>
    <w:p w:rsidR="00CF16A0" w:rsidRPr="002B5401" w:rsidRDefault="002C077F">
      <w:pPr>
        <w:pStyle w:val="a0"/>
        <w:spacing w:after="60"/>
        <w:rPr>
          <w:b/>
          <w:sz w:val="21"/>
          <w:szCs w:val="21"/>
        </w:rPr>
      </w:pPr>
      <w:r w:rsidRPr="002B5401">
        <w:rPr>
          <w:rFonts w:hint="eastAsia"/>
          <w:sz w:val="21"/>
          <w:szCs w:val="21"/>
        </w:rPr>
        <w:t>若存在负偏离，则填写：</w:t>
      </w:r>
      <w:r w:rsidRPr="002B5401">
        <w:rPr>
          <w:rFonts w:hint="eastAsia"/>
          <w:b/>
          <w:sz w:val="21"/>
          <w:szCs w:val="21"/>
        </w:rPr>
        <w:t>未完全响应招标文件第三章项目需求书“</w:t>
      </w:r>
      <w:r w:rsidRPr="002B5401">
        <w:rPr>
          <w:rFonts w:ascii="宋体" w:hAnsi="宋体" w:cs="Arial" w:hint="eastAsia"/>
          <w:b/>
          <w:bCs/>
        </w:rPr>
        <w:t>三、</w:t>
      </w:r>
      <w:r w:rsidRPr="002B5401">
        <w:rPr>
          <w:rFonts w:hint="eastAsia"/>
          <w:b/>
          <w:sz w:val="21"/>
          <w:szCs w:val="21"/>
        </w:rPr>
        <w:t>商务要求”中的全部内容；并在“偏离说明”栏内说明负偏离的具体条款和偏离情况。</w:t>
      </w:r>
    </w:p>
    <w:p w:rsidR="00CF16A0" w:rsidRPr="002B5401" w:rsidRDefault="002C077F">
      <w:pPr>
        <w:spacing w:afterLines="0" w:line="240" w:lineRule="auto"/>
        <w:ind w:firstLineChars="200" w:firstLine="420"/>
        <w:jc w:val="left"/>
        <w:rPr>
          <w:rFonts w:ascii="宋体" w:hAnsi="宋体" w:cs="Arial"/>
          <w:szCs w:val="21"/>
          <w:lang w:val="en-GB"/>
        </w:rPr>
      </w:pPr>
      <w:r w:rsidRPr="002B5401">
        <w:rPr>
          <w:rFonts w:ascii="宋体" w:hAnsi="宋体" w:cs="Arial" w:hint="eastAsia"/>
          <w:bCs/>
          <w:szCs w:val="21"/>
        </w:rPr>
        <w:t>3、“偏离情况”一栏应如实填写“正偏离”、“负偏离”或“无偏离”</w:t>
      </w:r>
      <w:r w:rsidRPr="002B5401">
        <w:rPr>
          <w:rFonts w:ascii="宋体" w:hAnsi="宋体" w:cs="Arial" w:hint="eastAsia"/>
          <w:szCs w:val="21"/>
          <w:lang w:val="en-GB"/>
        </w:rPr>
        <w:t>。</w:t>
      </w:r>
    </w:p>
    <w:p w:rsidR="00CF16A0" w:rsidRPr="002B5401" w:rsidRDefault="00CF16A0">
      <w:pPr>
        <w:pStyle w:val="a0"/>
        <w:spacing w:after="60"/>
        <w:ind w:firstLine="422"/>
        <w:rPr>
          <w:b/>
          <w:sz w:val="21"/>
          <w:szCs w:val="21"/>
        </w:rPr>
      </w:pPr>
    </w:p>
    <w:p w:rsidR="00CF16A0" w:rsidRPr="002B5401" w:rsidRDefault="002C077F">
      <w:pPr>
        <w:pStyle w:val="a0"/>
        <w:spacing w:after="60"/>
        <w:ind w:firstLine="422"/>
        <w:rPr>
          <w:sz w:val="21"/>
          <w:szCs w:val="21"/>
          <w:lang w:val="en-GB"/>
        </w:rPr>
      </w:pPr>
      <w:r w:rsidRPr="002B5401">
        <w:rPr>
          <w:rFonts w:hint="eastAsia"/>
          <w:b/>
          <w:sz w:val="21"/>
          <w:szCs w:val="21"/>
        </w:rPr>
        <w:t>特别说明：商务要求中</w:t>
      </w:r>
      <w:r w:rsidRPr="002B5401">
        <w:rPr>
          <w:rFonts w:ascii="宋体" w:hAnsi="宋体" w:hint="eastAsia"/>
          <w:b/>
          <w:sz w:val="21"/>
          <w:szCs w:val="21"/>
        </w:rPr>
        <w:t>带★条款为实质性条款，不允许负偏离，否则按无效投标处理。</w:t>
      </w:r>
    </w:p>
    <w:p w:rsidR="00CF16A0" w:rsidRPr="002B5401" w:rsidRDefault="00CF16A0">
      <w:pPr>
        <w:widowControl/>
        <w:spacing w:afterLines="0" w:line="240" w:lineRule="auto"/>
        <w:jc w:val="left"/>
        <w:rPr>
          <w:rFonts w:ascii="Times New Roman" w:hAnsi="Times New Roman"/>
          <w:szCs w:val="21"/>
        </w:rPr>
      </w:pPr>
    </w:p>
    <w:p w:rsidR="00CF16A0" w:rsidRPr="002B5401" w:rsidRDefault="002C077F">
      <w:pPr>
        <w:keepNext/>
        <w:keepLines/>
        <w:pageBreakBefore/>
        <w:widowControl/>
        <w:adjustRightInd w:val="0"/>
        <w:spacing w:before="260" w:afterLines="0" w:after="60" w:line="240" w:lineRule="auto"/>
        <w:ind w:firstLine="482"/>
        <w:jc w:val="center"/>
        <w:textAlignment w:val="baseline"/>
        <w:outlineLvl w:val="1"/>
        <w:rPr>
          <w:rFonts w:ascii="宋体" w:eastAsia="黑体" w:hAnsi="宋体"/>
          <w:b/>
          <w:sz w:val="28"/>
          <w:szCs w:val="28"/>
        </w:rPr>
      </w:pPr>
      <w:r w:rsidRPr="002B5401">
        <w:rPr>
          <w:rFonts w:ascii="宋体" w:hAnsi="宋体" w:hint="eastAsia"/>
          <w:b/>
          <w:bCs/>
          <w:kern w:val="0"/>
          <w:sz w:val="24"/>
          <w:szCs w:val="20"/>
        </w:rPr>
        <w:lastRenderedPageBreak/>
        <w:t>1</w:t>
      </w:r>
      <w:r w:rsidR="00C054A7" w:rsidRPr="002B5401">
        <w:rPr>
          <w:rFonts w:ascii="宋体" w:hAnsi="宋体" w:hint="eastAsia"/>
          <w:b/>
          <w:bCs/>
          <w:kern w:val="0"/>
          <w:sz w:val="24"/>
          <w:szCs w:val="20"/>
        </w:rPr>
        <w:t>3</w:t>
      </w:r>
      <w:r w:rsidRPr="002B5401">
        <w:rPr>
          <w:rFonts w:ascii="宋体" w:hAnsi="宋体" w:hint="eastAsia"/>
          <w:b/>
          <w:bCs/>
          <w:kern w:val="0"/>
          <w:sz w:val="24"/>
          <w:szCs w:val="20"/>
        </w:rPr>
        <w:t>.政府采购违法行为风险知悉确认书</w:t>
      </w:r>
    </w:p>
    <w:p w:rsidR="00CF16A0" w:rsidRPr="002B5401" w:rsidRDefault="00CF16A0" w:rsidP="006C41B9">
      <w:pPr>
        <w:widowControl/>
        <w:spacing w:afterLines="0" w:line="360" w:lineRule="auto"/>
        <w:ind w:firstLineChars="200" w:firstLine="480"/>
        <w:jc w:val="left"/>
        <w:rPr>
          <w:rFonts w:ascii="宋体" w:hAnsi="宋体"/>
          <w:kern w:val="0"/>
          <w:sz w:val="24"/>
          <w:szCs w:val="21"/>
        </w:rPr>
      </w:pPr>
    </w:p>
    <w:p w:rsidR="00CF16A0" w:rsidRPr="002B5401" w:rsidRDefault="002C077F" w:rsidP="006C41B9">
      <w:pPr>
        <w:spacing w:afterLines="0" w:line="360" w:lineRule="auto"/>
        <w:ind w:firstLineChars="200" w:firstLine="422"/>
        <w:rPr>
          <w:rFonts w:ascii="宋体" w:hAnsi="宋体"/>
          <w:b/>
          <w:szCs w:val="21"/>
        </w:rPr>
      </w:pPr>
      <w:r w:rsidRPr="002B5401">
        <w:rPr>
          <w:rFonts w:ascii="宋体" w:hAnsi="宋体" w:hint="eastAsia"/>
          <w:b/>
          <w:szCs w:val="21"/>
        </w:rPr>
        <w:t>我单位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8253"/>
      </w:tblGrid>
      <w:tr w:rsidR="002B5401" w:rsidRPr="002B5401" w:rsidTr="00737239">
        <w:trPr>
          <w:trHeight w:val="151"/>
        </w:trPr>
        <w:tc>
          <w:tcPr>
            <w:tcW w:w="417" w:type="pct"/>
            <w:shd w:val="clear" w:color="auto" w:fill="auto"/>
          </w:tcPr>
          <w:p w:rsidR="00CF16A0" w:rsidRPr="002B5401" w:rsidRDefault="002C077F" w:rsidP="00CF16A0">
            <w:pPr>
              <w:spacing w:afterLines="0" w:line="360" w:lineRule="auto"/>
              <w:jc w:val="center"/>
              <w:rPr>
                <w:rFonts w:ascii="宋体" w:hAnsi="宋体" w:cs="仿宋_GB2312"/>
                <w:kern w:val="0"/>
                <w:szCs w:val="21"/>
              </w:rPr>
            </w:pPr>
            <w:r w:rsidRPr="002B5401">
              <w:rPr>
                <w:rFonts w:ascii="宋体" w:hAnsi="宋体" w:cs="仿宋_GB2312" w:hint="eastAsia"/>
                <w:kern w:val="0"/>
                <w:szCs w:val="21"/>
              </w:rPr>
              <w:t>序号</w:t>
            </w:r>
          </w:p>
        </w:tc>
        <w:tc>
          <w:tcPr>
            <w:tcW w:w="4583" w:type="pct"/>
            <w:shd w:val="clear" w:color="auto" w:fill="auto"/>
          </w:tcPr>
          <w:p w:rsidR="00CF16A0" w:rsidRPr="002B5401" w:rsidRDefault="002C077F" w:rsidP="00CF16A0">
            <w:pPr>
              <w:spacing w:afterLines="0" w:line="360" w:lineRule="auto"/>
              <w:jc w:val="center"/>
              <w:rPr>
                <w:rFonts w:ascii="宋体" w:hAnsi="宋体" w:cs="仿宋_GB2312"/>
                <w:kern w:val="0"/>
                <w:szCs w:val="21"/>
              </w:rPr>
            </w:pPr>
            <w:r w:rsidRPr="002B5401">
              <w:rPr>
                <w:rFonts w:ascii="宋体" w:hAnsi="宋体" w:cs="仿宋_GB2312" w:hint="eastAsia"/>
                <w:b/>
                <w:bCs/>
                <w:kern w:val="0"/>
                <w:szCs w:val="21"/>
              </w:rPr>
              <w:t>供应商参与投标禁止情形</w:t>
            </w:r>
          </w:p>
        </w:tc>
      </w:tr>
      <w:tr w:rsidR="002B5401" w:rsidRPr="002B5401" w:rsidTr="00737239">
        <w:tc>
          <w:tcPr>
            <w:tcW w:w="417" w:type="pct"/>
            <w:shd w:val="clear" w:color="auto" w:fill="auto"/>
          </w:tcPr>
          <w:p w:rsidR="00CF16A0" w:rsidRPr="002B5401" w:rsidRDefault="002C077F" w:rsidP="00CF16A0">
            <w:pPr>
              <w:spacing w:afterLines="0" w:line="360" w:lineRule="auto"/>
              <w:jc w:val="center"/>
              <w:rPr>
                <w:rFonts w:ascii="宋体" w:hAnsi="宋体" w:cs="仿宋_GB2312"/>
                <w:kern w:val="0"/>
                <w:szCs w:val="21"/>
              </w:rPr>
            </w:pPr>
            <w:r w:rsidRPr="002B5401">
              <w:rPr>
                <w:rFonts w:ascii="宋体" w:hAnsi="宋体" w:cs="仿宋_GB2312" w:hint="eastAsia"/>
                <w:kern w:val="0"/>
                <w:szCs w:val="21"/>
              </w:rPr>
              <w:t>1</w:t>
            </w:r>
          </w:p>
        </w:tc>
        <w:tc>
          <w:tcPr>
            <w:tcW w:w="4583" w:type="pct"/>
            <w:shd w:val="clear" w:color="auto" w:fill="auto"/>
            <w:vAlign w:val="center"/>
          </w:tcPr>
          <w:p w:rsidR="00CF16A0" w:rsidRPr="002B5401" w:rsidRDefault="002C077F" w:rsidP="00CF16A0">
            <w:pPr>
              <w:spacing w:afterLines="0" w:line="360" w:lineRule="auto"/>
              <w:jc w:val="left"/>
              <w:rPr>
                <w:rFonts w:ascii="宋体" w:hAnsi="宋体" w:cs="仿宋_GB2312"/>
                <w:kern w:val="0"/>
                <w:szCs w:val="21"/>
              </w:rPr>
            </w:pPr>
            <w:r w:rsidRPr="002B5401">
              <w:rPr>
                <w:rFonts w:ascii="宋体" w:hAnsi="宋体" w:cs="仿宋_GB2312" w:hint="eastAsia"/>
                <w:kern w:val="0"/>
                <w:szCs w:val="21"/>
              </w:rPr>
              <w:t>与其他投标供应商的法定代表人、主要经营负责人、投标授权代表人、项目负责人、主要技术人员为</w:t>
            </w:r>
            <w:r w:rsidRPr="002B5401">
              <w:rPr>
                <w:rFonts w:ascii="宋体" w:hAnsi="宋体" w:cs="仿宋_GB2312" w:hint="eastAsia"/>
                <w:b/>
                <w:bCs/>
                <w:kern w:val="0"/>
                <w:szCs w:val="21"/>
              </w:rPr>
              <w:t>同一人、属同一单位或者在同一单位缴纳社会保险</w:t>
            </w:r>
            <w:r w:rsidRPr="002B5401">
              <w:rPr>
                <w:rFonts w:ascii="宋体" w:hAnsi="宋体" w:cs="仿宋_GB2312" w:hint="eastAsia"/>
                <w:kern w:val="0"/>
                <w:szCs w:val="21"/>
              </w:rPr>
              <w:t>。</w:t>
            </w:r>
          </w:p>
        </w:tc>
      </w:tr>
      <w:tr w:rsidR="002B5401" w:rsidRPr="002B5401" w:rsidTr="00737239">
        <w:trPr>
          <w:trHeight w:val="90"/>
        </w:trPr>
        <w:tc>
          <w:tcPr>
            <w:tcW w:w="417" w:type="pct"/>
            <w:shd w:val="clear" w:color="auto" w:fill="auto"/>
          </w:tcPr>
          <w:p w:rsidR="00CF16A0" w:rsidRPr="002B5401" w:rsidRDefault="002C077F" w:rsidP="00CF16A0">
            <w:pPr>
              <w:spacing w:afterLines="0" w:line="360" w:lineRule="auto"/>
              <w:jc w:val="center"/>
              <w:rPr>
                <w:rFonts w:ascii="宋体" w:hAnsi="宋体" w:cs="仿宋_GB2312"/>
                <w:kern w:val="0"/>
                <w:szCs w:val="21"/>
              </w:rPr>
            </w:pPr>
            <w:r w:rsidRPr="002B5401">
              <w:rPr>
                <w:rFonts w:ascii="宋体" w:hAnsi="宋体" w:cs="仿宋_GB2312" w:hint="eastAsia"/>
                <w:kern w:val="0"/>
                <w:szCs w:val="21"/>
              </w:rPr>
              <w:t>2</w:t>
            </w:r>
          </w:p>
        </w:tc>
        <w:tc>
          <w:tcPr>
            <w:tcW w:w="4583" w:type="pct"/>
            <w:shd w:val="clear" w:color="auto" w:fill="auto"/>
            <w:vAlign w:val="center"/>
          </w:tcPr>
          <w:p w:rsidR="00CF16A0" w:rsidRPr="002B5401" w:rsidRDefault="002C077F" w:rsidP="00CF16A0">
            <w:pPr>
              <w:spacing w:afterLines="0" w:line="360" w:lineRule="auto"/>
              <w:jc w:val="left"/>
              <w:rPr>
                <w:rFonts w:ascii="宋体" w:hAnsi="宋体" w:cs="仿宋_GB2312"/>
                <w:kern w:val="0"/>
                <w:szCs w:val="21"/>
              </w:rPr>
            </w:pPr>
            <w:r w:rsidRPr="002B5401">
              <w:rPr>
                <w:rFonts w:ascii="宋体" w:hAnsi="宋体" w:cs="仿宋_GB2312" w:hint="eastAsia"/>
                <w:kern w:val="0"/>
                <w:szCs w:val="21"/>
              </w:rPr>
              <w:t>参与本项目政府采购活动时，与其他投标供应商存在单位负责人为</w:t>
            </w:r>
            <w:r w:rsidRPr="002B5401">
              <w:rPr>
                <w:rFonts w:ascii="宋体" w:hAnsi="宋体" w:cs="仿宋_GB2312" w:hint="eastAsia"/>
                <w:b/>
                <w:bCs/>
                <w:kern w:val="0"/>
                <w:szCs w:val="21"/>
              </w:rPr>
              <w:t>同一人或直接控股、管理关系</w:t>
            </w:r>
            <w:r w:rsidRPr="002B5401">
              <w:rPr>
                <w:rFonts w:ascii="宋体" w:hAnsi="宋体" w:cs="仿宋_GB2312" w:hint="eastAsia"/>
                <w:kern w:val="0"/>
                <w:szCs w:val="21"/>
              </w:rPr>
              <w:t>。</w:t>
            </w:r>
          </w:p>
        </w:tc>
      </w:tr>
      <w:tr w:rsidR="002B5401" w:rsidRPr="002B5401" w:rsidTr="00737239">
        <w:tc>
          <w:tcPr>
            <w:tcW w:w="417" w:type="pct"/>
            <w:shd w:val="clear" w:color="auto" w:fill="auto"/>
          </w:tcPr>
          <w:p w:rsidR="00CF16A0" w:rsidRPr="002B5401" w:rsidRDefault="002C077F" w:rsidP="00CF16A0">
            <w:pPr>
              <w:spacing w:afterLines="0" w:line="360" w:lineRule="auto"/>
              <w:jc w:val="center"/>
              <w:rPr>
                <w:rFonts w:ascii="宋体" w:hAnsi="宋体" w:cs="仿宋_GB2312"/>
                <w:kern w:val="0"/>
                <w:szCs w:val="21"/>
              </w:rPr>
            </w:pPr>
            <w:r w:rsidRPr="002B5401">
              <w:rPr>
                <w:rFonts w:ascii="宋体" w:hAnsi="宋体" w:cs="仿宋_GB2312" w:hint="eastAsia"/>
                <w:kern w:val="0"/>
                <w:szCs w:val="21"/>
              </w:rPr>
              <w:t>3</w:t>
            </w:r>
          </w:p>
        </w:tc>
        <w:tc>
          <w:tcPr>
            <w:tcW w:w="4583" w:type="pct"/>
            <w:shd w:val="clear" w:color="auto" w:fill="auto"/>
            <w:vAlign w:val="center"/>
          </w:tcPr>
          <w:p w:rsidR="00CF16A0" w:rsidRPr="002B5401" w:rsidRDefault="002C077F" w:rsidP="00CF16A0">
            <w:pPr>
              <w:spacing w:afterLines="0" w:line="360" w:lineRule="auto"/>
              <w:jc w:val="left"/>
              <w:rPr>
                <w:rFonts w:ascii="宋体" w:hAnsi="宋体" w:cs="仿宋_GB2312"/>
                <w:kern w:val="0"/>
                <w:szCs w:val="21"/>
              </w:rPr>
            </w:pPr>
            <w:r w:rsidRPr="002B5401">
              <w:rPr>
                <w:rFonts w:ascii="宋体" w:hAnsi="宋体" w:cs="仿宋_GB2312" w:hint="eastAsia"/>
                <w:kern w:val="0"/>
                <w:szCs w:val="21"/>
              </w:rPr>
              <w:t>与其他投标供应商的投标文件或部分投标文件</w:t>
            </w:r>
            <w:r w:rsidRPr="002B5401">
              <w:rPr>
                <w:rFonts w:ascii="宋体" w:hAnsi="宋体" w:cs="仿宋_GB2312" w:hint="eastAsia"/>
                <w:b/>
                <w:bCs/>
                <w:kern w:val="0"/>
                <w:szCs w:val="21"/>
              </w:rPr>
              <w:t>相互混装或存在非正常一致</w:t>
            </w:r>
            <w:r w:rsidRPr="002B5401">
              <w:rPr>
                <w:rFonts w:ascii="宋体" w:hAnsi="宋体" w:cs="仿宋_GB2312" w:hint="eastAsia"/>
                <w:kern w:val="0"/>
                <w:szCs w:val="21"/>
              </w:rPr>
              <w:t>。</w:t>
            </w:r>
          </w:p>
        </w:tc>
      </w:tr>
      <w:tr w:rsidR="002B5401" w:rsidRPr="002B5401" w:rsidTr="00737239">
        <w:tc>
          <w:tcPr>
            <w:tcW w:w="417" w:type="pct"/>
            <w:shd w:val="clear" w:color="auto" w:fill="auto"/>
          </w:tcPr>
          <w:p w:rsidR="00CF16A0" w:rsidRPr="002B5401" w:rsidRDefault="002C077F" w:rsidP="00CF16A0">
            <w:pPr>
              <w:spacing w:afterLines="0" w:line="360" w:lineRule="auto"/>
              <w:jc w:val="center"/>
              <w:rPr>
                <w:rFonts w:ascii="宋体" w:hAnsi="宋体" w:cs="仿宋_GB2312"/>
                <w:kern w:val="0"/>
                <w:szCs w:val="21"/>
              </w:rPr>
            </w:pPr>
            <w:r w:rsidRPr="002B5401">
              <w:rPr>
                <w:rFonts w:ascii="宋体" w:hAnsi="宋体" w:cs="仿宋_GB2312" w:hint="eastAsia"/>
                <w:kern w:val="0"/>
                <w:szCs w:val="21"/>
              </w:rPr>
              <w:t>4</w:t>
            </w:r>
          </w:p>
        </w:tc>
        <w:tc>
          <w:tcPr>
            <w:tcW w:w="4583" w:type="pct"/>
            <w:shd w:val="clear" w:color="auto" w:fill="auto"/>
            <w:vAlign w:val="center"/>
          </w:tcPr>
          <w:p w:rsidR="00CF16A0" w:rsidRPr="002B5401" w:rsidRDefault="002C077F" w:rsidP="00CF16A0">
            <w:pPr>
              <w:spacing w:afterLines="0" w:line="360" w:lineRule="auto"/>
              <w:jc w:val="left"/>
              <w:rPr>
                <w:rFonts w:ascii="宋体" w:hAnsi="宋体" w:cs="仿宋_GB2312"/>
                <w:kern w:val="0"/>
                <w:szCs w:val="21"/>
              </w:rPr>
            </w:pPr>
            <w:r w:rsidRPr="002B5401">
              <w:rPr>
                <w:rFonts w:ascii="宋体" w:hAnsi="宋体" w:cs="仿宋_GB2312" w:hint="eastAsia"/>
                <w:kern w:val="0"/>
                <w:szCs w:val="21"/>
              </w:rPr>
              <w:t>与其他投标供应商的投标文件由</w:t>
            </w:r>
            <w:r w:rsidRPr="002B5401">
              <w:rPr>
                <w:rFonts w:ascii="宋体" w:hAnsi="宋体" w:cs="仿宋_GB2312" w:hint="eastAsia"/>
                <w:b/>
                <w:bCs/>
                <w:kern w:val="0"/>
                <w:szCs w:val="21"/>
              </w:rPr>
              <w:t>同一单位或者同一人编制</w:t>
            </w:r>
            <w:r w:rsidRPr="002B5401">
              <w:rPr>
                <w:rFonts w:ascii="宋体" w:hAnsi="宋体" w:cs="仿宋_GB2312" w:hint="eastAsia"/>
                <w:kern w:val="0"/>
                <w:szCs w:val="21"/>
              </w:rPr>
              <w:t>，或者使用</w:t>
            </w:r>
            <w:r w:rsidRPr="002B5401">
              <w:rPr>
                <w:rFonts w:ascii="宋体" w:hAnsi="宋体" w:cs="仿宋_GB2312" w:hint="eastAsia"/>
                <w:b/>
                <w:bCs/>
                <w:kern w:val="0"/>
                <w:szCs w:val="21"/>
              </w:rPr>
              <w:t>同一设备编制</w:t>
            </w:r>
            <w:r w:rsidRPr="002B5401">
              <w:rPr>
                <w:rFonts w:ascii="宋体" w:hAnsi="宋体" w:cs="仿宋_GB2312" w:hint="eastAsia"/>
                <w:kern w:val="0"/>
                <w:szCs w:val="21"/>
              </w:rPr>
              <w:t>（“文件制作机器码”“文件创建标识码”一致）。</w:t>
            </w:r>
          </w:p>
        </w:tc>
      </w:tr>
      <w:tr w:rsidR="002B5401" w:rsidRPr="002B5401" w:rsidTr="00737239">
        <w:trPr>
          <w:trHeight w:val="90"/>
        </w:trPr>
        <w:tc>
          <w:tcPr>
            <w:tcW w:w="417" w:type="pct"/>
            <w:shd w:val="clear" w:color="auto" w:fill="auto"/>
          </w:tcPr>
          <w:p w:rsidR="00CF16A0" w:rsidRPr="002B5401" w:rsidRDefault="002C077F" w:rsidP="00CF16A0">
            <w:pPr>
              <w:spacing w:afterLines="0" w:line="360" w:lineRule="auto"/>
              <w:jc w:val="center"/>
              <w:rPr>
                <w:rFonts w:ascii="宋体" w:hAnsi="宋体" w:cs="仿宋_GB2312"/>
                <w:kern w:val="0"/>
                <w:szCs w:val="21"/>
              </w:rPr>
            </w:pPr>
            <w:r w:rsidRPr="002B5401">
              <w:rPr>
                <w:rFonts w:ascii="宋体" w:hAnsi="宋体" w:cs="仿宋_GB2312" w:hint="eastAsia"/>
                <w:kern w:val="0"/>
                <w:szCs w:val="21"/>
              </w:rPr>
              <w:t>5</w:t>
            </w:r>
          </w:p>
        </w:tc>
        <w:tc>
          <w:tcPr>
            <w:tcW w:w="4583" w:type="pct"/>
            <w:shd w:val="clear" w:color="auto" w:fill="auto"/>
            <w:vAlign w:val="center"/>
          </w:tcPr>
          <w:p w:rsidR="00CF16A0" w:rsidRPr="002B5401" w:rsidRDefault="002C077F" w:rsidP="00CF16A0">
            <w:pPr>
              <w:spacing w:afterLines="0" w:line="360" w:lineRule="auto"/>
              <w:jc w:val="left"/>
              <w:rPr>
                <w:rFonts w:ascii="宋体" w:hAnsi="宋体" w:cs="仿宋_GB2312"/>
                <w:kern w:val="0"/>
                <w:szCs w:val="21"/>
              </w:rPr>
            </w:pPr>
            <w:r w:rsidRPr="002B5401">
              <w:rPr>
                <w:rFonts w:ascii="宋体" w:hAnsi="宋体" w:cs="仿宋_GB2312" w:hint="eastAsia"/>
                <w:kern w:val="0"/>
                <w:szCs w:val="21"/>
              </w:rPr>
              <w:t>提供</w:t>
            </w:r>
            <w:r w:rsidRPr="002B5401">
              <w:rPr>
                <w:rFonts w:ascii="宋体" w:hAnsi="宋体" w:cs="仿宋_GB2312" w:hint="eastAsia"/>
                <w:b/>
                <w:bCs/>
                <w:kern w:val="0"/>
                <w:szCs w:val="21"/>
              </w:rPr>
              <w:t>未经出具机构核实</w:t>
            </w:r>
            <w:r w:rsidRPr="002B5401">
              <w:rPr>
                <w:rFonts w:ascii="宋体" w:hAnsi="宋体" w:cs="仿宋_GB2312" w:hint="eastAsia"/>
                <w:kern w:val="0"/>
                <w:szCs w:val="21"/>
              </w:rPr>
              <w:t>的虚假的检验检测报告、业绩材料、社保缴纳证明、学历学位证书、职称认证证书等材料。</w:t>
            </w:r>
          </w:p>
        </w:tc>
      </w:tr>
      <w:tr w:rsidR="002B5401" w:rsidRPr="002B5401" w:rsidTr="00737239">
        <w:tc>
          <w:tcPr>
            <w:tcW w:w="417" w:type="pct"/>
            <w:shd w:val="clear" w:color="auto" w:fill="auto"/>
          </w:tcPr>
          <w:p w:rsidR="00CF16A0" w:rsidRPr="002B5401" w:rsidRDefault="002C077F" w:rsidP="00CF16A0">
            <w:pPr>
              <w:spacing w:afterLines="0" w:line="360" w:lineRule="auto"/>
              <w:jc w:val="center"/>
              <w:rPr>
                <w:rFonts w:ascii="宋体" w:hAnsi="宋体" w:cs="仿宋_GB2312"/>
                <w:kern w:val="0"/>
                <w:szCs w:val="21"/>
              </w:rPr>
            </w:pPr>
            <w:r w:rsidRPr="002B5401">
              <w:rPr>
                <w:rFonts w:ascii="宋体" w:hAnsi="宋体" w:cs="仿宋_GB2312" w:hint="eastAsia"/>
                <w:kern w:val="0"/>
                <w:szCs w:val="21"/>
              </w:rPr>
              <w:t>6</w:t>
            </w:r>
          </w:p>
        </w:tc>
        <w:tc>
          <w:tcPr>
            <w:tcW w:w="4583" w:type="pct"/>
            <w:shd w:val="clear" w:color="auto" w:fill="auto"/>
            <w:vAlign w:val="center"/>
          </w:tcPr>
          <w:p w:rsidR="00CF16A0" w:rsidRPr="002B5401" w:rsidRDefault="002C077F" w:rsidP="00CF16A0">
            <w:pPr>
              <w:spacing w:afterLines="0" w:line="360" w:lineRule="auto"/>
              <w:jc w:val="left"/>
              <w:rPr>
                <w:rFonts w:ascii="宋体" w:hAnsi="宋体" w:cs="仿宋_GB2312"/>
                <w:kern w:val="0"/>
                <w:szCs w:val="21"/>
              </w:rPr>
            </w:pPr>
            <w:r w:rsidRPr="002B5401">
              <w:rPr>
                <w:rFonts w:ascii="宋体" w:hAnsi="宋体" w:cs="仿宋_GB2312" w:hint="eastAsia"/>
                <w:kern w:val="0"/>
                <w:szCs w:val="21"/>
              </w:rPr>
              <w:t>擅自将投标密钥或电子营业执照出借他人使用或未妥善保管。</w:t>
            </w:r>
          </w:p>
        </w:tc>
      </w:tr>
    </w:tbl>
    <w:p w:rsidR="00CF16A0" w:rsidRPr="002B5401" w:rsidRDefault="002C077F" w:rsidP="006C41B9">
      <w:pPr>
        <w:widowControl/>
        <w:spacing w:beforeLines="50" w:before="120" w:afterLines="0" w:line="360" w:lineRule="auto"/>
        <w:ind w:firstLineChars="200" w:firstLine="422"/>
        <w:jc w:val="left"/>
        <w:rPr>
          <w:rFonts w:ascii="宋体" w:hAnsi="宋体"/>
          <w:b/>
          <w:kern w:val="0"/>
          <w:szCs w:val="21"/>
        </w:rPr>
      </w:pPr>
      <w:r w:rsidRPr="002B5401">
        <w:rPr>
          <w:rFonts w:ascii="宋体" w:hAnsi="宋体" w:hint="eastAsia"/>
          <w:b/>
          <w:szCs w:val="21"/>
        </w:rPr>
        <w:t>一、</w:t>
      </w:r>
      <w:r w:rsidRPr="002B5401">
        <w:rPr>
          <w:rFonts w:ascii="宋体" w:hAnsi="宋体" w:hint="eastAsia"/>
          <w:b/>
          <w:kern w:val="0"/>
          <w:szCs w:val="21"/>
        </w:rPr>
        <w:t>我单位已充分知悉“隐瞒真实情况，提供虚假资料”的法定情形，包括但不限于：</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（一）通过转让或者租借等方式从其他单位获取资格或者资质证书投标的。</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（二）由其他单位或者其他单位负责人在投标供应商编制的投标文件上加盖印章或者签字的。</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（三）项目负责人或者主要技术人员不是本单位人员的。</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（四）投标保证金不是从投标供应商基本账户转出的。</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（五）其他隐瞒真实情况、提供虚假资料的行为。</w:t>
      </w:r>
    </w:p>
    <w:p w:rsidR="00CF16A0" w:rsidRPr="002B5401" w:rsidRDefault="002C077F" w:rsidP="006C41B9">
      <w:pPr>
        <w:widowControl/>
        <w:spacing w:afterLines="0" w:line="360" w:lineRule="auto"/>
        <w:ind w:firstLineChars="200" w:firstLine="422"/>
        <w:jc w:val="left"/>
        <w:rPr>
          <w:rFonts w:ascii="宋体" w:hAnsi="宋体"/>
          <w:b/>
          <w:kern w:val="0"/>
          <w:szCs w:val="21"/>
        </w:rPr>
      </w:pPr>
      <w:r w:rsidRPr="002B5401">
        <w:rPr>
          <w:rFonts w:ascii="宋体" w:hAnsi="宋体" w:hint="eastAsia"/>
          <w:b/>
          <w:kern w:val="0"/>
          <w:szCs w:val="21"/>
        </w:rPr>
        <w:t>二、我单位已充分知悉“与其他采购参加人串通投标”的法定情形，包括但不限于：</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（一）投标供应商之间相互约定给予未中标的供应商利益补偿。</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（二）不同投标供应商的法定代表人、主要经营负责人、项目投标授权代表人、项目负责人、主要技术人员为同一人、属同一单位或者在同一单位缴纳社会保险。</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（三）不同投标供应商的投标文件由同一单位或者同一人编制，或者由同一人分阶段参与编制的。</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（四）不同投标供应商的投标文件或部分投标文件相互混装。</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（五）不同投标供应商的投标文件内容存在非正常一致。</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（六）由同一单位工作人员为两家以上（含两家）供应商进行同一项投标活动的。</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（七）不同投标人的投标报价呈规律性差异。</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lastRenderedPageBreak/>
        <w:t>（八）不同投标人的投标保证金从同一单位或者个人的账户转出。</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（九）主管部门依照法律、法规认定的其他情形。</w:t>
      </w:r>
    </w:p>
    <w:p w:rsidR="00CF16A0" w:rsidRPr="002B5401" w:rsidRDefault="002C077F" w:rsidP="006C41B9">
      <w:pPr>
        <w:widowControl/>
        <w:spacing w:afterLines="0" w:line="360" w:lineRule="auto"/>
        <w:ind w:firstLineChars="200" w:firstLine="422"/>
        <w:jc w:val="left"/>
        <w:rPr>
          <w:rFonts w:ascii="宋体" w:hAnsi="宋体"/>
          <w:b/>
          <w:kern w:val="0"/>
          <w:szCs w:val="21"/>
        </w:rPr>
      </w:pPr>
      <w:r w:rsidRPr="002B5401">
        <w:rPr>
          <w:rFonts w:ascii="宋体" w:hAnsi="宋体" w:hint="eastAsia"/>
          <w:b/>
          <w:kern w:val="0"/>
          <w:szCs w:val="21"/>
        </w:rPr>
        <w:t>三、我单位已充分知悉下列情形存在法律风险，在投标前已对相关风险事项进行排查。</w:t>
      </w:r>
    </w:p>
    <w:p w:rsidR="00CF16A0" w:rsidRPr="002B5401" w:rsidRDefault="002C077F" w:rsidP="00CF16A0">
      <w:pPr>
        <w:widowControl/>
        <w:spacing w:afterLines="0" w:line="360" w:lineRule="auto"/>
        <w:ind w:firstLineChars="200" w:firstLine="420"/>
        <w:jc w:val="left"/>
        <w:rPr>
          <w:rFonts w:ascii="宋体" w:hAnsi="宋体"/>
          <w:b/>
          <w:kern w:val="0"/>
          <w:szCs w:val="21"/>
        </w:rPr>
      </w:pPr>
      <w:r w:rsidRPr="002B5401">
        <w:rPr>
          <w:rFonts w:ascii="宋体" w:hAnsi="宋体" w:hint="eastAsia"/>
          <w:kern w:val="0"/>
          <w:szCs w:val="21"/>
        </w:rPr>
        <w:t>（一）对于从其他主体获取的投标资料，我单位应审慎核查，确保其真实性。</w:t>
      </w:r>
      <w:r w:rsidRPr="002B5401">
        <w:rPr>
          <w:rFonts w:ascii="宋体" w:hAnsi="宋体" w:hint="eastAsia"/>
          <w:b/>
          <w:kern w:val="0"/>
          <w:szCs w:val="21"/>
        </w:rPr>
        <w:t>如主管部门查实投标文件中存在虚假资料的，无论相关资料是否由第三方或本公司员工提供，均不影响主管部门对供应商存在“隐瞒真实情况，提供虚假资料”违法行为的认定。</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（二）对于涉及国家机关出具的公文、证件、证明材料等文件，一旦涉嫌虚假，经查实，主管部门将依法从严处理，并移送有关部门追究法律责任；涉嫌犯罪的，移送司法机关处理。</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（三）我单位对投标电子密钥或电子营业执照负有妥善保管、及时变更和续期等主体责任；使用电子密钥或电子营业执照在深圳政府采购网站进行的活动，均具有法律效力，须承担相应的法律后果。若</w:t>
      </w:r>
      <w:r w:rsidRPr="002B5401">
        <w:rPr>
          <w:rFonts w:ascii="宋体" w:hAnsi="宋体" w:hint="eastAsia"/>
          <w:b/>
          <w:bCs/>
          <w:kern w:val="0"/>
          <w:szCs w:val="21"/>
        </w:rPr>
        <w:t>擅自将投标密钥或电子营业执照出借他人使用所造成的法律后果，由我单位自行承担</w:t>
      </w:r>
      <w:r w:rsidRPr="002B5401">
        <w:rPr>
          <w:rFonts w:ascii="宋体" w:hAnsi="宋体" w:hint="eastAsia"/>
          <w:kern w:val="0"/>
          <w:szCs w:val="21"/>
        </w:rPr>
        <w:t>。</w:t>
      </w:r>
    </w:p>
    <w:p w:rsidR="00CF16A0" w:rsidRPr="002B5401" w:rsidRDefault="002C077F" w:rsidP="006C41B9">
      <w:pPr>
        <w:widowControl/>
        <w:spacing w:afterLines="0" w:line="360" w:lineRule="auto"/>
        <w:ind w:firstLineChars="200" w:firstLine="422"/>
        <w:jc w:val="left"/>
        <w:rPr>
          <w:rFonts w:ascii="宋体" w:hAnsi="宋体"/>
          <w:b/>
          <w:kern w:val="0"/>
          <w:szCs w:val="21"/>
        </w:rPr>
      </w:pPr>
      <w:r w:rsidRPr="002B5401">
        <w:rPr>
          <w:rFonts w:ascii="宋体" w:hAnsi="宋体" w:hint="eastAsia"/>
          <w:b/>
          <w:kern w:val="0"/>
          <w:szCs w:val="21"/>
        </w:rPr>
        <w:t>四、我单位已充分知悉政府采购违法、违规行为的法律后果。</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rsidR="00CF16A0" w:rsidRPr="002B5401" w:rsidRDefault="002C077F" w:rsidP="00CF16A0">
      <w:pPr>
        <w:widowControl/>
        <w:spacing w:afterLines="0" w:line="360" w:lineRule="auto"/>
        <w:ind w:firstLineChars="200" w:firstLine="420"/>
        <w:jc w:val="left"/>
        <w:rPr>
          <w:rFonts w:ascii="宋体" w:hAnsi="宋体"/>
          <w:kern w:val="0"/>
          <w:szCs w:val="21"/>
        </w:rPr>
      </w:pPr>
      <w:r w:rsidRPr="002B5401">
        <w:rPr>
          <w:rFonts w:ascii="宋体" w:hAnsi="宋体" w:hint="eastAsia"/>
          <w:kern w:val="0"/>
          <w:szCs w:val="21"/>
        </w:rPr>
        <w:t>以下文字请投标供应商抄写并确认：“我单位已仔细阅读《政府采购违法行为风险知悉确认书》，充分知悉违法行为的法律后果，并承诺将严谨、诚信、依法依规参与政府采购活动”。</w:t>
      </w:r>
    </w:p>
    <w:p w:rsidR="00CF16A0" w:rsidRPr="002B5401" w:rsidRDefault="002C077F" w:rsidP="006C41B9">
      <w:pPr>
        <w:widowControl/>
        <w:spacing w:afterLines="0" w:line="360" w:lineRule="auto"/>
        <w:ind w:firstLineChars="147" w:firstLine="310"/>
        <w:jc w:val="left"/>
        <w:rPr>
          <w:rFonts w:ascii="宋体" w:hAnsi="宋体"/>
          <w:b/>
          <w:kern w:val="0"/>
          <w:szCs w:val="21"/>
          <w:u w:val="single"/>
        </w:rPr>
      </w:pPr>
      <w:r w:rsidRPr="002B5401">
        <w:rPr>
          <w:rFonts w:ascii="宋体" w:hAnsi="宋体" w:hint="eastAsia"/>
          <w:b/>
          <w:kern w:val="0"/>
          <w:szCs w:val="21"/>
          <w:u w:val="single"/>
        </w:rPr>
        <w:t xml:space="preserve">                                                                           </w:t>
      </w:r>
    </w:p>
    <w:p w:rsidR="00CF16A0" w:rsidRPr="002B5401" w:rsidRDefault="002C077F">
      <w:pPr>
        <w:widowControl/>
        <w:spacing w:afterLines="0" w:line="360" w:lineRule="auto"/>
        <w:ind w:firstLine="422"/>
        <w:jc w:val="left"/>
        <w:rPr>
          <w:rFonts w:ascii="宋体" w:hAnsi="宋体"/>
          <w:b/>
          <w:kern w:val="0"/>
          <w:szCs w:val="21"/>
          <w:u w:val="single"/>
        </w:rPr>
      </w:pPr>
      <w:r w:rsidRPr="002B5401">
        <w:rPr>
          <w:rFonts w:ascii="宋体" w:hAnsi="宋体" w:hint="eastAsia"/>
          <w:b/>
          <w:kern w:val="0"/>
          <w:szCs w:val="21"/>
          <w:u w:val="single"/>
        </w:rPr>
        <w:t xml:space="preserve">                                                                              </w:t>
      </w:r>
    </w:p>
    <w:p w:rsidR="00CF16A0" w:rsidRPr="002B5401" w:rsidRDefault="002C077F">
      <w:pPr>
        <w:widowControl/>
        <w:spacing w:afterLines="0" w:line="360" w:lineRule="auto"/>
        <w:ind w:firstLine="422"/>
        <w:jc w:val="left"/>
        <w:rPr>
          <w:rFonts w:ascii="宋体" w:hAnsi="宋体"/>
          <w:b/>
          <w:kern w:val="0"/>
          <w:szCs w:val="21"/>
          <w:u w:val="single"/>
        </w:rPr>
      </w:pPr>
      <w:r w:rsidRPr="002B5401">
        <w:rPr>
          <w:rFonts w:ascii="宋体" w:hAnsi="宋体" w:hint="eastAsia"/>
          <w:b/>
          <w:kern w:val="0"/>
          <w:szCs w:val="21"/>
          <w:u w:val="single"/>
        </w:rPr>
        <w:t xml:space="preserve">                                                                              </w:t>
      </w:r>
    </w:p>
    <w:p w:rsidR="00CF16A0" w:rsidRPr="002B5401" w:rsidRDefault="00CF16A0" w:rsidP="00CF16A0">
      <w:pPr>
        <w:widowControl/>
        <w:spacing w:afterLines="0" w:line="360" w:lineRule="auto"/>
        <w:ind w:firstLineChars="147" w:firstLine="309"/>
        <w:jc w:val="left"/>
        <w:rPr>
          <w:rFonts w:ascii="宋体" w:hAnsi="宋体"/>
          <w:kern w:val="0"/>
          <w:szCs w:val="21"/>
          <w:u w:val="single"/>
        </w:rPr>
      </w:pPr>
    </w:p>
    <w:p w:rsidR="00CF16A0" w:rsidRPr="002B5401" w:rsidRDefault="002C077F">
      <w:pPr>
        <w:widowControl/>
        <w:adjustRightInd w:val="0"/>
        <w:snapToGrid w:val="0"/>
        <w:spacing w:afterLines="0" w:line="400" w:lineRule="exact"/>
        <w:ind w:firstLine="422"/>
        <w:jc w:val="right"/>
        <w:rPr>
          <w:rFonts w:ascii="宋体" w:hAnsi="宋体"/>
          <w:b/>
          <w:kern w:val="0"/>
          <w:szCs w:val="21"/>
        </w:rPr>
      </w:pPr>
      <w:r w:rsidRPr="002B5401">
        <w:rPr>
          <w:rFonts w:ascii="宋体" w:hAnsi="宋体" w:hint="eastAsia"/>
          <w:b/>
          <w:szCs w:val="21"/>
        </w:rPr>
        <w:t>单位负责人（签字）</w:t>
      </w:r>
      <w:r w:rsidRPr="002B5401">
        <w:rPr>
          <w:rFonts w:ascii="宋体" w:hAnsi="宋体" w:hint="eastAsia"/>
          <w:b/>
          <w:kern w:val="0"/>
          <w:szCs w:val="21"/>
        </w:rPr>
        <w:t>：</w:t>
      </w:r>
    </w:p>
    <w:p w:rsidR="00CF16A0" w:rsidRPr="002B5401" w:rsidRDefault="002C077F">
      <w:pPr>
        <w:widowControl/>
        <w:adjustRightInd w:val="0"/>
        <w:snapToGrid w:val="0"/>
        <w:spacing w:afterLines="0" w:line="400" w:lineRule="exact"/>
        <w:ind w:right="210" w:firstLine="422"/>
        <w:jc w:val="right"/>
        <w:rPr>
          <w:rFonts w:ascii="宋体" w:hAnsi="宋体"/>
          <w:b/>
          <w:kern w:val="0"/>
          <w:szCs w:val="21"/>
          <w:u w:val="single"/>
        </w:rPr>
      </w:pPr>
      <w:r w:rsidRPr="002B5401">
        <w:rPr>
          <w:rFonts w:ascii="宋体" w:hAnsi="宋体" w:hint="eastAsia"/>
          <w:b/>
          <w:kern w:val="0"/>
          <w:szCs w:val="21"/>
        </w:rPr>
        <w:t>投标人名称（加盖单位公章）：</w:t>
      </w:r>
    </w:p>
    <w:p w:rsidR="00CF16A0" w:rsidRPr="002B5401" w:rsidRDefault="002C077F" w:rsidP="006C41B9">
      <w:pPr>
        <w:widowControl/>
        <w:spacing w:afterLines="0" w:line="360" w:lineRule="auto"/>
        <w:ind w:firstLineChars="200" w:firstLine="422"/>
        <w:jc w:val="right"/>
        <w:rPr>
          <w:rFonts w:ascii="宋体" w:hAnsi="宋体"/>
          <w:b/>
          <w:kern w:val="0"/>
          <w:szCs w:val="21"/>
        </w:rPr>
      </w:pPr>
      <w:r w:rsidRPr="002B5401">
        <w:rPr>
          <w:rFonts w:ascii="宋体" w:hAnsi="宋体" w:hint="eastAsia"/>
          <w:b/>
          <w:kern w:val="0"/>
          <w:szCs w:val="21"/>
        </w:rPr>
        <w:t>日期：   年   月   日</w:t>
      </w:r>
    </w:p>
    <w:p w:rsidR="00CF16A0" w:rsidRPr="002B5401" w:rsidRDefault="00CF16A0" w:rsidP="006C41B9">
      <w:pPr>
        <w:widowControl/>
        <w:spacing w:afterLines="0" w:line="360" w:lineRule="auto"/>
        <w:ind w:firstLineChars="200" w:firstLine="422"/>
        <w:jc w:val="right"/>
        <w:rPr>
          <w:rFonts w:ascii="宋体" w:hAnsi="宋体"/>
          <w:b/>
          <w:kern w:val="0"/>
          <w:szCs w:val="21"/>
        </w:rPr>
      </w:pPr>
    </w:p>
    <w:p w:rsidR="00CF16A0" w:rsidRPr="002B5401" w:rsidRDefault="002C077F" w:rsidP="006C41B9">
      <w:pPr>
        <w:widowControl/>
        <w:spacing w:afterLines="0" w:line="360" w:lineRule="auto"/>
        <w:ind w:firstLineChars="200" w:firstLine="562"/>
        <w:jc w:val="left"/>
        <w:rPr>
          <w:rFonts w:ascii="宋体" w:hAnsi="宋体"/>
          <w:b/>
          <w:kern w:val="0"/>
          <w:szCs w:val="21"/>
        </w:rPr>
      </w:pPr>
      <w:r w:rsidRPr="002B5401">
        <w:rPr>
          <w:rFonts w:ascii="宋体" w:hAnsi="宋体"/>
          <w:b/>
          <w:sz w:val="28"/>
          <w:szCs w:val="28"/>
          <w:highlight w:val="yellow"/>
        </w:rPr>
        <w:t>注：</w:t>
      </w:r>
      <w:r w:rsidRPr="002B5401">
        <w:rPr>
          <w:rFonts w:ascii="宋体" w:hAnsi="宋体" w:hint="eastAsia"/>
          <w:b/>
          <w:sz w:val="28"/>
          <w:szCs w:val="28"/>
          <w:highlight w:val="yellow"/>
        </w:rPr>
        <w:t>《政府采购违法行为风险知悉确认书》要求各投标供应商负责人签字并加盖单位公章后，扫描上传至投标文件一并提交。</w:t>
      </w:r>
    </w:p>
    <w:p w:rsidR="00CF16A0" w:rsidRPr="002B5401" w:rsidRDefault="00CF16A0">
      <w:pPr>
        <w:spacing w:afterLines="0" w:line="240" w:lineRule="auto"/>
        <w:ind w:firstLine="422"/>
        <w:jc w:val="left"/>
        <w:rPr>
          <w:rFonts w:ascii="宋体" w:hAnsi="宋体"/>
          <w:b/>
          <w:kern w:val="0"/>
          <w:szCs w:val="21"/>
        </w:rPr>
      </w:pPr>
    </w:p>
    <w:p w:rsidR="00CF16A0" w:rsidRPr="002B5401" w:rsidRDefault="002C077F">
      <w:pPr>
        <w:spacing w:afterLines="0" w:line="240" w:lineRule="auto"/>
        <w:ind w:firstLine="422"/>
        <w:jc w:val="left"/>
        <w:rPr>
          <w:rFonts w:ascii="Times New Roman" w:hAnsi="宋体"/>
          <w:b/>
          <w:kern w:val="0"/>
          <w:szCs w:val="21"/>
        </w:rPr>
      </w:pPr>
      <w:r w:rsidRPr="002B5401">
        <w:rPr>
          <w:rFonts w:ascii="宋体" w:hAnsi="宋体" w:hint="eastAsia"/>
          <w:b/>
          <w:kern w:val="0"/>
          <w:szCs w:val="21"/>
        </w:rPr>
        <w:t>说明：根据《深圳市财政局关于采购文件增加风险告知有关事项的通知  深财购【2022】22号》文件规定，</w:t>
      </w:r>
      <w:r w:rsidRPr="002B5401">
        <w:rPr>
          <w:rFonts w:ascii="Times New Roman" w:hAnsi="宋体" w:hint="eastAsia"/>
          <w:b/>
          <w:kern w:val="0"/>
          <w:szCs w:val="21"/>
        </w:rPr>
        <w:t>风险知悉确认书用于对供应商违法行为的警示，不作为供应商资格性审查及符合性审查条件。</w:t>
      </w:r>
    </w:p>
    <w:p w:rsidR="00CF16A0" w:rsidRPr="002B5401" w:rsidRDefault="002C077F" w:rsidP="00CF16A0">
      <w:pPr>
        <w:pStyle w:val="2"/>
        <w:pageBreakBefore/>
        <w:adjustRightInd w:val="0"/>
        <w:spacing w:after="60" w:line="240" w:lineRule="auto"/>
        <w:jc w:val="center"/>
        <w:textAlignment w:val="baseline"/>
        <w:rPr>
          <w:rFonts w:ascii="宋体" w:eastAsia="宋体" w:hAnsi="宋体"/>
          <w:b w:val="0"/>
          <w:bCs w:val="0"/>
          <w:szCs w:val="20"/>
        </w:rPr>
      </w:pPr>
      <w:r w:rsidRPr="002B5401">
        <w:rPr>
          <w:rFonts w:ascii="宋体" w:eastAsia="宋体" w:hAnsi="宋体" w:hint="eastAsia"/>
          <w:sz w:val="21"/>
          <w:szCs w:val="21"/>
        </w:rPr>
        <w:lastRenderedPageBreak/>
        <w:t>1</w:t>
      </w:r>
      <w:r w:rsidR="00C054A7" w:rsidRPr="002B5401">
        <w:rPr>
          <w:rFonts w:ascii="宋体" w:eastAsia="宋体" w:hAnsi="宋体" w:hint="eastAsia"/>
          <w:sz w:val="21"/>
          <w:szCs w:val="21"/>
        </w:rPr>
        <w:t>4</w:t>
      </w:r>
      <w:r w:rsidRPr="002B5401">
        <w:rPr>
          <w:rFonts w:ascii="宋体" w:eastAsia="宋体" w:hAnsi="宋体" w:hint="eastAsia"/>
          <w:sz w:val="21"/>
          <w:szCs w:val="21"/>
        </w:rPr>
        <w:t>.供应商基本情况表</w:t>
      </w:r>
    </w:p>
    <w:tbl>
      <w:tblPr>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676"/>
        <w:gridCol w:w="1606"/>
        <w:gridCol w:w="947"/>
        <w:gridCol w:w="791"/>
        <w:gridCol w:w="1200"/>
        <w:gridCol w:w="1500"/>
        <w:gridCol w:w="1485"/>
      </w:tblGrid>
      <w:tr w:rsidR="002B5401" w:rsidRPr="002B5401" w:rsidTr="00CF16A0">
        <w:tc>
          <w:tcPr>
            <w:tcW w:w="1412" w:type="dxa"/>
            <w:gridSpan w:val="2"/>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投标（响应）供应商</w:t>
            </w:r>
          </w:p>
        </w:tc>
        <w:tc>
          <w:tcPr>
            <w:tcW w:w="2553" w:type="dxa"/>
            <w:gridSpan w:val="2"/>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991" w:type="dxa"/>
            <w:gridSpan w:val="2"/>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项目名称及编号</w:t>
            </w:r>
          </w:p>
        </w:tc>
        <w:tc>
          <w:tcPr>
            <w:tcW w:w="2985" w:type="dxa"/>
            <w:gridSpan w:val="2"/>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r>
      <w:tr w:rsidR="002B5401" w:rsidRPr="002B5401" w:rsidTr="00CF16A0">
        <w:tc>
          <w:tcPr>
            <w:tcW w:w="8941" w:type="dxa"/>
            <w:gridSpan w:val="8"/>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b/>
                <w:bCs/>
                <w:kern w:val="0"/>
                <w:szCs w:val="21"/>
              </w:rPr>
              <w:t>投标（响应）供应商相关人员情况</w:t>
            </w:r>
          </w:p>
        </w:tc>
      </w:tr>
      <w:tr w:rsidR="002B5401" w:rsidRPr="002B5401" w:rsidTr="00CF16A0">
        <w:tc>
          <w:tcPr>
            <w:tcW w:w="736" w:type="dxa"/>
            <w:tcBorders>
              <w:bottom w:val="single" w:sz="4" w:space="0" w:color="auto"/>
            </w:tcBorders>
            <w:shd w:val="clear" w:color="auto" w:fill="auto"/>
            <w:vAlign w:val="center"/>
          </w:tcPr>
          <w:p w:rsidR="00CF16A0" w:rsidRPr="002B5401" w:rsidRDefault="002C077F" w:rsidP="00CF16A0">
            <w:pPr>
              <w:snapToGrid w:val="0"/>
              <w:spacing w:afterLines="0" w:line="360" w:lineRule="auto"/>
              <w:jc w:val="left"/>
              <w:rPr>
                <w:rFonts w:ascii="宋体" w:hAnsi="宋体" w:cs="宋体"/>
                <w:kern w:val="0"/>
                <w:szCs w:val="21"/>
              </w:rPr>
            </w:pPr>
            <w:r w:rsidRPr="002B5401">
              <w:rPr>
                <w:rFonts w:ascii="宋体" w:hAnsi="宋体" w:cs="宋体" w:hint="eastAsia"/>
                <w:kern w:val="0"/>
                <w:szCs w:val="21"/>
              </w:rPr>
              <w:t>序号</w:t>
            </w:r>
          </w:p>
        </w:tc>
        <w:tc>
          <w:tcPr>
            <w:tcW w:w="2282" w:type="dxa"/>
            <w:gridSpan w:val="2"/>
            <w:tcBorders>
              <w:bottom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职务</w:t>
            </w:r>
          </w:p>
        </w:tc>
        <w:tc>
          <w:tcPr>
            <w:tcW w:w="947" w:type="dxa"/>
            <w:tcBorders>
              <w:bottom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姓名</w:t>
            </w:r>
          </w:p>
        </w:tc>
        <w:tc>
          <w:tcPr>
            <w:tcW w:w="1991" w:type="dxa"/>
            <w:gridSpan w:val="2"/>
            <w:tcBorders>
              <w:bottom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身份证号码</w:t>
            </w:r>
          </w:p>
        </w:tc>
        <w:tc>
          <w:tcPr>
            <w:tcW w:w="1500" w:type="dxa"/>
            <w:tcBorders>
              <w:bottom w:val="single" w:sz="4" w:space="0" w:color="auto"/>
            </w:tcBorders>
            <w:shd w:val="clear" w:color="auto" w:fill="auto"/>
            <w:vAlign w:val="center"/>
          </w:tcPr>
          <w:p w:rsidR="00CF16A0" w:rsidRPr="002B5401" w:rsidRDefault="002C077F" w:rsidP="00CF16A0">
            <w:pPr>
              <w:snapToGrid w:val="0"/>
              <w:spacing w:afterLines="0" w:line="360" w:lineRule="auto"/>
              <w:jc w:val="left"/>
              <w:rPr>
                <w:rFonts w:ascii="宋体" w:hAnsi="宋体" w:cs="宋体"/>
                <w:kern w:val="0"/>
                <w:szCs w:val="21"/>
              </w:rPr>
            </w:pPr>
            <w:r w:rsidRPr="002B5401">
              <w:rPr>
                <w:rFonts w:ascii="宋体" w:hAnsi="宋体" w:cs="宋体" w:hint="eastAsia"/>
                <w:kern w:val="0"/>
                <w:szCs w:val="21"/>
              </w:rPr>
              <w:t>劳动合同</w:t>
            </w:r>
          </w:p>
          <w:p w:rsidR="00CF16A0" w:rsidRPr="002B5401" w:rsidRDefault="002C077F" w:rsidP="00CF16A0">
            <w:pPr>
              <w:snapToGrid w:val="0"/>
              <w:spacing w:afterLines="0" w:line="360" w:lineRule="auto"/>
              <w:jc w:val="left"/>
              <w:rPr>
                <w:rFonts w:ascii="宋体" w:hAnsi="宋体" w:cs="宋体"/>
                <w:kern w:val="0"/>
                <w:szCs w:val="21"/>
              </w:rPr>
            </w:pPr>
            <w:r w:rsidRPr="002B5401">
              <w:rPr>
                <w:rFonts w:ascii="宋体" w:hAnsi="宋体" w:cs="宋体" w:hint="eastAsia"/>
                <w:kern w:val="0"/>
                <w:szCs w:val="21"/>
              </w:rPr>
              <w:t>关系单位</w:t>
            </w:r>
          </w:p>
        </w:tc>
        <w:tc>
          <w:tcPr>
            <w:tcW w:w="1485" w:type="dxa"/>
            <w:tcBorders>
              <w:bottom w:val="single" w:sz="4" w:space="0" w:color="auto"/>
            </w:tcBorders>
            <w:shd w:val="clear" w:color="auto" w:fill="auto"/>
            <w:vAlign w:val="center"/>
          </w:tcPr>
          <w:p w:rsidR="00CF16A0" w:rsidRPr="002B5401" w:rsidRDefault="002C077F" w:rsidP="00CF16A0">
            <w:pPr>
              <w:snapToGrid w:val="0"/>
              <w:spacing w:afterLines="0" w:line="360" w:lineRule="auto"/>
              <w:jc w:val="left"/>
              <w:rPr>
                <w:rFonts w:ascii="宋体" w:hAnsi="宋体" w:cs="宋体"/>
                <w:kern w:val="0"/>
                <w:szCs w:val="21"/>
              </w:rPr>
            </w:pPr>
            <w:r w:rsidRPr="002B5401">
              <w:rPr>
                <w:rFonts w:ascii="宋体" w:hAnsi="宋体" w:cs="宋体" w:hint="eastAsia"/>
                <w:kern w:val="0"/>
                <w:szCs w:val="21"/>
              </w:rPr>
              <w:t>缴纳社会</w:t>
            </w:r>
          </w:p>
          <w:p w:rsidR="00CF16A0" w:rsidRPr="002B5401" w:rsidRDefault="002C077F" w:rsidP="00CF16A0">
            <w:pPr>
              <w:snapToGrid w:val="0"/>
              <w:spacing w:afterLines="0" w:line="360" w:lineRule="auto"/>
              <w:jc w:val="left"/>
              <w:rPr>
                <w:rFonts w:ascii="宋体" w:hAnsi="宋体" w:cs="宋体"/>
                <w:kern w:val="0"/>
                <w:szCs w:val="21"/>
              </w:rPr>
            </w:pPr>
            <w:r w:rsidRPr="002B5401">
              <w:rPr>
                <w:rFonts w:ascii="宋体" w:hAnsi="宋体" w:cs="宋体" w:hint="eastAsia"/>
                <w:kern w:val="0"/>
                <w:szCs w:val="21"/>
              </w:rPr>
              <w:t>保险单位</w:t>
            </w:r>
          </w:p>
        </w:tc>
      </w:tr>
      <w:tr w:rsidR="002B5401" w:rsidRPr="002B5401" w:rsidTr="00CF16A0">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1</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法定代表人/单位负责人/主要经营负责人</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r>
      <w:tr w:rsidR="002B5401" w:rsidRPr="002B5401" w:rsidTr="00CF16A0">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项目投标授权代表人</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r>
      <w:tr w:rsidR="002B5401" w:rsidRPr="002B5401" w:rsidTr="00CF16A0">
        <w:tc>
          <w:tcPr>
            <w:tcW w:w="736" w:type="dxa"/>
            <w:tcBorders>
              <w:top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3</w:t>
            </w:r>
          </w:p>
        </w:tc>
        <w:tc>
          <w:tcPr>
            <w:tcW w:w="2282" w:type="dxa"/>
            <w:gridSpan w:val="2"/>
            <w:tcBorders>
              <w:top w:val="single" w:sz="4" w:space="0" w:color="auto"/>
            </w:tcBorders>
            <w:shd w:val="clear" w:color="auto" w:fill="auto"/>
            <w:vAlign w:val="center"/>
          </w:tcPr>
          <w:p w:rsidR="00CF16A0" w:rsidRPr="002B5401" w:rsidRDefault="002C077F" w:rsidP="00C054A7">
            <w:pPr>
              <w:spacing w:afterLines="0" w:line="360" w:lineRule="auto"/>
              <w:jc w:val="left"/>
              <w:rPr>
                <w:rFonts w:ascii="宋体" w:hAnsi="宋体" w:cs="宋体"/>
                <w:kern w:val="0"/>
                <w:szCs w:val="21"/>
              </w:rPr>
            </w:pPr>
            <w:r w:rsidRPr="002B5401">
              <w:rPr>
                <w:rFonts w:ascii="宋体" w:hAnsi="宋体" w:cs="宋体" w:hint="eastAsia"/>
                <w:kern w:val="0"/>
                <w:szCs w:val="21"/>
              </w:rPr>
              <w:t>项目负责人</w:t>
            </w:r>
          </w:p>
        </w:tc>
        <w:tc>
          <w:tcPr>
            <w:tcW w:w="947" w:type="dxa"/>
            <w:tcBorders>
              <w:top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991" w:type="dxa"/>
            <w:gridSpan w:val="2"/>
            <w:tcBorders>
              <w:top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500" w:type="dxa"/>
            <w:tcBorders>
              <w:top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485" w:type="dxa"/>
            <w:tcBorders>
              <w:top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r>
      <w:tr w:rsidR="002B5401" w:rsidRPr="002B5401" w:rsidTr="00CF16A0">
        <w:tc>
          <w:tcPr>
            <w:tcW w:w="736" w:type="dxa"/>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4</w:t>
            </w:r>
          </w:p>
        </w:tc>
        <w:tc>
          <w:tcPr>
            <w:tcW w:w="2282" w:type="dxa"/>
            <w:gridSpan w:val="2"/>
            <w:shd w:val="clear" w:color="auto" w:fill="auto"/>
            <w:vAlign w:val="center"/>
          </w:tcPr>
          <w:p w:rsidR="00CF16A0" w:rsidRPr="002B5401" w:rsidRDefault="002C077F" w:rsidP="00C054A7">
            <w:pPr>
              <w:spacing w:afterLines="0" w:line="360" w:lineRule="auto"/>
              <w:jc w:val="left"/>
              <w:rPr>
                <w:rFonts w:ascii="宋体" w:hAnsi="宋体" w:cs="宋体"/>
                <w:kern w:val="0"/>
                <w:szCs w:val="21"/>
              </w:rPr>
            </w:pPr>
            <w:r w:rsidRPr="002B5401">
              <w:rPr>
                <w:rFonts w:ascii="宋体" w:hAnsi="宋体" w:cs="宋体" w:hint="eastAsia"/>
                <w:kern w:val="0"/>
                <w:szCs w:val="21"/>
              </w:rPr>
              <w:t>主要技术人员</w:t>
            </w:r>
          </w:p>
        </w:tc>
        <w:tc>
          <w:tcPr>
            <w:tcW w:w="947" w:type="dxa"/>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991" w:type="dxa"/>
            <w:gridSpan w:val="2"/>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500" w:type="dxa"/>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485" w:type="dxa"/>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r>
      <w:tr w:rsidR="002B5401" w:rsidRPr="002B5401" w:rsidTr="00CF16A0">
        <w:tc>
          <w:tcPr>
            <w:tcW w:w="736" w:type="dxa"/>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5</w:t>
            </w:r>
          </w:p>
        </w:tc>
        <w:tc>
          <w:tcPr>
            <w:tcW w:w="2282" w:type="dxa"/>
            <w:gridSpan w:val="2"/>
            <w:shd w:val="clear" w:color="auto" w:fill="auto"/>
            <w:vAlign w:val="center"/>
          </w:tcPr>
          <w:p w:rsidR="00CF16A0" w:rsidRPr="002B5401" w:rsidRDefault="002C077F" w:rsidP="00CF16A0">
            <w:pPr>
              <w:snapToGrid w:val="0"/>
              <w:spacing w:afterLines="0" w:line="360" w:lineRule="auto"/>
              <w:jc w:val="left"/>
              <w:rPr>
                <w:rFonts w:ascii="宋体" w:hAnsi="宋体" w:cs="宋体"/>
                <w:szCs w:val="21"/>
              </w:rPr>
            </w:pPr>
            <w:r w:rsidRPr="002B5401">
              <w:rPr>
                <w:rFonts w:ascii="宋体" w:hAnsi="宋体" w:cs="宋体" w:hint="eastAsia"/>
                <w:szCs w:val="21"/>
              </w:rPr>
              <w:t>投标文件编制人员</w:t>
            </w:r>
          </w:p>
        </w:tc>
        <w:tc>
          <w:tcPr>
            <w:tcW w:w="947" w:type="dxa"/>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991" w:type="dxa"/>
            <w:gridSpan w:val="2"/>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500" w:type="dxa"/>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1485" w:type="dxa"/>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r>
      <w:tr w:rsidR="002B5401" w:rsidRPr="002B5401" w:rsidTr="00CF16A0">
        <w:tc>
          <w:tcPr>
            <w:tcW w:w="8941" w:type="dxa"/>
            <w:gridSpan w:val="8"/>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b/>
                <w:bCs/>
                <w:kern w:val="0"/>
                <w:szCs w:val="21"/>
              </w:rPr>
              <w:t>说明：同一职务有多人担任（如主要技术人员），应分行填写。</w:t>
            </w:r>
          </w:p>
        </w:tc>
      </w:tr>
      <w:tr w:rsidR="002B5401" w:rsidRPr="002B5401" w:rsidTr="00CF16A0">
        <w:trPr>
          <w:trHeight w:val="539"/>
        </w:trPr>
        <w:tc>
          <w:tcPr>
            <w:tcW w:w="8941" w:type="dxa"/>
            <w:gridSpan w:val="8"/>
            <w:shd w:val="clear" w:color="auto" w:fill="auto"/>
            <w:vAlign w:val="center"/>
          </w:tcPr>
          <w:p w:rsidR="00CF16A0" w:rsidRPr="002B5401" w:rsidRDefault="002C077F" w:rsidP="00CF16A0">
            <w:pPr>
              <w:spacing w:afterLines="0" w:line="360" w:lineRule="auto"/>
              <w:jc w:val="left"/>
              <w:rPr>
                <w:rFonts w:ascii="宋体" w:hAnsi="宋体" w:cs="宋体"/>
                <w:b/>
                <w:bCs/>
                <w:kern w:val="0"/>
                <w:szCs w:val="21"/>
              </w:rPr>
            </w:pPr>
            <w:r w:rsidRPr="002B5401">
              <w:rPr>
                <w:rFonts w:ascii="宋体" w:hAnsi="宋体" w:cs="宋体" w:hint="eastAsia"/>
                <w:b/>
                <w:bCs/>
                <w:kern w:val="0"/>
                <w:szCs w:val="21"/>
              </w:rPr>
              <w:t>投标（响应）供应商关联关系情况</w:t>
            </w:r>
          </w:p>
        </w:tc>
      </w:tr>
      <w:tr w:rsidR="002B5401" w:rsidRPr="002B5401" w:rsidTr="00CF16A0">
        <w:tc>
          <w:tcPr>
            <w:tcW w:w="736" w:type="dxa"/>
            <w:tcBorders>
              <w:bottom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序号</w:t>
            </w:r>
          </w:p>
        </w:tc>
        <w:tc>
          <w:tcPr>
            <w:tcW w:w="2282" w:type="dxa"/>
            <w:gridSpan w:val="2"/>
            <w:tcBorders>
              <w:bottom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关联关系类型</w:t>
            </w:r>
          </w:p>
        </w:tc>
        <w:tc>
          <w:tcPr>
            <w:tcW w:w="1738" w:type="dxa"/>
            <w:gridSpan w:val="2"/>
            <w:tcBorders>
              <w:bottom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关联主体名称</w:t>
            </w:r>
          </w:p>
        </w:tc>
        <w:tc>
          <w:tcPr>
            <w:tcW w:w="4185" w:type="dxa"/>
            <w:gridSpan w:val="3"/>
            <w:tcBorders>
              <w:bottom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备注</w:t>
            </w:r>
          </w:p>
        </w:tc>
      </w:tr>
      <w:tr w:rsidR="002B5401" w:rsidRPr="002B5401" w:rsidTr="00CF16A0">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1</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控股股东</w:t>
            </w:r>
          </w:p>
        </w:tc>
        <w:tc>
          <w:tcPr>
            <w:tcW w:w="17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41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napToGrid w:val="0"/>
              <w:spacing w:afterLines="0" w:line="360" w:lineRule="auto"/>
              <w:jc w:val="left"/>
              <w:rPr>
                <w:rFonts w:ascii="宋体" w:hAnsi="宋体" w:cs="宋体"/>
                <w:kern w:val="0"/>
                <w:szCs w:val="21"/>
              </w:rPr>
            </w:pPr>
            <w:r w:rsidRPr="002B5401">
              <w:rPr>
                <w:rFonts w:ascii="宋体" w:hAnsi="宋体" w:cs="宋体" w:hint="eastAsia"/>
                <w:kern w:val="0"/>
                <w:szCs w:val="21"/>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rsidR="002B5401" w:rsidRPr="002B5401" w:rsidTr="00CF16A0">
        <w:trPr>
          <w:trHeight w:val="789"/>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pacing w:afterLines="0" w:line="360" w:lineRule="auto"/>
              <w:jc w:val="left"/>
              <w:rPr>
                <w:rFonts w:ascii="宋体" w:hAnsi="宋体" w:cs="宋体"/>
                <w:kern w:val="0"/>
                <w:szCs w:val="21"/>
              </w:rPr>
            </w:pPr>
            <w:r w:rsidRPr="002B5401">
              <w:rPr>
                <w:rFonts w:ascii="宋体" w:hAnsi="宋体" w:cs="宋体" w:hint="eastAsia"/>
                <w:kern w:val="0"/>
                <w:szCs w:val="21"/>
              </w:rPr>
              <w:t>管理关系</w:t>
            </w:r>
          </w:p>
        </w:tc>
        <w:tc>
          <w:tcPr>
            <w:tcW w:w="17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CF16A0" w:rsidP="00CF16A0">
            <w:pPr>
              <w:spacing w:afterLines="0" w:line="360" w:lineRule="auto"/>
              <w:jc w:val="left"/>
              <w:rPr>
                <w:rFonts w:ascii="宋体" w:hAnsi="宋体" w:cs="宋体"/>
                <w:kern w:val="0"/>
                <w:szCs w:val="21"/>
              </w:rPr>
            </w:pPr>
          </w:p>
        </w:tc>
        <w:tc>
          <w:tcPr>
            <w:tcW w:w="41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napToGrid w:val="0"/>
              <w:spacing w:afterLines="0" w:line="360" w:lineRule="auto"/>
              <w:jc w:val="left"/>
              <w:rPr>
                <w:rFonts w:ascii="宋体" w:hAnsi="宋体" w:cs="宋体"/>
                <w:kern w:val="0"/>
                <w:szCs w:val="21"/>
              </w:rPr>
            </w:pPr>
            <w:r w:rsidRPr="002B5401">
              <w:rPr>
                <w:rFonts w:ascii="宋体" w:hAnsi="宋体" w:cs="宋体" w:hint="eastAsia"/>
                <w:kern w:val="0"/>
                <w:szCs w:val="21"/>
              </w:rPr>
              <w:t>指对投标（响应）供应商不具有出资持股关系，但对其存在管理关系的主体。</w:t>
            </w:r>
          </w:p>
        </w:tc>
      </w:tr>
      <w:tr w:rsidR="00137CC9" w:rsidRPr="002B5401" w:rsidTr="00CF16A0">
        <w:trPr>
          <w:trHeight w:val="455"/>
        </w:trPr>
        <w:tc>
          <w:tcPr>
            <w:tcW w:w="894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16A0" w:rsidRPr="002B5401" w:rsidRDefault="002C077F" w:rsidP="00CF16A0">
            <w:pPr>
              <w:snapToGrid w:val="0"/>
              <w:spacing w:afterLines="0" w:line="360" w:lineRule="auto"/>
              <w:jc w:val="left"/>
              <w:rPr>
                <w:rFonts w:ascii="宋体" w:hAnsi="宋体" w:cs="宋体"/>
                <w:kern w:val="0"/>
                <w:szCs w:val="21"/>
              </w:rPr>
            </w:pPr>
            <w:r w:rsidRPr="002B5401">
              <w:rPr>
                <w:rFonts w:ascii="宋体" w:hAnsi="宋体" w:cs="宋体" w:hint="eastAsia"/>
                <w:b/>
                <w:bCs/>
                <w:kern w:val="0"/>
                <w:szCs w:val="21"/>
              </w:rPr>
              <w:t>说明：同一关联关系类型有多个主体的，应分行填写。</w:t>
            </w:r>
          </w:p>
        </w:tc>
      </w:tr>
    </w:tbl>
    <w:p w:rsidR="00CF16A0" w:rsidRPr="002B5401" w:rsidRDefault="00CF16A0">
      <w:pPr>
        <w:spacing w:afterLines="0" w:line="240" w:lineRule="auto"/>
        <w:ind w:firstLine="422"/>
        <w:jc w:val="left"/>
        <w:rPr>
          <w:rFonts w:ascii="宋体" w:hAnsi="宋体"/>
          <w:b/>
          <w:kern w:val="0"/>
          <w:szCs w:val="21"/>
        </w:rPr>
      </w:pPr>
    </w:p>
    <w:p w:rsidR="00CF16A0" w:rsidRPr="002B5401" w:rsidRDefault="00CF16A0">
      <w:pPr>
        <w:widowControl/>
        <w:spacing w:afterLines="0" w:line="240" w:lineRule="auto"/>
        <w:jc w:val="left"/>
      </w:pPr>
    </w:p>
    <w:p w:rsidR="00CF16A0" w:rsidRPr="002B5401" w:rsidRDefault="002C077F">
      <w:pPr>
        <w:pStyle w:val="2"/>
        <w:pageBreakBefore/>
        <w:adjustRightInd w:val="0"/>
        <w:spacing w:afterLines="0" w:line="240" w:lineRule="auto"/>
        <w:ind w:firstLine="482"/>
        <w:jc w:val="center"/>
        <w:textAlignment w:val="baseline"/>
        <w:rPr>
          <w:rFonts w:ascii="宋体" w:eastAsia="宋体" w:hAnsi="宋体"/>
          <w:sz w:val="24"/>
          <w:szCs w:val="20"/>
        </w:rPr>
      </w:pPr>
      <w:r w:rsidRPr="002B5401">
        <w:rPr>
          <w:rFonts w:ascii="宋体" w:eastAsia="宋体" w:hAnsi="宋体" w:hint="eastAsia"/>
          <w:sz w:val="24"/>
          <w:szCs w:val="20"/>
        </w:rPr>
        <w:lastRenderedPageBreak/>
        <w:t>1</w:t>
      </w:r>
      <w:r w:rsidR="00C054A7" w:rsidRPr="002B5401">
        <w:rPr>
          <w:rFonts w:ascii="宋体" w:eastAsia="宋体" w:hAnsi="宋体" w:hint="eastAsia"/>
          <w:sz w:val="24"/>
          <w:szCs w:val="20"/>
        </w:rPr>
        <w:t>5</w:t>
      </w:r>
      <w:r w:rsidRPr="002B5401">
        <w:rPr>
          <w:rFonts w:ascii="宋体" w:eastAsia="宋体" w:hAnsi="宋体"/>
          <w:sz w:val="24"/>
          <w:szCs w:val="20"/>
        </w:rPr>
        <w:t>.</w:t>
      </w:r>
      <w:r w:rsidRPr="002B5401">
        <w:rPr>
          <w:rFonts w:ascii="宋体" w:eastAsia="宋体" w:hAnsi="宋体" w:hint="eastAsia"/>
          <w:sz w:val="24"/>
          <w:szCs w:val="20"/>
        </w:rPr>
        <w:t>投标人认为需要提供的其他证明文件</w:t>
      </w:r>
    </w:p>
    <w:p w:rsidR="00CF16A0" w:rsidRPr="002B5401" w:rsidRDefault="00CF16A0">
      <w:pPr>
        <w:spacing w:after="60"/>
        <w:rPr>
          <w:rFonts w:ascii="宋体" w:hAnsi="宋体"/>
          <w:szCs w:val="21"/>
        </w:rPr>
      </w:pPr>
    </w:p>
    <w:p w:rsidR="00CF16A0" w:rsidRPr="002B5401" w:rsidRDefault="002C077F">
      <w:pPr>
        <w:spacing w:after="60"/>
        <w:rPr>
          <w:rFonts w:ascii="宋体" w:hAnsi="宋体"/>
          <w:szCs w:val="21"/>
        </w:rPr>
      </w:pPr>
      <w:r w:rsidRPr="002B5401">
        <w:rPr>
          <w:rFonts w:ascii="宋体" w:hAnsi="宋体" w:hint="eastAsia"/>
          <w:szCs w:val="21"/>
        </w:rPr>
        <w:t>格式自拟。</w:t>
      </w:r>
    </w:p>
    <w:p w:rsidR="00CF16A0" w:rsidRPr="002B5401" w:rsidRDefault="002C077F">
      <w:pPr>
        <w:spacing w:after="60"/>
        <w:rPr>
          <w:rFonts w:ascii="宋体"/>
          <w:kern w:val="0"/>
          <w:sz w:val="24"/>
          <w:szCs w:val="20"/>
        </w:rPr>
      </w:pPr>
      <w:r w:rsidRPr="002B5401">
        <w:rPr>
          <w:rFonts w:ascii="宋体" w:hAnsi="宋体"/>
          <w:szCs w:val="21"/>
        </w:rPr>
        <w:t>……</w:t>
      </w:r>
    </w:p>
    <w:p w:rsidR="00CF16A0" w:rsidRPr="002B5401" w:rsidRDefault="00CF16A0">
      <w:pPr>
        <w:spacing w:after="60"/>
        <w:ind w:firstLineChars="202" w:firstLine="424"/>
        <w:rPr>
          <w:rFonts w:ascii="宋体" w:hAnsi="宋体"/>
          <w:kern w:val="0"/>
          <w:szCs w:val="21"/>
        </w:rPr>
      </w:pPr>
    </w:p>
    <w:p w:rsidR="00CF16A0" w:rsidRPr="002B5401" w:rsidRDefault="00CF16A0">
      <w:pPr>
        <w:spacing w:after="60"/>
        <w:ind w:firstLineChars="202" w:firstLine="424"/>
        <w:rPr>
          <w:rFonts w:ascii="宋体" w:hAnsi="宋体"/>
          <w:kern w:val="0"/>
          <w:szCs w:val="21"/>
        </w:rPr>
      </w:pPr>
    </w:p>
    <w:p w:rsidR="00CF16A0" w:rsidRPr="002B5401" w:rsidRDefault="00CF16A0">
      <w:pPr>
        <w:spacing w:after="60"/>
        <w:ind w:firstLineChars="202" w:firstLine="424"/>
        <w:rPr>
          <w:rFonts w:ascii="宋体" w:hAnsi="宋体"/>
          <w:kern w:val="0"/>
          <w:szCs w:val="21"/>
        </w:rPr>
      </w:pPr>
    </w:p>
    <w:p w:rsidR="00CF16A0" w:rsidRPr="002B5401" w:rsidRDefault="002C077F">
      <w:pPr>
        <w:widowControl/>
        <w:spacing w:afterLines="0" w:line="240" w:lineRule="auto"/>
        <w:jc w:val="left"/>
        <w:rPr>
          <w:rFonts w:ascii="宋体" w:hAnsi="宋体"/>
          <w:kern w:val="0"/>
          <w:szCs w:val="21"/>
        </w:rPr>
      </w:pPr>
      <w:r w:rsidRPr="002B5401">
        <w:rPr>
          <w:rFonts w:ascii="宋体" w:hAnsi="宋体"/>
          <w:szCs w:val="21"/>
        </w:rPr>
        <w:br w:type="page"/>
      </w:r>
    </w:p>
    <w:p w:rsidR="00CF16A0" w:rsidRPr="002B5401" w:rsidRDefault="002C077F">
      <w:pPr>
        <w:pStyle w:val="2"/>
        <w:widowControl/>
        <w:adjustRightInd w:val="0"/>
        <w:spacing w:beforeLines="50" w:before="120" w:afterLines="50" w:after="120" w:line="360" w:lineRule="auto"/>
        <w:ind w:firstLine="562"/>
        <w:jc w:val="center"/>
        <w:textAlignment w:val="baseline"/>
        <w:rPr>
          <w:rStyle w:val="1Char"/>
        </w:rPr>
      </w:pPr>
      <w:r w:rsidRPr="002B5401">
        <w:rPr>
          <w:rFonts w:ascii="宋体" w:eastAsia="宋体" w:hAnsi="宋体" w:hint="eastAsia"/>
          <w:sz w:val="28"/>
          <w:szCs w:val="28"/>
        </w:rPr>
        <w:t>第五章合同条款及格式</w:t>
      </w:r>
    </w:p>
    <w:p w:rsidR="00CF16A0" w:rsidRPr="002B5401" w:rsidRDefault="002C077F">
      <w:pPr>
        <w:spacing w:after="60"/>
        <w:ind w:firstLine="482"/>
        <w:jc w:val="center"/>
      </w:pPr>
      <w:r w:rsidRPr="002B5401">
        <w:rPr>
          <w:rFonts w:hint="eastAsia"/>
          <w:b/>
          <w:sz w:val="24"/>
        </w:rPr>
        <w:t>（合同具体内容以最终签订的为准）</w:t>
      </w:r>
    </w:p>
    <w:p w:rsidR="00CF16A0" w:rsidRPr="002B5401" w:rsidRDefault="00CF16A0">
      <w:pPr>
        <w:widowControl/>
        <w:spacing w:afterLines="0" w:line="240" w:lineRule="auto"/>
        <w:ind w:firstLine="422"/>
        <w:jc w:val="center"/>
        <w:rPr>
          <w:rFonts w:ascii="宋体" w:hAnsi="宋体"/>
          <w:b/>
          <w:bCs/>
          <w:kern w:val="0"/>
          <w:szCs w:val="21"/>
        </w:rPr>
      </w:pPr>
    </w:p>
    <w:p w:rsidR="00935C8B" w:rsidRPr="002B5401" w:rsidRDefault="00935C8B" w:rsidP="00935C8B">
      <w:pPr>
        <w:widowControl/>
        <w:spacing w:before="380" w:afterLines="0" w:after="140" w:line="288" w:lineRule="auto"/>
        <w:jc w:val="center"/>
        <w:outlineLvl w:val="0"/>
        <w:rPr>
          <w:rFonts w:ascii="宋体" w:hAnsi="宋体" w:cs="方正小标宋_GBK"/>
          <w:kern w:val="0"/>
          <w:szCs w:val="21"/>
        </w:rPr>
      </w:pPr>
      <w:r w:rsidRPr="002B5401">
        <w:rPr>
          <w:rFonts w:ascii="宋体" w:hAnsi="宋体" w:cs="方正小标宋_GBK" w:hint="eastAsia"/>
          <w:kern w:val="0"/>
          <w:szCs w:val="21"/>
          <w:u w:val="single"/>
        </w:rPr>
        <w:t xml:space="preserve">   (项目名称)  </w:t>
      </w:r>
      <w:r w:rsidRPr="002B5401">
        <w:rPr>
          <w:rFonts w:ascii="宋体" w:hAnsi="宋体" w:cs="方正小标宋_GBK" w:hint="eastAsia"/>
          <w:kern w:val="0"/>
          <w:szCs w:val="21"/>
        </w:rPr>
        <w:t>服务合同</w:t>
      </w:r>
    </w:p>
    <w:p w:rsidR="00935C8B" w:rsidRPr="002B5401" w:rsidRDefault="00935C8B" w:rsidP="00935C8B">
      <w:pPr>
        <w:widowControl/>
        <w:spacing w:before="120" w:afterLines="0" w:after="120" w:line="288" w:lineRule="auto"/>
        <w:rPr>
          <w:rFonts w:ascii="宋体" w:hAnsi="宋体" w:cs="仿宋_GB2312"/>
          <w:kern w:val="0"/>
          <w:szCs w:val="21"/>
        </w:rPr>
      </w:pP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合同编号：[具体编号]</w:t>
      </w: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签订地点：[详细签订地点]</w:t>
      </w:r>
    </w:p>
    <w:p w:rsidR="000059E0" w:rsidRPr="002B5401" w:rsidRDefault="000059E0" w:rsidP="000059E0">
      <w:pPr>
        <w:widowControl/>
        <w:spacing w:before="120" w:afterLines="0" w:after="120" w:line="288" w:lineRule="auto"/>
        <w:rPr>
          <w:rFonts w:ascii="宋体" w:hAnsi="宋体" w:cs="仿宋_GB2312"/>
          <w:kern w:val="0"/>
          <w:szCs w:val="21"/>
        </w:rPr>
      </w:pP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甲方（委托方）：</w:t>
      </w: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名称：[甲方单位全称]</w:t>
      </w: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地址：[甲方单位地址]</w:t>
      </w: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联系人：[联系人姓名]</w:t>
      </w: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联系方式：[联系电话]</w:t>
      </w:r>
    </w:p>
    <w:p w:rsidR="000059E0" w:rsidRPr="002B5401" w:rsidRDefault="000059E0" w:rsidP="000059E0">
      <w:pPr>
        <w:widowControl/>
        <w:spacing w:before="120" w:afterLines="0" w:after="120" w:line="288" w:lineRule="auto"/>
        <w:rPr>
          <w:rFonts w:ascii="宋体" w:hAnsi="宋体" w:cs="仿宋_GB2312"/>
          <w:kern w:val="0"/>
          <w:szCs w:val="21"/>
        </w:rPr>
      </w:pP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乙方（服务方）：</w:t>
      </w: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名称：[乙方单位全称]</w:t>
      </w: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地址：[乙方单位地址]</w:t>
      </w: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联系人：[联系人姓名]</w:t>
      </w:r>
    </w:p>
    <w:p w:rsidR="000059E0" w:rsidRPr="002B5401" w:rsidRDefault="000059E0" w:rsidP="000059E0">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联系方式：[联系电话]</w:t>
      </w:r>
    </w:p>
    <w:p w:rsidR="000059E0" w:rsidRPr="002B5401" w:rsidRDefault="000059E0" w:rsidP="000059E0">
      <w:pPr>
        <w:widowControl/>
        <w:spacing w:before="120" w:afterLines="0" w:after="120" w:line="288" w:lineRule="auto"/>
        <w:rPr>
          <w:rFonts w:ascii="宋体" w:hAnsi="宋体" w:cs="仿宋_GB2312"/>
          <w:kern w:val="0"/>
          <w:szCs w:val="21"/>
        </w:rPr>
      </w:pPr>
    </w:p>
    <w:p w:rsidR="000059E0" w:rsidRPr="002B5401" w:rsidRDefault="000059E0" w:rsidP="000059E0">
      <w:pPr>
        <w:widowControl/>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根据《中华人民共和国民法典》《深圳经济特区政府采购条例》《深圳经济特区政府采购条例实施细则》等有关规定，为保证</w:t>
      </w:r>
      <w:r w:rsidRPr="002B5401">
        <w:rPr>
          <w:rFonts w:ascii="宋体" w:hAnsi="宋体" w:cs="仿宋_GB2312" w:hint="eastAsia"/>
          <w:kern w:val="0"/>
          <w:szCs w:val="21"/>
          <w:u w:val="single"/>
        </w:rPr>
        <w:t xml:space="preserve">  （项目名称）    </w:t>
      </w:r>
      <w:r w:rsidRPr="002B5401">
        <w:rPr>
          <w:rFonts w:ascii="宋体" w:hAnsi="宋体" w:cs="仿宋_GB2312" w:hint="eastAsia"/>
          <w:kern w:val="0"/>
          <w:szCs w:val="21"/>
        </w:rPr>
        <w:t>服务质量，明确双方的权利义务，甲乙双方在平等、自愿、协商一致的基础上，就有关事宜达成如下合同：</w:t>
      </w:r>
    </w:p>
    <w:p w:rsidR="000059E0" w:rsidRPr="002B5401" w:rsidRDefault="000059E0" w:rsidP="000059E0">
      <w:pPr>
        <w:widowControl/>
        <w:spacing w:afterLines="0" w:line="579" w:lineRule="exact"/>
        <w:ind w:firstLineChars="200" w:firstLine="420"/>
        <w:rPr>
          <w:rFonts w:ascii="宋体" w:hAnsi="宋体" w:cs="仿宋_GB2312"/>
          <w:kern w:val="0"/>
          <w:szCs w:val="21"/>
        </w:rPr>
      </w:pPr>
    </w:p>
    <w:p w:rsidR="000059E0" w:rsidRPr="002B5401" w:rsidRDefault="000059E0" w:rsidP="000059E0">
      <w:pPr>
        <w:widowControl/>
        <w:spacing w:afterLines="0" w:line="579" w:lineRule="exact"/>
        <w:ind w:firstLineChars="200" w:firstLine="420"/>
        <w:outlineLvl w:val="1"/>
        <w:rPr>
          <w:rFonts w:ascii="宋体" w:hAnsi="宋体" w:cs="黑体"/>
          <w:kern w:val="0"/>
          <w:szCs w:val="21"/>
        </w:rPr>
      </w:pPr>
      <w:r w:rsidRPr="002B5401">
        <w:rPr>
          <w:rFonts w:ascii="宋体" w:hAnsi="宋体" w:cs="黑体" w:hint="eastAsia"/>
          <w:kern w:val="0"/>
          <w:szCs w:val="21"/>
        </w:rPr>
        <w:t>第一条 合同目的</w:t>
      </w:r>
    </w:p>
    <w:p w:rsidR="000059E0" w:rsidRPr="002B5401" w:rsidRDefault="000059E0" w:rsidP="000059E0">
      <w:pPr>
        <w:widowControl/>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lastRenderedPageBreak/>
        <w:t>甲方特此委托乙方，为</w:t>
      </w:r>
      <w:r w:rsidRPr="002B5401">
        <w:rPr>
          <w:rFonts w:ascii="宋体" w:hAnsi="宋体" w:cs="仿宋_GB2312" w:hint="eastAsia"/>
          <w:kern w:val="0"/>
          <w:szCs w:val="21"/>
          <w:u w:val="single"/>
        </w:rPr>
        <w:t xml:space="preserve">  （项目名称）    </w:t>
      </w:r>
      <w:r w:rsidRPr="002B5401">
        <w:rPr>
          <w:rFonts w:ascii="宋体" w:hAnsi="宋体" w:cs="仿宋_GB2312" w:hint="eastAsia"/>
          <w:kern w:val="0"/>
          <w:szCs w:val="21"/>
        </w:rPr>
        <w:t>提供全面、专业的服务。乙方郑重承诺，将严格按照本合同的具体约定，以及省、市级执委会颁布的各项要求，高质量、高效率地完成各项服务内容，确保赛事顺利、安全、圆满举行。</w:t>
      </w:r>
    </w:p>
    <w:p w:rsidR="000059E0" w:rsidRPr="002B5401" w:rsidRDefault="000059E0" w:rsidP="000059E0">
      <w:pPr>
        <w:widowControl/>
        <w:spacing w:afterLines="0" w:line="579" w:lineRule="exact"/>
        <w:ind w:firstLineChars="200" w:firstLine="420"/>
        <w:rPr>
          <w:rFonts w:ascii="宋体" w:hAnsi="宋体" w:cs="仿宋_GB2312"/>
          <w:kern w:val="0"/>
          <w:szCs w:val="21"/>
        </w:rPr>
      </w:pPr>
    </w:p>
    <w:p w:rsidR="000059E0" w:rsidRPr="002B5401" w:rsidRDefault="000059E0" w:rsidP="000059E0">
      <w:pPr>
        <w:widowControl/>
        <w:spacing w:afterLines="0" w:line="579" w:lineRule="exact"/>
        <w:ind w:firstLineChars="200" w:firstLine="420"/>
        <w:outlineLvl w:val="1"/>
        <w:rPr>
          <w:rFonts w:ascii="宋体" w:hAnsi="宋体" w:cs="仿宋_GB2312"/>
          <w:b/>
          <w:bCs/>
          <w:kern w:val="0"/>
          <w:szCs w:val="21"/>
          <w:highlight w:val="cyan"/>
        </w:rPr>
      </w:pPr>
      <w:r w:rsidRPr="002B5401">
        <w:rPr>
          <w:rFonts w:ascii="宋体" w:hAnsi="宋体" w:cs="黑体" w:hint="eastAsia"/>
          <w:kern w:val="0"/>
          <w:szCs w:val="21"/>
        </w:rPr>
        <w:t>第二条 服务内容</w:t>
      </w:r>
    </w:p>
    <w:p w:rsidR="000059E0" w:rsidRPr="002B5401" w:rsidRDefault="000059E0" w:rsidP="000059E0">
      <w:pPr>
        <w:widowControl/>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乙方应全面、细致地完成以下服务工作：</w:t>
      </w:r>
    </w:p>
    <w:p w:rsidR="000059E0" w:rsidRPr="002B5401" w:rsidRDefault="000059E0" w:rsidP="000059E0">
      <w:pPr>
        <w:widowControl/>
        <w:spacing w:afterLines="0" w:line="579" w:lineRule="exact"/>
        <w:ind w:firstLineChars="200" w:firstLine="422"/>
        <w:rPr>
          <w:rFonts w:ascii="宋体" w:hAnsi="宋体" w:cs="仿宋_GB2312"/>
          <w:b/>
          <w:bCs/>
          <w:kern w:val="0"/>
          <w:szCs w:val="21"/>
        </w:rPr>
      </w:pPr>
      <w:r w:rsidRPr="002B5401">
        <w:rPr>
          <w:rFonts w:ascii="宋体" w:hAnsi="宋体" w:cs="仿宋_GB2312"/>
          <w:b/>
          <w:bCs/>
          <w:kern w:val="0"/>
          <w:szCs w:val="21"/>
        </w:rPr>
        <w:t>……</w:t>
      </w:r>
    </w:p>
    <w:p w:rsidR="000059E0" w:rsidRPr="002B5401" w:rsidRDefault="000059E0" w:rsidP="000059E0">
      <w:pPr>
        <w:widowControl/>
        <w:spacing w:afterLines="0" w:line="579" w:lineRule="exact"/>
        <w:ind w:firstLineChars="200" w:firstLine="420"/>
        <w:rPr>
          <w:rFonts w:ascii="宋体" w:hAnsi="宋体" w:cs="仿宋_GB2312"/>
          <w:kern w:val="0"/>
          <w:szCs w:val="21"/>
        </w:rPr>
      </w:pPr>
      <w:r w:rsidRPr="002B5401">
        <w:rPr>
          <w:rFonts w:ascii="宋体" w:hAnsi="宋体" w:cs="仿宋_GB2312" w:hint="eastAsia"/>
          <w:bCs/>
          <w:kern w:val="0"/>
          <w:szCs w:val="21"/>
        </w:rPr>
        <w:t>（具体内容以招标文件为准）</w:t>
      </w:r>
    </w:p>
    <w:p w:rsidR="000059E0" w:rsidRPr="002B5401" w:rsidRDefault="000059E0" w:rsidP="000059E0">
      <w:pPr>
        <w:widowControl/>
        <w:spacing w:afterLines="0" w:line="579" w:lineRule="exact"/>
        <w:ind w:firstLineChars="200" w:firstLine="420"/>
        <w:rPr>
          <w:rFonts w:ascii="宋体" w:hAnsi="宋体" w:cs="仿宋_GB2312"/>
          <w:kern w:val="0"/>
          <w:szCs w:val="21"/>
        </w:rPr>
      </w:pPr>
    </w:p>
    <w:p w:rsidR="000059E0" w:rsidRPr="002B5401" w:rsidRDefault="000059E0" w:rsidP="000059E0">
      <w:pPr>
        <w:spacing w:afterLines="0" w:line="240" w:lineRule="auto"/>
        <w:rPr>
          <w:rFonts w:ascii="宋体" w:hAnsi="宋体"/>
          <w:kern w:val="0"/>
          <w:szCs w:val="21"/>
        </w:rPr>
      </w:pPr>
    </w:p>
    <w:p w:rsidR="000059E0" w:rsidRPr="002B5401" w:rsidRDefault="000059E0" w:rsidP="000059E0">
      <w:pPr>
        <w:widowControl/>
        <w:spacing w:afterLines="0" w:line="579" w:lineRule="exact"/>
        <w:ind w:firstLineChars="200" w:firstLine="420"/>
        <w:outlineLvl w:val="1"/>
        <w:rPr>
          <w:rFonts w:ascii="宋体" w:hAnsi="宋体" w:cs="黑体"/>
          <w:kern w:val="0"/>
          <w:szCs w:val="21"/>
        </w:rPr>
      </w:pPr>
      <w:r w:rsidRPr="002B5401">
        <w:rPr>
          <w:rFonts w:ascii="宋体" w:hAnsi="宋体" w:cs="黑体" w:hint="eastAsia"/>
          <w:kern w:val="0"/>
          <w:szCs w:val="21"/>
        </w:rPr>
        <w:t>第三条 服务要求</w:t>
      </w:r>
    </w:p>
    <w:p w:rsidR="000059E0" w:rsidRPr="002B5401" w:rsidRDefault="000059E0" w:rsidP="000059E0">
      <w:pPr>
        <w:widowControl/>
        <w:spacing w:afterLines="0" w:line="579" w:lineRule="exact"/>
        <w:ind w:firstLineChars="200" w:firstLine="420"/>
        <w:rPr>
          <w:rFonts w:ascii="宋体" w:hAnsi="宋体" w:cs="仿宋_GB2312"/>
          <w:bCs/>
          <w:kern w:val="0"/>
          <w:szCs w:val="21"/>
        </w:rPr>
      </w:pPr>
      <w:r w:rsidRPr="002B5401">
        <w:rPr>
          <w:rFonts w:ascii="宋体" w:hAnsi="宋体" w:cs="仿宋_GB2312"/>
          <w:bCs/>
          <w:kern w:val="0"/>
          <w:szCs w:val="21"/>
        </w:rPr>
        <w:t>……</w:t>
      </w:r>
    </w:p>
    <w:p w:rsidR="000059E0" w:rsidRPr="002B5401" w:rsidRDefault="000059E0" w:rsidP="000059E0">
      <w:pPr>
        <w:widowControl/>
        <w:spacing w:afterLines="0" w:line="579" w:lineRule="exact"/>
        <w:ind w:firstLineChars="200" w:firstLine="420"/>
        <w:rPr>
          <w:rFonts w:ascii="宋体" w:hAnsi="宋体" w:cs="仿宋_GB2312"/>
          <w:kern w:val="0"/>
          <w:szCs w:val="21"/>
        </w:rPr>
      </w:pPr>
      <w:r w:rsidRPr="002B5401">
        <w:rPr>
          <w:rFonts w:ascii="宋体" w:hAnsi="宋体" w:cs="仿宋_GB2312" w:hint="eastAsia"/>
          <w:bCs/>
          <w:kern w:val="0"/>
          <w:szCs w:val="21"/>
        </w:rPr>
        <w:t>（具体内容以招标文件为准）</w:t>
      </w:r>
    </w:p>
    <w:p w:rsidR="000059E0" w:rsidRPr="002B5401" w:rsidRDefault="000059E0" w:rsidP="000059E0">
      <w:pPr>
        <w:spacing w:after="60"/>
      </w:pPr>
    </w:p>
    <w:p w:rsidR="000059E0" w:rsidRPr="002B5401" w:rsidRDefault="000059E0" w:rsidP="000059E0">
      <w:pPr>
        <w:widowControl/>
        <w:numPr>
          <w:ilvl w:val="255"/>
          <w:numId w:val="0"/>
        </w:numPr>
        <w:spacing w:afterLines="0" w:line="579" w:lineRule="exact"/>
        <w:ind w:firstLineChars="200" w:firstLine="420"/>
        <w:outlineLvl w:val="1"/>
        <w:rPr>
          <w:rFonts w:ascii="宋体" w:hAnsi="宋体" w:cs="黑体"/>
          <w:kern w:val="0"/>
          <w:szCs w:val="21"/>
        </w:rPr>
      </w:pPr>
      <w:r w:rsidRPr="002B5401">
        <w:rPr>
          <w:rFonts w:ascii="宋体" w:hAnsi="宋体" w:cs="黑体" w:hint="eastAsia"/>
          <w:kern w:val="0"/>
          <w:szCs w:val="21"/>
        </w:rPr>
        <w:t>第四条 服务期限</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自本合同签订之日起至比赛结束</w:t>
      </w:r>
      <w:r w:rsidRPr="002B5401">
        <w:rPr>
          <w:rFonts w:ascii="宋体" w:hAnsi="宋体" w:cs="仿宋_GB2312"/>
          <w:kern w:val="0"/>
          <w:szCs w:val="21"/>
        </w:rPr>
        <w:t>后20日内</w:t>
      </w:r>
      <w:r w:rsidRPr="002B5401">
        <w:rPr>
          <w:rFonts w:ascii="宋体" w:hAnsi="宋体" w:cs="仿宋_GB2312" w:hint="eastAsia"/>
          <w:kern w:val="0"/>
          <w:szCs w:val="21"/>
        </w:rPr>
        <w:t>。在此期间，乙方应完成各项筹备、执行与保障工作，确保赛事顺利进行，并配合甲方完成最终验收。</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2B5401" w:rsidRDefault="000059E0" w:rsidP="000059E0">
      <w:pPr>
        <w:widowControl/>
        <w:spacing w:afterLines="0" w:line="579" w:lineRule="exact"/>
        <w:ind w:firstLineChars="200" w:firstLine="422"/>
        <w:outlineLvl w:val="1"/>
        <w:rPr>
          <w:rFonts w:ascii="宋体" w:hAnsi="宋体" w:cs="仿宋_GB2312"/>
          <w:b/>
          <w:bCs/>
          <w:kern w:val="0"/>
          <w:szCs w:val="21"/>
        </w:rPr>
      </w:pPr>
      <w:r w:rsidRPr="002B5401">
        <w:rPr>
          <w:rFonts w:ascii="宋体" w:hAnsi="宋体" w:cs="仿宋_GB2312" w:hint="eastAsia"/>
          <w:b/>
          <w:bCs/>
          <w:kern w:val="0"/>
          <w:szCs w:val="21"/>
        </w:rPr>
        <w:t>第五条</w:t>
      </w:r>
      <w:r w:rsidRPr="002B5401">
        <w:rPr>
          <w:rFonts w:ascii="宋体" w:hAnsi="宋体" w:cs="仿宋_GB2312"/>
          <w:b/>
          <w:bCs/>
          <w:kern w:val="0"/>
          <w:szCs w:val="21"/>
        </w:rPr>
        <w:t xml:space="preserve"> </w:t>
      </w:r>
      <w:r w:rsidRPr="002B5401">
        <w:rPr>
          <w:rFonts w:ascii="宋体" w:hAnsi="宋体" w:cs="仿宋_GB2312" w:hint="eastAsia"/>
          <w:b/>
          <w:bCs/>
          <w:kern w:val="0"/>
          <w:szCs w:val="21"/>
        </w:rPr>
        <w:t>服务费用及支付</w:t>
      </w:r>
    </w:p>
    <w:p w:rsidR="000059E0" w:rsidRPr="002B5401" w:rsidRDefault="000059E0" w:rsidP="000059E0">
      <w:pPr>
        <w:spacing w:afterLines="0" w:line="579" w:lineRule="exact"/>
        <w:ind w:firstLineChars="200" w:firstLine="422"/>
        <w:outlineLvl w:val="2"/>
        <w:rPr>
          <w:rFonts w:ascii="宋体" w:hAnsi="宋体" w:cs="仿宋_GB2312"/>
          <w:b/>
          <w:bCs/>
          <w:kern w:val="0"/>
          <w:szCs w:val="21"/>
        </w:rPr>
      </w:pPr>
      <w:r w:rsidRPr="002B5401">
        <w:rPr>
          <w:rFonts w:ascii="宋体" w:hAnsi="宋体" w:cs="仿宋_GB2312" w:hint="eastAsia"/>
          <w:b/>
          <w:bCs/>
          <w:kern w:val="0"/>
          <w:szCs w:val="21"/>
        </w:rPr>
        <w:t>（一）合同总价</w:t>
      </w:r>
    </w:p>
    <w:p w:rsidR="000059E0" w:rsidRPr="002B5401" w:rsidRDefault="000059E0" w:rsidP="000059E0">
      <w:pPr>
        <w:widowControl/>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本合同服务费用总价为人民币</w:t>
      </w:r>
      <w:r w:rsidRPr="002B5401">
        <w:rPr>
          <w:rFonts w:ascii="宋体" w:hAnsi="宋体" w:cs="仿宋_GB2312" w:hint="eastAsia"/>
          <w:kern w:val="0"/>
          <w:szCs w:val="21"/>
          <w:u w:val="single"/>
        </w:rPr>
        <w:t xml:space="preserve">          </w:t>
      </w:r>
      <w:r w:rsidRPr="002B5401">
        <w:rPr>
          <w:rFonts w:ascii="宋体" w:hAnsi="宋体" w:cs="仿宋_GB2312" w:hint="eastAsia"/>
          <w:kern w:val="0"/>
          <w:szCs w:val="21"/>
        </w:rPr>
        <w:t>元整（大写：</w:t>
      </w:r>
      <w:r w:rsidRPr="002B5401">
        <w:rPr>
          <w:rFonts w:ascii="宋体" w:hAnsi="宋体" w:cs="仿宋_GB2312" w:hint="eastAsia"/>
          <w:kern w:val="0"/>
          <w:szCs w:val="21"/>
          <w:u w:val="single"/>
        </w:rPr>
        <w:t xml:space="preserve">          </w:t>
      </w:r>
      <w:r w:rsidRPr="002B5401">
        <w:rPr>
          <w:rFonts w:ascii="宋体" w:hAnsi="宋体" w:cs="仿宋_GB2312" w:hint="eastAsia"/>
          <w:kern w:val="0"/>
          <w:szCs w:val="21"/>
        </w:rPr>
        <w:t>），此费用涵盖乙方履行本合同约定服务内容所产生的一切费用，包括但不限于项目服务成本、法定税费、项目管理费、企业利润等。</w:t>
      </w:r>
    </w:p>
    <w:p w:rsidR="000059E0" w:rsidRPr="002B5401" w:rsidRDefault="000059E0" w:rsidP="000059E0">
      <w:pPr>
        <w:spacing w:afterLines="0" w:line="579" w:lineRule="exact"/>
        <w:ind w:firstLineChars="200" w:firstLine="422"/>
        <w:outlineLvl w:val="2"/>
        <w:rPr>
          <w:rFonts w:ascii="宋体" w:hAnsi="宋体" w:cs="仿宋_GB2312"/>
          <w:b/>
          <w:bCs/>
          <w:kern w:val="0"/>
          <w:szCs w:val="21"/>
        </w:rPr>
      </w:pPr>
      <w:r w:rsidRPr="002B5401">
        <w:rPr>
          <w:rFonts w:ascii="宋体" w:hAnsi="宋体" w:cs="仿宋_GB2312" w:hint="eastAsia"/>
          <w:b/>
          <w:bCs/>
          <w:kern w:val="0"/>
          <w:szCs w:val="21"/>
        </w:rPr>
        <w:t>（二）付款方式</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甲方根据项目进展情况，分期支付。</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lastRenderedPageBreak/>
        <w:t>1、首期款</w:t>
      </w:r>
      <w:r w:rsidRPr="002B5401">
        <w:rPr>
          <w:rFonts w:ascii="宋体" w:hAnsi="宋体" w:cs="仿宋_GB2312" w:hint="eastAsia"/>
          <w:kern w:val="0"/>
          <w:szCs w:val="21"/>
        </w:rPr>
        <w:t>：本项目合同签订后收到乙方提交的正规且符合甲方要求的发票后</w:t>
      </w:r>
      <w:r w:rsidRPr="002B5401">
        <w:rPr>
          <w:rFonts w:ascii="宋体" w:hAnsi="宋体" w:cs="仿宋_GB2312"/>
          <w:kern w:val="0"/>
          <w:szCs w:val="21"/>
        </w:rPr>
        <w:t>1</w:t>
      </w:r>
      <w:r w:rsidRPr="002B5401">
        <w:rPr>
          <w:rFonts w:ascii="宋体" w:hAnsi="宋体" w:cs="仿宋_GB2312" w:hint="eastAsia"/>
          <w:kern w:val="0"/>
          <w:szCs w:val="21"/>
        </w:rPr>
        <w:t>0个工作日内，向乙方支付合同总价的50%，即人民币</w:t>
      </w:r>
      <w:r w:rsidRPr="002B5401">
        <w:rPr>
          <w:rFonts w:ascii="宋体" w:hAnsi="宋体" w:cs="仿宋_GB2312" w:hint="eastAsia"/>
          <w:kern w:val="0"/>
          <w:szCs w:val="21"/>
          <w:u w:val="single"/>
        </w:rPr>
        <w:t xml:space="preserve">          </w:t>
      </w:r>
      <w:r w:rsidRPr="002B5401">
        <w:rPr>
          <w:rFonts w:ascii="宋体" w:hAnsi="宋体" w:cs="仿宋_GB2312" w:hint="eastAsia"/>
          <w:kern w:val="0"/>
          <w:szCs w:val="21"/>
        </w:rPr>
        <w:t>元整（大写：</w:t>
      </w:r>
      <w:r w:rsidRPr="002B5401">
        <w:rPr>
          <w:rFonts w:ascii="宋体" w:hAnsi="宋体" w:cs="仿宋_GB2312" w:hint="eastAsia"/>
          <w:kern w:val="0"/>
          <w:szCs w:val="21"/>
          <w:u w:val="single"/>
        </w:rPr>
        <w:t xml:space="preserve">          </w:t>
      </w:r>
      <w:r w:rsidRPr="002B5401">
        <w:rPr>
          <w:rFonts w:ascii="宋体" w:hAnsi="宋体" w:cs="仿宋_GB2312" w:hint="eastAsia"/>
          <w:kern w:val="0"/>
          <w:szCs w:val="21"/>
        </w:rPr>
        <w:t>元整）。</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t>2、中期款</w:t>
      </w:r>
      <w:r w:rsidRPr="002B5401">
        <w:rPr>
          <w:rFonts w:ascii="宋体" w:hAnsi="宋体" w:cs="仿宋_GB2312" w:hint="eastAsia"/>
          <w:kern w:val="0"/>
          <w:szCs w:val="21"/>
        </w:rPr>
        <w:t>：合同实际履行满2个月后，乙方向甲方提供相关项目执行材料，经甲方（或委托专业第三方）审核通过后，乙方向甲方提交正规且符合甲方要求的发票。甲方收到发票后</w:t>
      </w:r>
      <w:r w:rsidRPr="002B5401">
        <w:rPr>
          <w:rFonts w:ascii="宋体" w:hAnsi="宋体" w:cs="仿宋_GB2312"/>
          <w:kern w:val="0"/>
          <w:szCs w:val="21"/>
        </w:rPr>
        <w:t>1</w:t>
      </w:r>
      <w:r w:rsidRPr="002B5401">
        <w:rPr>
          <w:rFonts w:ascii="宋体" w:hAnsi="宋体" w:cs="仿宋_GB2312" w:hint="eastAsia"/>
          <w:kern w:val="0"/>
          <w:szCs w:val="21"/>
        </w:rPr>
        <w:t>0个工作日内，向乙方支付合同总价的</w:t>
      </w:r>
      <w:r w:rsidRPr="002B5401">
        <w:rPr>
          <w:rFonts w:ascii="宋体" w:hAnsi="宋体" w:cs="仿宋_GB2312"/>
          <w:kern w:val="0"/>
          <w:szCs w:val="21"/>
        </w:rPr>
        <w:t>3</w:t>
      </w:r>
      <w:r w:rsidRPr="002B5401">
        <w:rPr>
          <w:rFonts w:ascii="宋体" w:hAnsi="宋体" w:cs="仿宋_GB2312" w:hint="eastAsia"/>
          <w:kern w:val="0"/>
          <w:szCs w:val="21"/>
        </w:rPr>
        <w:t>0%，即人民币</w:t>
      </w:r>
      <w:r w:rsidRPr="002B5401">
        <w:rPr>
          <w:rFonts w:ascii="宋体" w:hAnsi="宋体" w:cs="仿宋_GB2312" w:hint="eastAsia"/>
          <w:kern w:val="0"/>
          <w:szCs w:val="21"/>
          <w:u w:val="single"/>
        </w:rPr>
        <w:t xml:space="preserve">          </w:t>
      </w:r>
      <w:r w:rsidRPr="002B5401">
        <w:rPr>
          <w:rFonts w:ascii="宋体" w:hAnsi="宋体" w:cs="仿宋_GB2312" w:hint="eastAsia"/>
          <w:kern w:val="0"/>
          <w:szCs w:val="21"/>
        </w:rPr>
        <w:t>元整（大写：</w:t>
      </w:r>
      <w:r w:rsidRPr="002B5401">
        <w:rPr>
          <w:rFonts w:ascii="宋体" w:hAnsi="宋体" w:cs="仿宋_GB2312" w:hint="eastAsia"/>
          <w:kern w:val="0"/>
          <w:szCs w:val="21"/>
          <w:u w:val="single"/>
        </w:rPr>
        <w:t xml:space="preserve">          </w:t>
      </w:r>
      <w:r w:rsidRPr="002B5401">
        <w:rPr>
          <w:rFonts w:ascii="宋体" w:hAnsi="宋体" w:cs="仿宋_GB2312" w:hint="eastAsia"/>
          <w:kern w:val="0"/>
          <w:szCs w:val="21"/>
        </w:rPr>
        <w:t>元整）。</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t>3、尾款</w:t>
      </w:r>
      <w:r w:rsidRPr="002B5401">
        <w:rPr>
          <w:rFonts w:ascii="宋体" w:hAnsi="宋体" w:cs="仿宋_GB2312" w:hint="eastAsia"/>
          <w:kern w:val="0"/>
          <w:szCs w:val="21"/>
        </w:rPr>
        <w:t>：在赛事全部结束后20日内，乙方应向甲方提交完整的项目服务报告、财务结算清单等资料，在甲方（或委托专业第三方）审核及验收通过后5日内，乙方向甲方提交正规且符合甲方要求的发票。甲方收到发票后</w:t>
      </w:r>
      <w:r w:rsidRPr="002B5401">
        <w:rPr>
          <w:rFonts w:ascii="宋体" w:hAnsi="宋体" w:cs="仿宋_GB2312"/>
          <w:kern w:val="0"/>
          <w:szCs w:val="21"/>
        </w:rPr>
        <w:t>1</w:t>
      </w:r>
      <w:r w:rsidRPr="002B5401">
        <w:rPr>
          <w:rFonts w:ascii="宋体" w:hAnsi="宋体" w:cs="仿宋_GB2312" w:hint="eastAsia"/>
          <w:kern w:val="0"/>
          <w:szCs w:val="21"/>
        </w:rPr>
        <w:t>0个工作日内，依据项目最终审核、验收结果，向乙方支付合同剩余尾款，即人民币</w:t>
      </w:r>
      <w:r w:rsidRPr="002B5401">
        <w:rPr>
          <w:rFonts w:ascii="宋体" w:hAnsi="宋体" w:cs="仿宋_GB2312" w:hint="eastAsia"/>
          <w:kern w:val="0"/>
          <w:szCs w:val="21"/>
          <w:u w:val="single"/>
        </w:rPr>
        <w:t xml:space="preserve">          </w:t>
      </w:r>
      <w:r w:rsidRPr="002B5401">
        <w:rPr>
          <w:rFonts w:ascii="宋体" w:hAnsi="宋体" w:cs="仿宋_GB2312" w:hint="eastAsia"/>
          <w:kern w:val="0"/>
          <w:szCs w:val="21"/>
        </w:rPr>
        <w:t>元整（大写：</w:t>
      </w:r>
      <w:r w:rsidRPr="002B5401">
        <w:rPr>
          <w:rFonts w:ascii="宋体" w:hAnsi="宋体" w:cs="仿宋_GB2312" w:hint="eastAsia"/>
          <w:kern w:val="0"/>
          <w:szCs w:val="21"/>
          <w:u w:val="single"/>
        </w:rPr>
        <w:t xml:space="preserve">          </w:t>
      </w:r>
      <w:r w:rsidRPr="002B5401">
        <w:rPr>
          <w:rFonts w:ascii="宋体" w:hAnsi="宋体" w:cs="仿宋_GB2312" w:hint="eastAsia"/>
          <w:kern w:val="0"/>
          <w:szCs w:val="21"/>
        </w:rPr>
        <w:t>元整）。</w:t>
      </w:r>
    </w:p>
    <w:p w:rsidR="000059E0" w:rsidRPr="002B5401" w:rsidRDefault="000059E0" w:rsidP="000059E0">
      <w:pPr>
        <w:widowControl/>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4、本合同依据各项服务内容据实结算，不同服务项目产生费用可调剂使用，以验收决算为结算依据。</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5、乙方银行账户信息：</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账户名称：【                         】</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开户银行：【                         】</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银行账号：【                         】</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甲方按照乙方提供的银行账户支付合同款项后，因乙方提供的银行账户信息遗漏、错误等原因所产生的后果由乙方自行承担。</w:t>
      </w:r>
    </w:p>
    <w:p w:rsidR="000059E0" w:rsidRPr="002B5401" w:rsidRDefault="000059E0" w:rsidP="000059E0">
      <w:pPr>
        <w:widowControl/>
        <w:numPr>
          <w:ilvl w:val="0"/>
          <w:numId w:val="9"/>
        </w:numPr>
        <w:spacing w:afterLines="0" w:line="579" w:lineRule="exact"/>
        <w:ind w:left="0" w:firstLine="643"/>
        <w:rPr>
          <w:rFonts w:ascii="宋体" w:hAnsi="宋体" w:cs="仿宋_GB2312"/>
          <w:kern w:val="0"/>
          <w:szCs w:val="21"/>
        </w:rPr>
      </w:pPr>
      <w:r w:rsidRPr="002B5401">
        <w:rPr>
          <w:rFonts w:ascii="宋体" w:hAnsi="宋体" w:cs="仿宋_GB2312" w:hint="eastAsia"/>
          <w:kern w:val="0"/>
          <w:szCs w:val="21"/>
        </w:rPr>
        <w:t>任何一个付款的时间节点上，如乙方的工作未能通过审核、验收，甲方有权利不支付该阶段费用。</w:t>
      </w:r>
    </w:p>
    <w:p w:rsidR="000059E0" w:rsidRPr="002B5401" w:rsidRDefault="000059E0" w:rsidP="000059E0">
      <w:pPr>
        <w:widowControl/>
        <w:numPr>
          <w:ilvl w:val="0"/>
          <w:numId w:val="9"/>
        </w:numPr>
        <w:spacing w:afterLines="0" w:line="579" w:lineRule="exact"/>
        <w:ind w:left="0" w:firstLine="643"/>
        <w:rPr>
          <w:rFonts w:ascii="宋体" w:hAnsi="宋体" w:cs="仿宋_GB2312"/>
          <w:kern w:val="0"/>
          <w:szCs w:val="21"/>
        </w:rPr>
      </w:pPr>
      <w:r w:rsidRPr="002B5401">
        <w:rPr>
          <w:rFonts w:ascii="宋体" w:hAnsi="宋体" w:cs="仿宋_GB2312" w:hint="eastAsia"/>
          <w:kern w:val="0"/>
          <w:szCs w:val="21"/>
        </w:rPr>
        <w:t>由于财政原因导致甲方无法按期向乙方支付费用的，不属于甲方责任，甲方无需承担违约责任。</w:t>
      </w:r>
    </w:p>
    <w:p w:rsidR="000059E0" w:rsidRPr="002B5401" w:rsidRDefault="000059E0" w:rsidP="000059E0">
      <w:pPr>
        <w:widowControl/>
        <w:numPr>
          <w:ilvl w:val="255"/>
          <w:numId w:val="0"/>
        </w:numPr>
        <w:spacing w:afterLines="0" w:line="579" w:lineRule="exact"/>
        <w:ind w:left="643"/>
        <w:rPr>
          <w:rFonts w:ascii="宋体" w:hAnsi="宋体" w:cs="仿宋_GB2312"/>
          <w:kern w:val="0"/>
          <w:szCs w:val="21"/>
        </w:rPr>
      </w:pPr>
    </w:p>
    <w:p w:rsidR="000059E0" w:rsidRPr="002B5401" w:rsidRDefault="000059E0" w:rsidP="000059E0">
      <w:pPr>
        <w:widowControl/>
        <w:spacing w:afterLines="0" w:line="579" w:lineRule="exact"/>
        <w:ind w:firstLineChars="200" w:firstLine="420"/>
        <w:outlineLvl w:val="1"/>
        <w:rPr>
          <w:rFonts w:ascii="宋体" w:hAnsi="宋体" w:cs="黑体"/>
          <w:kern w:val="0"/>
          <w:szCs w:val="21"/>
        </w:rPr>
      </w:pPr>
      <w:r w:rsidRPr="002B5401">
        <w:rPr>
          <w:rFonts w:ascii="宋体" w:hAnsi="宋体" w:cs="黑体" w:hint="eastAsia"/>
          <w:kern w:val="0"/>
          <w:szCs w:val="21"/>
        </w:rPr>
        <w:t>第六条 双方权利义务</w:t>
      </w:r>
    </w:p>
    <w:p w:rsidR="000059E0" w:rsidRPr="002B5401" w:rsidRDefault="000059E0" w:rsidP="000059E0">
      <w:pPr>
        <w:spacing w:afterLines="0" w:line="579" w:lineRule="exact"/>
        <w:ind w:firstLineChars="200" w:firstLine="422"/>
        <w:outlineLvl w:val="2"/>
        <w:rPr>
          <w:rFonts w:ascii="宋体" w:hAnsi="宋体" w:cs="仿宋_GB2312"/>
          <w:b/>
          <w:bCs/>
          <w:kern w:val="0"/>
          <w:szCs w:val="21"/>
        </w:rPr>
      </w:pPr>
      <w:r w:rsidRPr="002B5401">
        <w:rPr>
          <w:rFonts w:ascii="宋体" w:hAnsi="宋体" w:cs="仿宋_GB2312" w:hint="eastAsia"/>
          <w:b/>
          <w:bCs/>
          <w:kern w:val="0"/>
          <w:szCs w:val="21"/>
        </w:rPr>
        <w:t>（一）甲方权利义务</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lastRenderedPageBreak/>
        <w:t>1、义务</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（1）及时向乙方提供赛事的基础资料，包括但不限于赛事背景、参赛人员信息、省级执委会发布的技术标准、规范文件等，确保乙方能够全面了解赛事要求。</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（2）积极协调赛事场馆的使用权，为乙方开展工作提供场地便利，并协助乙方办理与赛事相关的必要行政审批手续，如赛事备案、安全许可等。</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（3）严格按照本合同约定的付款方式及时间节点，按时向乙方支付服务费用。</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t>2、权利</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（1）有权对乙方的服务过程及成果进行全程监督、检查，提出合理的改进意见与建议。</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（2）有权要求乙方更换不称职的赛事执行团队成员。</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3）若乙方未能按照合同约定履行服务义务，或服务质量未达到合同标准，甲方有权要求乙方限期整改；若乙方经多次整改仍不符合要求，甲方有权扣除相应服务费用，经过两次要求整改或要求更换执行团队成员而不立即更换的，甲方有权解除本合同，并要求乙方退还本项目的服务费用，如产生扩大损失，乙方应当向甲方赔偿损失，包括但不限于甲方因此另外聘请其他第三方继续提供服务而增加的全部成本等损失。</w:t>
      </w:r>
    </w:p>
    <w:p w:rsidR="000059E0" w:rsidRPr="002B5401" w:rsidRDefault="000059E0" w:rsidP="000059E0">
      <w:pPr>
        <w:spacing w:afterLines="0" w:line="579" w:lineRule="exact"/>
        <w:ind w:firstLineChars="200" w:firstLine="422"/>
        <w:outlineLvl w:val="2"/>
        <w:rPr>
          <w:rFonts w:ascii="宋体" w:hAnsi="宋体" w:cs="仿宋_GB2312"/>
          <w:b/>
          <w:bCs/>
          <w:kern w:val="0"/>
          <w:szCs w:val="21"/>
        </w:rPr>
      </w:pPr>
      <w:r w:rsidRPr="002B5401">
        <w:rPr>
          <w:rFonts w:ascii="宋体" w:hAnsi="宋体" w:cs="仿宋_GB2312" w:hint="eastAsia"/>
          <w:b/>
          <w:bCs/>
          <w:kern w:val="0"/>
          <w:szCs w:val="21"/>
        </w:rPr>
        <w:t>（二）乙方权利义务</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t>1、义务</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（1）了解包括但不限于赛事背景、参赛人员信息、省级执委会发布的技术标准、规范文件等，确保乙方能够全面了解赛事要求。</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（2）严格遵循体育竞赛规则以及国家反兴奋剂相关条例的规定，确保所提供的服务质量符合行业最高标准，保障赛事的公平、公正、公开以及纯洁性。</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3）对器材配置过程中的设备质量、适用性负责，对赛事执行团队的行为、资质承担连带责任。在服务期间，若因器材问题或人员失误导致任何事故或损失，乙方应承担全部赔偿责任。同时如给甲方带来损失及影响的，应向甲方赔偿损失（包括但不限于因任何一方追偿导致甲方偿付的损失赔偿款、律师费、诉讼费、鉴定费、保全费全部损失）并消除影响。</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lastRenderedPageBreak/>
        <w:t>（4）按照本合同约定，为乙方相关服务人员购买足额的雇主责任险、意外险等商业保险，确保服务人员在工作期间的人身安全与权益得到充分保障。同时，应向甲方提供保险购买凭证及相关保单信息。</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5）乙方为接待对象提供住宿、伙食保障服务时必须履行严格的质量保证，按照省、市执委会要求进行留样，如因上述物资、食品等给接待对象或者其他第三方造成损害的，乙方应当承担赔偿责任，包括但不限于对被侵权人的人身损害造成的各项赔偿责任，因任何一方追偿导致甲方偿付的损失赔偿款、律师费、诉讼费、鉴定费、保全费全全部损失。如该等事件给甲方造成社会影响及舆论的，乙方应当及时消除影响、赔偿损失。</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（6）乙方应向甲方提供赛事执行团队全体成员名单及联系方式，身份证件号码等信息。项目负责人及竞赛组织主管除非甲方要求，不应随意更换。</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（7）本项目不接受转包、分包。</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t>2、权利</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（1）有权要求甲方按照合同约定，及时提供开展服务所需的资料、场地及行政审批协助。</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（2）在按照合同约定完成服务工作且达到验收标准的情况下，有权获得相应的服务费用。</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2B5401" w:rsidRDefault="000059E0" w:rsidP="000059E0">
      <w:pPr>
        <w:widowControl/>
        <w:spacing w:afterLines="0" w:line="579" w:lineRule="exact"/>
        <w:ind w:firstLineChars="200" w:firstLine="420"/>
        <w:outlineLvl w:val="1"/>
        <w:rPr>
          <w:rFonts w:ascii="宋体" w:hAnsi="宋体" w:cs="仿宋_GB2312"/>
          <w:b/>
          <w:bCs/>
          <w:kern w:val="0"/>
          <w:szCs w:val="21"/>
        </w:rPr>
      </w:pPr>
      <w:r w:rsidRPr="002B5401">
        <w:rPr>
          <w:rFonts w:ascii="宋体" w:hAnsi="宋体" w:cs="黑体" w:hint="eastAsia"/>
          <w:kern w:val="0"/>
          <w:szCs w:val="21"/>
        </w:rPr>
        <w:t>第七条 审核、验收标准</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lang w:bidi="ar"/>
        </w:rPr>
        <w:t>1、赛事保障服务团队组</w:t>
      </w:r>
      <w:r w:rsidRPr="002B5401">
        <w:rPr>
          <w:rFonts w:ascii="宋体" w:hAnsi="宋体" w:cs="仿宋_GB2312" w:hint="eastAsia"/>
          <w:kern w:val="0"/>
          <w:szCs w:val="21"/>
        </w:rPr>
        <w:t>建完成后，乙方应向甲方提交组建工作报告及人员信息清单等资料，甲方在收到资料后10日内进行审核。</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2、合同实际履行满2个月后，乙方向甲方提供相关项目执行材料，包括详细的测试赛方案、保障方案、工作报告等，及其他相关服务档案资料，甲方在收到资料后10日内进行审核。</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3、正赛结束后，乙方应提交完整的项目服务报告、财务结算清单、服务质量自评报告等资料。甲方在收到资料后20日内依据本合同约定及省级执委会要求进行全面审核，审核范围严格依据本合同约定，涵盖但不限于赛事服务、器材租赁、人员费用等所有涉及投标报价明细的费用支出。</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lastRenderedPageBreak/>
        <w:t>4、项目履约完成后，甲方对本项目进行全面验收，并签署验收单。验收范围包括赛事整体效果、各项服务指标完成情况、保障措施落实情况等。以甲方出具的书面确认文件作为本项目的最终验收依据。若甲方提出整改意见，乙方应及时按照要求进行整改，直至通过最终验收。</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2B5401" w:rsidRDefault="000059E0" w:rsidP="000059E0">
      <w:pPr>
        <w:widowControl/>
        <w:spacing w:afterLines="0" w:line="579" w:lineRule="exact"/>
        <w:ind w:firstLineChars="200" w:firstLine="420"/>
        <w:outlineLvl w:val="1"/>
        <w:rPr>
          <w:rFonts w:ascii="宋体" w:hAnsi="宋体" w:cs="黑体"/>
          <w:kern w:val="0"/>
          <w:szCs w:val="21"/>
        </w:rPr>
      </w:pPr>
      <w:r w:rsidRPr="002B5401">
        <w:rPr>
          <w:rFonts w:ascii="宋体" w:hAnsi="宋体" w:cs="黑体" w:hint="eastAsia"/>
          <w:kern w:val="0"/>
          <w:szCs w:val="21"/>
        </w:rPr>
        <w:t>第八条 违约责任</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t>1、乙方违约</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（1）若乙方未能按照本合同约定的时间节点完成服务工作，每逾期一日，应按照合同总额的</w:t>
      </w:r>
      <w:r w:rsidRPr="002B5401">
        <w:rPr>
          <w:rFonts w:ascii="宋体" w:hAnsi="宋体" w:cs="仿宋_GB2312"/>
          <w:kern w:val="0"/>
          <w:szCs w:val="21"/>
        </w:rPr>
        <w:t>0.5%</w:t>
      </w:r>
      <w:r w:rsidRPr="002B5401">
        <w:rPr>
          <w:rFonts w:ascii="宋体" w:hAnsi="宋体" w:cs="仿宋_GB2312" w:hint="eastAsia"/>
          <w:kern w:val="0"/>
          <w:szCs w:val="21"/>
        </w:rPr>
        <w:t>向甲方支付违约金。逾期超过</w:t>
      </w:r>
      <w:r w:rsidRPr="002B5401">
        <w:rPr>
          <w:rFonts w:ascii="宋体" w:hAnsi="宋体" w:cs="仿宋_GB2312"/>
          <w:kern w:val="0"/>
          <w:szCs w:val="21"/>
        </w:rPr>
        <w:t xml:space="preserve"> </w:t>
      </w:r>
      <w:r w:rsidRPr="002B5401">
        <w:rPr>
          <w:rFonts w:ascii="宋体" w:hAnsi="宋体" w:cs="仿宋_GB2312" w:hint="eastAsia"/>
          <w:kern w:val="0"/>
          <w:szCs w:val="21"/>
        </w:rPr>
        <w:t>2日的，甲方有权解除本合同，并要求乙方返还已支付的全部款项，同时乙方应按照合同总额的30</w:t>
      </w:r>
      <w:r w:rsidRPr="002B5401">
        <w:rPr>
          <w:rFonts w:ascii="宋体" w:hAnsi="宋体" w:cs="仿宋_GB2312"/>
          <w:kern w:val="0"/>
          <w:szCs w:val="21"/>
        </w:rPr>
        <w:t>%</w:t>
      </w:r>
      <w:r w:rsidRPr="002B5401">
        <w:rPr>
          <w:rFonts w:ascii="宋体" w:hAnsi="宋体" w:cs="仿宋_GB2312" w:hint="eastAsia"/>
          <w:kern w:val="0"/>
          <w:szCs w:val="21"/>
        </w:rPr>
        <w:t>向甲方支付违约金，赔偿甲方因此遭受的全部损失，包括但不限于赛事延期造成的额外费用、甲方声誉损失等。</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（2）若因乙方过错导致赛事出现重大事故，如安全事故、兴奋剂事件、严重误判等，影响赛事正常进行或损害甲方声誉的，甲方有权立即解除本合同，并要求乙方返还已支付款项，同时乙方应按照合同总额的30</w:t>
      </w:r>
      <w:r w:rsidRPr="002B5401">
        <w:rPr>
          <w:rFonts w:ascii="宋体" w:hAnsi="宋体" w:cs="仿宋_GB2312"/>
          <w:kern w:val="0"/>
          <w:szCs w:val="21"/>
        </w:rPr>
        <w:t>%</w:t>
      </w:r>
      <w:r w:rsidRPr="002B5401">
        <w:rPr>
          <w:rFonts w:ascii="宋体" w:hAnsi="宋体" w:cs="仿宋_GB2312" w:hint="eastAsia"/>
          <w:kern w:val="0"/>
          <w:szCs w:val="21"/>
        </w:rPr>
        <w:t>向甲方支付违约金，赔偿甲方因此遭受的全部直接和间接损失，包括但不限于对参赛者及现场服务人员及第三人等的赔偿、行政处罚、重新举办赛事的费用等。</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（3）如因乙方违约造成的违约金或者其他费用，甲方有权在应向乙方支付的服务费中扣除，如扣除的费用无法覆盖乙方损失的，乙方应向甲方另行支付有关损失费、违约金、赔偿金等。</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t>2、甲方违约：</w:t>
      </w:r>
      <w:r w:rsidRPr="002B5401">
        <w:rPr>
          <w:rFonts w:ascii="宋体" w:hAnsi="宋体" w:cs="仿宋_GB2312" w:hint="eastAsia"/>
          <w:kern w:val="0"/>
          <w:szCs w:val="21"/>
        </w:rPr>
        <w:t>甲方逾期付款的，甲方向己方每日偿付欠款总额0.5‰的违约金。因甲方使用的是财政资金，甲方应在约定期限内办理财政支付申请手续(不含政府财政支付部门审核的时间)。因财政支付流程造成的延误(拨付时间出现延误)，应视为甲方依约履行，甲方不承担任何逾期付款的违约责任。</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2B5401" w:rsidRDefault="000059E0" w:rsidP="000059E0">
      <w:pPr>
        <w:widowControl/>
        <w:spacing w:afterLines="0" w:line="579" w:lineRule="exact"/>
        <w:ind w:firstLineChars="200" w:firstLine="420"/>
        <w:outlineLvl w:val="1"/>
        <w:rPr>
          <w:rFonts w:ascii="宋体" w:hAnsi="宋体" w:cs="黑体"/>
          <w:kern w:val="0"/>
          <w:szCs w:val="21"/>
        </w:rPr>
      </w:pPr>
      <w:r w:rsidRPr="002B5401">
        <w:rPr>
          <w:rFonts w:ascii="宋体" w:hAnsi="宋体" w:cs="黑体" w:hint="eastAsia"/>
          <w:kern w:val="0"/>
          <w:szCs w:val="21"/>
        </w:rPr>
        <w:t>第九条 不可抗力</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lastRenderedPageBreak/>
        <w:t>1、本合同所称不可抗力是指不能预见、不能避免并不能克服的客观情况，包括但不限于自然灾害（如地震、洪水、台风等）、政府行为（如征收、征用、政策调整等）、社会异常事件（如战争、罢工、骚乱等）以及突发公共卫生事件（如疫情等）。</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2、因不可抗力事件导致一方无法履行或部分履行本合同义务的，该方不承担违约责任，但应在不可抗力事件发生后的12小时内书面通知对方，并提供相关证明文件。在不可抗力事件持续期间，双方应相互协商，寻求合理的解决方案，尽可能减少损失。若不可抗力事件持续时间超过30日，导致本合同无法继续履行或严重影响合同目的实现的，双方应协商解除本合同，且互不承担违约责任，已发生的费用按照实际情况进行结算。</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2B5401" w:rsidRDefault="000059E0" w:rsidP="000059E0">
      <w:pPr>
        <w:widowControl/>
        <w:spacing w:afterLines="0" w:line="579" w:lineRule="exact"/>
        <w:ind w:firstLineChars="200" w:firstLine="420"/>
        <w:outlineLvl w:val="1"/>
        <w:rPr>
          <w:rFonts w:ascii="宋体" w:hAnsi="宋体" w:cs="黑体"/>
          <w:kern w:val="0"/>
          <w:szCs w:val="21"/>
        </w:rPr>
      </w:pPr>
      <w:r w:rsidRPr="002B5401">
        <w:rPr>
          <w:rFonts w:ascii="宋体" w:hAnsi="宋体" w:cs="黑体" w:hint="eastAsia"/>
          <w:kern w:val="0"/>
          <w:szCs w:val="21"/>
        </w:rPr>
        <w:t>第十条 争议解决</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1、凡因本合同引起的或与本合同有关的任何争议，双方应首先通过友好协商解决；协商不成的，任何一方均有权选择以下第2种争议解决方式：</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t>（1）提交仲裁</w:t>
      </w:r>
      <w:r w:rsidRPr="002B5401">
        <w:rPr>
          <w:rFonts w:ascii="宋体" w:hAnsi="宋体" w:cs="仿宋_GB2312" w:hint="eastAsia"/>
          <w:kern w:val="0"/>
          <w:szCs w:val="21"/>
        </w:rPr>
        <w:t>：提交</w:t>
      </w:r>
      <w:r w:rsidRPr="002B5401">
        <w:rPr>
          <w:rFonts w:ascii="宋体" w:hAnsi="宋体" w:cs="仿宋_GB2312"/>
          <w:kern w:val="0"/>
          <w:szCs w:val="21"/>
        </w:rPr>
        <w:t xml:space="preserve"> </w:t>
      </w:r>
      <w:r w:rsidRPr="002B5401">
        <w:rPr>
          <w:rFonts w:ascii="宋体" w:hAnsi="宋体" w:cs="仿宋_GB2312" w:hint="eastAsia"/>
          <w:kern w:val="0"/>
          <w:szCs w:val="21"/>
        </w:rPr>
        <w:t>[仲裁委员会名称]</w:t>
      </w:r>
      <w:r w:rsidRPr="002B5401">
        <w:rPr>
          <w:rFonts w:ascii="宋体" w:hAnsi="宋体" w:cs="仿宋_GB2312"/>
          <w:kern w:val="0"/>
          <w:szCs w:val="21"/>
        </w:rPr>
        <w:t xml:space="preserve"> </w:t>
      </w:r>
      <w:r w:rsidRPr="002B5401">
        <w:rPr>
          <w:rFonts w:ascii="宋体" w:hAnsi="宋体" w:cs="仿宋_GB2312" w:hint="eastAsia"/>
          <w:kern w:val="0"/>
          <w:szCs w:val="21"/>
        </w:rPr>
        <w:t>进行仲裁。仲裁裁决是终局的，对双方均具有约束力。仲裁费用（包括但不限于案件受理费、律师费、鉴定费等）由败诉方承担，除非仲裁裁决另有规定。</w:t>
      </w:r>
    </w:p>
    <w:p w:rsidR="000059E0" w:rsidRPr="002B5401" w:rsidRDefault="000059E0" w:rsidP="000059E0">
      <w:pPr>
        <w:widowControl/>
        <w:numPr>
          <w:ilvl w:val="255"/>
          <w:numId w:val="0"/>
        </w:numPr>
        <w:spacing w:afterLines="0" w:line="579" w:lineRule="exact"/>
        <w:ind w:firstLineChars="200" w:firstLine="422"/>
        <w:rPr>
          <w:rFonts w:ascii="宋体" w:hAnsi="宋体" w:cs="仿宋_GB2312"/>
          <w:kern w:val="0"/>
          <w:szCs w:val="21"/>
        </w:rPr>
      </w:pPr>
      <w:r w:rsidRPr="002B5401">
        <w:rPr>
          <w:rFonts w:ascii="宋体" w:hAnsi="宋体" w:cs="仿宋_GB2312" w:hint="eastAsia"/>
          <w:b/>
          <w:bCs/>
          <w:kern w:val="0"/>
          <w:szCs w:val="21"/>
        </w:rPr>
        <w:t>（2）提起诉讼</w:t>
      </w:r>
      <w:r w:rsidRPr="002B5401">
        <w:rPr>
          <w:rFonts w:ascii="宋体" w:hAnsi="宋体" w:cs="仿宋_GB2312" w:hint="eastAsia"/>
          <w:kern w:val="0"/>
          <w:szCs w:val="21"/>
        </w:rPr>
        <w:t>：向甲方所在地有管辖权的人民法院提起诉讼。</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在争议解决期间，除争议事项外，双方应继续履行本合同规定的其他各项义务。</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黑体" w:hint="eastAsia"/>
          <w:kern w:val="0"/>
          <w:szCs w:val="21"/>
        </w:rPr>
        <w:t>第十一条 保密义务</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乙方应对在本合同签订及履行过程中知悉的工作秘密、技术秘密、赛事敏感信息等予以严格保密。未经甲方书面同意，乙方不得向任何第三方披露或使用甲方保密信息用于与本合同无关的其他目的。保密义务长期有效，不因本合同的终止而失效。乙方违反该条款给甲方造成损失的，应当赔偿甲方的全部损失。</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2B5401" w:rsidRDefault="000059E0" w:rsidP="000059E0">
      <w:pPr>
        <w:widowControl/>
        <w:spacing w:afterLines="0" w:line="579" w:lineRule="exact"/>
        <w:ind w:firstLineChars="200" w:firstLine="420"/>
        <w:outlineLvl w:val="1"/>
        <w:rPr>
          <w:rFonts w:ascii="宋体" w:hAnsi="宋体" w:cs="黑体"/>
          <w:kern w:val="0"/>
          <w:szCs w:val="21"/>
        </w:rPr>
      </w:pPr>
      <w:r w:rsidRPr="002B5401">
        <w:rPr>
          <w:rFonts w:ascii="宋体" w:hAnsi="宋体" w:cs="黑体" w:hint="eastAsia"/>
          <w:kern w:val="0"/>
          <w:szCs w:val="21"/>
        </w:rPr>
        <w:lastRenderedPageBreak/>
        <w:t>第十二条 知识产权</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因本赛事产生的所有知识产权，包括但不限于赛事名称、标识、赛事图片、视频、赛事成果报告等，其所有权归甲方所有。乙方有权在履行本合同义务的范围内使用相关知识产权，但不得擅自许可第三方使用或进行其他侵犯甲方知识产权的行为。若乙方违反本条款规定，应承担相应的侵权责任，赔偿甲方因此遭受的全部损失。</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2B5401" w:rsidRDefault="000059E0" w:rsidP="000059E0">
      <w:pPr>
        <w:widowControl/>
        <w:numPr>
          <w:ilvl w:val="0"/>
          <w:numId w:val="10"/>
        </w:numPr>
        <w:spacing w:afterLines="0" w:line="579" w:lineRule="exact"/>
        <w:ind w:firstLineChars="200" w:firstLine="420"/>
        <w:rPr>
          <w:rFonts w:ascii="宋体" w:hAnsi="宋体" w:cs="黑体"/>
          <w:kern w:val="0"/>
          <w:szCs w:val="21"/>
        </w:rPr>
      </w:pPr>
      <w:r w:rsidRPr="002B5401">
        <w:rPr>
          <w:rFonts w:ascii="宋体" w:hAnsi="宋体" w:cs="黑体" w:hint="eastAsia"/>
          <w:kern w:val="0"/>
          <w:szCs w:val="21"/>
        </w:rPr>
        <w:t>其他条款</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1、下列文件为本合同的组成部分，并构成一个整体，需综合解释、相互补充。如果下列文件内容出现不一致的情形，在保证按照采购文件确定的事项的前提下，组成本合同的多个文件的优先适用顺序如下：</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（1）本合同及其附件、补充合同、变更协议等；</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（2）中标通知书；</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（3）投标文件（含澄清或者说明文件）；</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（4）招标文件（含澄清或者修改文件）；</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（5）其他相关采购文件。</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b/>
          <w:bCs/>
          <w:kern w:val="0"/>
          <w:szCs w:val="21"/>
        </w:rPr>
      </w:pPr>
      <w:r w:rsidRPr="002B5401">
        <w:rPr>
          <w:rFonts w:ascii="宋体" w:hAnsi="宋体" w:cs="仿宋_GB2312" w:hint="eastAsia"/>
          <w:kern w:val="0"/>
          <w:szCs w:val="21"/>
        </w:rPr>
        <w:t>2、本合同经双方法定代表人或授权代表签名并加盖公章之日起生效。</w:t>
      </w:r>
    </w:p>
    <w:p w:rsidR="000059E0" w:rsidRPr="002B5401" w:rsidRDefault="000059E0" w:rsidP="000059E0">
      <w:pPr>
        <w:widowControl/>
        <w:numPr>
          <w:ilvl w:val="255"/>
          <w:numId w:val="0"/>
        </w:numPr>
        <w:spacing w:afterLines="0" w:line="579" w:lineRule="exact"/>
        <w:ind w:firstLineChars="200" w:firstLine="420"/>
        <w:rPr>
          <w:rFonts w:ascii="宋体" w:hAnsi="宋体" w:cs="仿宋_GB2312"/>
          <w:kern w:val="0"/>
          <w:szCs w:val="21"/>
        </w:rPr>
      </w:pPr>
      <w:r w:rsidRPr="002B5401">
        <w:rPr>
          <w:rFonts w:ascii="宋体" w:hAnsi="宋体" w:cs="仿宋_GB2312" w:hint="eastAsia"/>
          <w:kern w:val="0"/>
          <w:szCs w:val="21"/>
        </w:rPr>
        <w:t>3、本合同的任何变更或补充需经双方协商一致，并签订书面的补充协议。补充协议与本合同具有同等法律效力。若补充协议内容与本合同不一致的，以补充协议为准。</w:t>
      </w:r>
    </w:p>
    <w:p w:rsidR="00935C8B" w:rsidRPr="002B5401" w:rsidRDefault="000059E0" w:rsidP="000059E0">
      <w:pPr>
        <w:widowControl/>
        <w:numPr>
          <w:ilvl w:val="255"/>
          <w:numId w:val="0"/>
        </w:numPr>
        <w:spacing w:afterLines="0" w:line="579" w:lineRule="exact"/>
        <w:ind w:firstLineChars="200" w:firstLine="420"/>
        <w:jc w:val="left"/>
        <w:rPr>
          <w:rFonts w:ascii="宋体" w:hAnsi="宋体" w:cs="仿宋_GB2312"/>
          <w:kern w:val="0"/>
          <w:szCs w:val="21"/>
        </w:rPr>
      </w:pPr>
      <w:r w:rsidRPr="002B5401">
        <w:rPr>
          <w:rFonts w:ascii="宋体" w:hAnsi="宋体" w:cs="仿宋_GB2312" w:hint="eastAsia"/>
          <w:kern w:val="0"/>
          <w:szCs w:val="21"/>
        </w:rPr>
        <w:t>4、本合同一式陆份，甲方执叁份，乙方执叁份，每份具有同等法律效力</w:t>
      </w:r>
      <w:r w:rsidR="00935C8B" w:rsidRPr="002B5401">
        <w:rPr>
          <w:rFonts w:ascii="宋体" w:hAnsi="宋体" w:cs="仿宋_GB2312" w:hint="eastAsia"/>
          <w:kern w:val="0"/>
          <w:szCs w:val="21"/>
        </w:rPr>
        <w:t xml:space="preserve">。  </w:t>
      </w:r>
    </w:p>
    <w:p w:rsidR="00935C8B" w:rsidRPr="002B5401" w:rsidRDefault="00935C8B" w:rsidP="00935C8B">
      <w:pPr>
        <w:widowControl/>
        <w:numPr>
          <w:ilvl w:val="255"/>
          <w:numId w:val="0"/>
        </w:numPr>
        <w:spacing w:before="120" w:afterLines="0" w:after="120" w:line="288" w:lineRule="auto"/>
        <w:ind w:firstLineChars="200" w:firstLine="420"/>
        <w:rPr>
          <w:rFonts w:ascii="宋体" w:hAnsi="宋体" w:cs="仿宋_GB2312"/>
          <w:kern w:val="0"/>
          <w:szCs w:val="21"/>
        </w:rPr>
      </w:pPr>
    </w:p>
    <w:p w:rsidR="00935C8B" w:rsidRPr="002B5401" w:rsidRDefault="00935C8B" w:rsidP="00935C8B">
      <w:pPr>
        <w:widowControl/>
        <w:spacing w:before="120" w:afterLines="0" w:after="120" w:line="288" w:lineRule="auto"/>
        <w:rPr>
          <w:rFonts w:ascii="宋体" w:hAnsi="宋体" w:cs="仿宋_GB2312"/>
          <w:kern w:val="0"/>
          <w:szCs w:val="21"/>
        </w:rPr>
      </w:pPr>
    </w:p>
    <w:p w:rsidR="00935C8B" w:rsidRPr="002B5401" w:rsidRDefault="00935C8B" w:rsidP="00935C8B">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甲方（盖章）：____________________</w:t>
      </w:r>
    </w:p>
    <w:p w:rsidR="00935C8B" w:rsidRPr="002B5401" w:rsidRDefault="00935C8B" w:rsidP="00935C8B">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法定代表人</w:t>
      </w:r>
      <w:r w:rsidRPr="002B5401">
        <w:rPr>
          <w:rFonts w:ascii="宋体" w:hAnsi="宋体" w:cs="仿宋_GB2312"/>
          <w:kern w:val="0"/>
          <w:szCs w:val="21"/>
        </w:rPr>
        <w:t xml:space="preserve"> / </w:t>
      </w:r>
      <w:r w:rsidRPr="002B5401">
        <w:rPr>
          <w:rFonts w:ascii="宋体" w:hAnsi="宋体" w:cs="仿宋_GB2312" w:hint="eastAsia"/>
          <w:kern w:val="0"/>
          <w:szCs w:val="21"/>
        </w:rPr>
        <w:t>授权代表（签字）：______</w:t>
      </w:r>
    </w:p>
    <w:p w:rsidR="00935C8B" w:rsidRPr="002B5401" w:rsidRDefault="00935C8B" w:rsidP="00935C8B">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日期：______年____月____日</w:t>
      </w:r>
    </w:p>
    <w:p w:rsidR="00935C8B" w:rsidRPr="002B5401" w:rsidRDefault="00935C8B" w:rsidP="00935C8B">
      <w:pPr>
        <w:widowControl/>
        <w:spacing w:before="120" w:afterLines="0" w:after="120" w:line="288" w:lineRule="auto"/>
        <w:rPr>
          <w:rFonts w:ascii="宋体" w:hAnsi="宋体" w:cs="仿宋_GB2312"/>
          <w:kern w:val="0"/>
          <w:szCs w:val="21"/>
        </w:rPr>
      </w:pPr>
    </w:p>
    <w:p w:rsidR="00935C8B" w:rsidRPr="002B5401" w:rsidRDefault="00935C8B" w:rsidP="00935C8B">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lastRenderedPageBreak/>
        <w:t>乙方（盖章）：____________________</w:t>
      </w:r>
    </w:p>
    <w:p w:rsidR="00935C8B" w:rsidRPr="002B5401" w:rsidRDefault="00935C8B" w:rsidP="00935C8B">
      <w:pPr>
        <w:widowControl/>
        <w:spacing w:before="120" w:afterLines="0" w:after="120" w:line="288" w:lineRule="auto"/>
        <w:rPr>
          <w:rFonts w:ascii="宋体" w:hAnsi="宋体" w:cs="仿宋_GB2312"/>
          <w:kern w:val="0"/>
          <w:szCs w:val="21"/>
        </w:rPr>
      </w:pPr>
      <w:r w:rsidRPr="002B5401">
        <w:rPr>
          <w:rFonts w:ascii="宋体" w:hAnsi="宋体" w:cs="仿宋_GB2312" w:hint="eastAsia"/>
          <w:kern w:val="0"/>
          <w:szCs w:val="21"/>
        </w:rPr>
        <w:t>法定代表人</w:t>
      </w:r>
      <w:r w:rsidRPr="002B5401">
        <w:rPr>
          <w:rFonts w:ascii="宋体" w:hAnsi="宋体" w:cs="仿宋_GB2312"/>
          <w:kern w:val="0"/>
          <w:szCs w:val="21"/>
        </w:rPr>
        <w:t xml:space="preserve"> / </w:t>
      </w:r>
      <w:r w:rsidRPr="002B5401">
        <w:rPr>
          <w:rFonts w:ascii="宋体" w:hAnsi="宋体" w:cs="仿宋_GB2312" w:hint="eastAsia"/>
          <w:kern w:val="0"/>
          <w:szCs w:val="21"/>
        </w:rPr>
        <w:t>授权代表（签字）：______</w:t>
      </w:r>
    </w:p>
    <w:p w:rsidR="00935C8B" w:rsidRPr="002B5401" w:rsidRDefault="00935C8B" w:rsidP="00935C8B">
      <w:pPr>
        <w:widowControl/>
        <w:spacing w:before="120" w:afterLines="0" w:after="120" w:line="288" w:lineRule="auto"/>
        <w:rPr>
          <w:rFonts w:ascii="宋体" w:hAnsi="宋体" w:cs="仿宋_GB2312"/>
          <w:kern w:val="0"/>
          <w:sz w:val="32"/>
          <w:szCs w:val="32"/>
        </w:rPr>
      </w:pPr>
      <w:r w:rsidRPr="002B5401">
        <w:rPr>
          <w:rFonts w:ascii="宋体" w:hAnsi="宋体" w:cs="仿宋_GB2312" w:hint="eastAsia"/>
          <w:kern w:val="0"/>
          <w:szCs w:val="21"/>
        </w:rPr>
        <w:t>日期：______年____月____日</w:t>
      </w:r>
    </w:p>
    <w:p w:rsidR="00935C8B" w:rsidRPr="002B5401" w:rsidRDefault="00935C8B" w:rsidP="00935C8B">
      <w:pPr>
        <w:widowControl/>
        <w:spacing w:before="120" w:afterLines="0" w:after="120" w:line="288" w:lineRule="auto"/>
        <w:rPr>
          <w:rFonts w:ascii="宋体" w:hAnsi="宋体" w:cs="Arial"/>
          <w:kern w:val="0"/>
          <w:sz w:val="22"/>
          <w:szCs w:val="22"/>
        </w:rPr>
      </w:pPr>
    </w:p>
    <w:p w:rsidR="00935C8B" w:rsidRPr="002B5401" w:rsidRDefault="00935C8B" w:rsidP="00935C8B">
      <w:pPr>
        <w:spacing w:afterLines="0" w:line="240" w:lineRule="auto"/>
        <w:rPr>
          <w:rFonts w:ascii="宋体" w:hAnsi="宋体"/>
          <w:kern w:val="0"/>
          <w:szCs w:val="22"/>
        </w:rPr>
      </w:pPr>
    </w:p>
    <w:p w:rsidR="00935C8B" w:rsidRPr="002B5401" w:rsidRDefault="00935C8B" w:rsidP="00935C8B">
      <w:pPr>
        <w:widowControl/>
        <w:spacing w:before="120" w:afterLines="0" w:after="120" w:line="288" w:lineRule="auto"/>
        <w:rPr>
          <w:rFonts w:ascii="宋体" w:hAnsi="宋体" w:cs="仿宋_GB2312"/>
          <w:kern w:val="0"/>
          <w:szCs w:val="21"/>
        </w:rPr>
      </w:pPr>
    </w:p>
    <w:p w:rsidR="00935C8B" w:rsidRPr="002B5401" w:rsidRDefault="00935C8B" w:rsidP="00935C8B">
      <w:pPr>
        <w:widowControl/>
        <w:spacing w:before="120" w:afterLines="0" w:after="120" w:line="288" w:lineRule="auto"/>
        <w:rPr>
          <w:rFonts w:ascii="宋体" w:hAnsi="宋体" w:cs="Arial"/>
          <w:kern w:val="0"/>
          <w:szCs w:val="21"/>
        </w:rPr>
      </w:pPr>
    </w:p>
    <w:p w:rsidR="00935C8B" w:rsidRPr="002B5401" w:rsidRDefault="00935C8B" w:rsidP="00935C8B">
      <w:pPr>
        <w:spacing w:afterLines="0" w:line="240" w:lineRule="auto"/>
        <w:rPr>
          <w:rFonts w:ascii="宋体" w:hAnsi="宋体"/>
          <w:kern w:val="0"/>
          <w:szCs w:val="21"/>
        </w:rPr>
      </w:pPr>
    </w:p>
    <w:p w:rsidR="00CF16A0" w:rsidRPr="002B5401" w:rsidRDefault="00CF16A0">
      <w:pPr>
        <w:spacing w:after="60"/>
        <w:ind w:firstLineChars="200" w:firstLine="420"/>
        <w:rPr>
          <w:rFonts w:ascii="宋体" w:hAnsi="宋体"/>
          <w:szCs w:val="21"/>
        </w:rPr>
      </w:pPr>
    </w:p>
    <w:p w:rsidR="00CF16A0" w:rsidRPr="002B5401" w:rsidRDefault="00CF16A0">
      <w:pPr>
        <w:spacing w:after="60"/>
        <w:ind w:firstLineChars="200" w:firstLine="420"/>
        <w:rPr>
          <w:rFonts w:ascii="宋体" w:hAnsi="宋体"/>
          <w:szCs w:val="21"/>
        </w:rPr>
      </w:pPr>
    </w:p>
    <w:p w:rsidR="00CF16A0" w:rsidRPr="002B5401" w:rsidRDefault="00CF16A0">
      <w:pPr>
        <w:spacing w:afterLines="0"/>
        <w:ind w:firstLineChars="200" w:firstLine="420"/>
        <w:rPr>
          <w:rFonts w:ascii="宋体" w:hAnsi="宋体"/>
          <w:szCs w:val="21"/>
        </w:rPr>
      </w:pPr>
    </w:p>
    <w:p w:rsidR="00CF16A0" w:rsidRPr="002B5401" w:rsidRDefault="00CF16A0">
      <w:pPr>
        <w:spacing w:afterLines="0"/>
        <w:ind w:firstLineChars="200" w:firstLine="420"/>
        <w:rPr>
          <w:rFonts w:ascii="宋体" w:hAnsi="宋体"/>
          <w:szCs w:val="21"/>
        </w:rPr>
      </w:pPr>
    </w:p>
    <w:p w:rsidR="00CF16A0" w:rsidRPr="002B5401" w:rsidRDefault="002C077F">
      <w:pPr>
        <w:spacing w:afterLines="0"/>
        <w:ind w:firstLineChars="200" w:firstLine="420"/>
        <w:rPr>
          <w:rFonts w:ascii="宋体" w:hAnsi="宋体"/>
          <w:szCs w:val="21"/>
        </w:rPr>
      </w:pPr>
      <w:r w:rsidRPr="002B5401">
        <w:rPr>
          <w:rFonts w:ascii="宋体" w:hAnsi="宋体" w:hint="eastAsia"/>
          <w:szCs w:val="21"/>
        </w:rPr>
        <w:t>（注：</w:t>
      </w:r>
      <w:r w:rsidR="003F10BF" w:rsidRPr="002B5401">
        <w:rPr>
          <w:rFonts w:ascii="宋体" w:hAnsi="宋体" w:hint="eastAsia"/>
          <w:szCs w:val="21"/>
        </w:rPr>
        <w:t>具体合同条款以甲乙双方最终签订为准</w:t>
      </w:r>
      <w:r w:rsidRPr="002B5401">
        <w:rPr>
          <w:rFonts w:ascii="宋体" w:hAnsi="宋体" w:hint="eastAsia"/>
          <w:szCs w:val="21"/>
        </w:rPr>
        <w:t>）</w:t>
      </w:r>
    </w:p>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rsidR="00CF16A0" w:rsidRPr="002B5401" w:rsidRDefault="00CF16A0">
      <w:pPr>
        <w:widowControl/>
        <w:spacing w:afterLines="0" w:line="240" w:lineRule="auto"/>
        <w:jc w:val="left"/>
        <w:rPr>
          <w:rFonts w:ascii="宋体" w:hAnsi="宋体"/>
          <w:szCs w:val="21"/>
        </w:rPr>
      </w:pPr>
    </w:p>
    <w:p w:rsidR="00CF16A0" w:rsidRPr="002B5401" w:rsidRDefault="002C077F">
      <w:pPr>
        <w:pStyle w:val="1"/>
        <w:pageBreakBefore/>
        <w:spacing w:after="60" w:line="360" w:lineRule="auto"/>
        <w:ind w:firstLine="883"/>
        <w:jc w:val="center"/>
        <w:rPr>
          <w:rFonts w:ascii="宋体" w:hAnsi="宋体"/>
          <w:b w:val="0"/>
          <w:sz w:val="32"/>
          <w:szCs w:val="32"/>
        </w:rPr>
      </w:pPr>
      <w:r w:rsidRPr="002B5401">
        <w:rPr>
          <w:rStyle w:val="1Char"/>
          <w:rFonts w:hint="eastAsia"/>
          <w:bCs/>
        </w:rPr>
        <w:lastRenderedPageBreak/>
        <w:t>第二册</w:t>
      </w:r>
      <w:r w:rsidRPr="002B5401">
        <w:rPr>
          <w:rStyle w:val="1Char"/>
          <w:rFonts w:hint="eastAsia"/>
          <w:bCs/>
        </w:rPr>
        <w:t xml:space="preserve">  </w:t>
      </w:r>
      <w:r w:rsidRPr="002B5401">
        <w:rPr>
          <w:rStyle w:val="1Char"/>
          <w:rFonts w:hint="eastAsia"/>
          <w:bCs/>
        </w:rPr>
        <w:t>通用条款（公开招标）</w:t>
      </w:r>
    </w:p>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bookmarkStart w:id="121" w:name="_Hlk72399513"/>
      <w:r w:rsidRPr="002B5401">
        <w:rPr>
          <w:rFonts w:ascii="宋体" w:eastAsia="宋体" w:hAnsi="宋体" w:hint="eastAsia"/>
          <w:sz w:val="28"/>
          <w:szCs w:val="28"/>
        </w:rPr>
        <w:t>第一章 总则</w:t>
      </w:r>
    </w:p>
    <w:bookmarkEnd w:id="121"/>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1. 通用条款说明</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1.1采购代理机构发出招标文件通用条款版本，列出深圳市政府采购项目进行招标采购所适用的通用条款内容。</w:t>
      </w:r>
      <w:bookmarkStart w:id="122" w:name="_Hlk72399729"/>
      <w:r w:rsidRPr="002B5401">
        <w:rPr>
          <w:rFonts w:ascii="宋体" w:hAnsi="宋体" w:hint="eastAsia"/>
          <w:szCs w:val="21"/>
        </w:rPr>
        <w:t>如有需要，采购代理机构可以对通用条款的内容进行补充。</w:t>
      </w:r>
      <w:bookmarkEnd w:id="122"/>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1.2招标文件分为第一册“专用条款”和第二册“通用条款”。</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1.3“专用条款”是对本次采购项目的具体要求，包含招标公告、对通用条款的补充内容及其他关键信息、用户需求书、投标文件格式及附件、合同条款及格式等内容。</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1.4“通用条款”是适用于政府采购公开招标项目的基础性条款，具有普遍性和通用性。</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1.5 “专用条款”和“通用条款”表述不一致或有冲突时，以“专用条款”为准。</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2</w:t>
      </w:r>
      <w:r w:rsidRPr="002B5401">
        <w:rPr>
          <w:rFonts w:ascii="宋体" w:hAnsi="宋体"/>
          <w:b/>
          <w:bCs/>
          <w:szCs w:val="21"/>
        </w:rPr>
        <w:t>．</w:t>
      </w:r>
      <w:r w:rsidRPr="002B5401">
        <w:rPr>
          <w:rFonts w:ascii="宋体" w:hAnsi="宋体" w:hint="eastAsia"/>
          <w:b/>
          <w:bCs/>
          <w:szCs w:val="21"/>
        </w:rPr>
        <w:t>招标说明</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本项目按照《深圳经济特区政府采购条例》、《深圳经济特区政府采购条例实施细则》及政府采购其他法律法规，通过公开招标方式确定中标供应商。</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3．定义</w:t>
      </w:r>
    </w:p>
    <w:p w:rsidR="00CF16A0" w:rsidRPr="002B5401" w:rsidRDefault="002C077F">
      <w:pPr>
        <w:spacing w:after="60" w:line="360" w:lineRule="auto"/>
        <w:ind w:firstLineChars="200" w:firstLine="420"/>
        <w:rPr>
          <w:rFonts w:ascii="宋体" w:hAnsi="宋体"/>
          <w:szCs w:val="21"/>
        </w:rPr>
      </w:pPr>
      <w:r w:rsidRPr="002B5401">
        <w:rPr>
          <w:rFonts w:ascii="宋体" w:hAnsi="宋体"/>
          <w:szCs w:val="21"/>
        </w:rPr>
        <w:t>招标文件中下列术语应解释为：</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w:t>
      </w:r>
      <w:r w:rsidRPr="002B5401">
        <w:rPr>
          <w:rFonts w:ascii="宋体" w:hAnsi="宋体"/>
          <w:szCs w:val="21"/>
        </w:rPr>
        <w:t>1</w:t>
      </w:r>
      <w:r w:rsidRPr="002B5401">
        <w:rPr>
          <w:rFonts w:ascii="宋体" w:hAnsi="宋体" w:hint="eastAsia"/>
          <w:szCs w:val="21"/>
        </w:rPr>
        <w:t>“采购人”：指利用财政性资金依法进行政府采购的国家机关、事业单位、团体组织；</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 “政府集中采购机构”是指市政府设立的，对纳入集中采购目录内的采购项目组织实施采购，并对政府采购活动提供服务的专门机构；本文件所述的“政府集中采购机构”</w:t>
      </w:r>
      <w:r w:rsidRPr="002B5401">
        <w:rPr>
          <w:rFonts w:ascii="宋体" w:hAnsi="宋体"/>
          <w:szCs w:val="21"/>
        </w:rPr>
        <w:t>指</w:t>
      </w:r>
      <w:r w:rsidRPr="002B5401">
        <w:rPr>
          <w:rFonts w:ascii="宋体" w:hAnsi="宋体" w:hint="eastAsia"/>
          <w:szCs w:val="21"/>
        </w:rPr>
        <w:t>深圳公共资源交易中心；</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3.3“采购代理机构/招标机构”是指根据采购人委托，代理政府采购事宜的社会采购代理机构。</w:t>
      </w:r>
      <w:r w:rsidRPr="002B5401">
        <w:rPr>
          <w:rFonts w:ascii="宋体" w:hAnsi="宋体" w:hint="eastAsia"/>
          <w:b/>
          <w:szCs w:val="21"/>
        </w:rPr>
        <w:t>本招标文件的招标机构特指</w:t>
      </w:r>
      <w:r w:rsidRPr="002B5401">
        <w:rPr>
          <w:rFonts w:ascii="宋体" w:hAnsi="宋体" w:hint="eastAsia"/>
          <w:b/>
          <w:bCs/>
          <w:szCs w:val="21"/>
        </w:rPr>
        <w:t>深圳高星项目管理有限公司；</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3.4“投标人”，即供应商，指参加投标竞争并愿意按照招标文件要求向采购人提供货物、工程或者服务的依法成立的法人、其他组织或者自然人；</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3.5“评审委员会”是依据《深圳经济特区政府采购条例》、《深圳经济特区政府采购条例实施细则》等有关规定组建的专门负责本次招标其评审工作的临时性机构；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3.6“日期”</w:t>
      </w:r>
      <w:r w:rsidRPr="002B5401">
        <w:rPr>
          <w:rFonts w:ascii="宋体" w:hAnsi="宋体"/>
          <w:szCs w:val="21"/>
        </w:rPr>
        <w:t>指</w:t>
      </w:r>
      <w:r w:rsidRPr="002B5401">
        <w:rPr>
          <w:rFonts w:ascii="宋体" w:hAnsi="宋体" w:hint="eastAsia"/>
          <w:szCs w:val="21"/>
        </w:rPr>
        <w:t>公历日；</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3.7“合同”指由本次招标所产生的合同或合约文件；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3.8“电子投标文件”指利用</w:t>
      </w:r>
      <w:r w:rsidRPr="002B5401">
        <w:rPr>
          <w:rFonts w:ascii="宋体" w:hAnsi="宋体" w:hint="eastAsia"/>
          <w:bCs/>
          <w:szCs w:val="21"/>
        </w:rPr>
        <w:t>深圳公共资源交易中心</w:t>
      </w:r>
      <w:r w:rsidRPr="002B5401">
        <w:rPr>
          <w:rFonts w:ascii="宋体" w:hAnsi="宋体" w:hint="eastAsia"/>
          <w:szCs w:val="21"/>
        </w:rPr>
        <w:t>网站提供的深圳智慧采购平台投标文件制作专用软件（以下简称：投标文件制作软件）制作并加密的投标文件,适用于网上投标；（投标</w:t>
      </w:r>
      <w:r w:rsidRPr="002B5401">
        <w:rPr>
          <w:rFonts w:ascii="宋体" w:hAnsi="宋体" w:hint="eastAsia"/>
          <w:szCs w:val="21"/>
        </w:rPr>
        <w:lastRenderedPageBreak/>
        <w:t>文件制作软件可从“下载地址：</w:t>
      </w:r>
      <w:r w:rsidRPr="002B5401">
        <w:rPr>
          <w:rFonts w:ascii="宋体" w:hAnsi="宋体"/>
          <w:szCs w:val="21"/>
        </w:rPr>
        <w:t>http://zfcg.szggzy.com/</w:t>
      </w:r>
      <w:r w:rsidRPr="002B5401">
        <w:rPr>
          <w:rFonts w:ascii="宋体" w:hAnsi="宋体" w:hint="eastAsia"/>
          <w:szCs w:val="21"/>
        </w:rPr>
        <w:t>TPBidder/DownLoad/深圳市智慧采购平台投标文件制作专用软件.zip”下载）；</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3.9“网上投标”指通过</w:t>
      </w:r>
      <w:r w:rsidRPr="002B5401">
        <w:rPr>
          <w:rFonts w:ascii="宋体" w:hAnsi="宋体" w:hint="eastAsia"/>
          <w:bCs/>
          <w:szCs w:val="21"/>
        </w:rPr>
        <w:t>深圳公共资源交易中心</w:t>
      </w:r>
      <w:r w:rsidRPr="002B5401">
        <w:rPr>
          <w:rFonts w:ascii="宋体" w:hAnsi="宋体" w:hint="eastAsia"/>
          <w:szCs w:val="21"/>
        </w:rPr>
        <w:t>网站上传电子投标文件；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3.10招标文件中的标题或题名仅起引导作用，而不应视为对招标文件内容的理解和解释。</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 xml:space="preserve">4. </w:t>
      </w:r>
      <w:bookmarkStart w:id="123" w:name="_Hlk72398643"/>
      <w:r w:rsidRPr="002B5401">
        <w:rPr>
          <w:rFonts w:ascii="宋体" w:hAnsi="宋体" w:hint="eastAsia"/>
          <w:b/>
          <w:bCs/>
          <w:szCs w:val="21"/>
        </w:rPr>
        <w:t>政府采购供应商责任</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4.1欢迎诚信、有实力和有社会责任心的供应商参与政府采购事业。</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5．投标人参加政府采购的条件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5.1投标人应在投标前到</w:t>
      </w:r>
      <w:r w:rsidRPr="002B5401">
        <w:rPr>
          <w:rFonts w:ascii="宋体" w:hAnsi="宋体" w:hint="eastAsia"/>
          <w:bCs/>
          <w:szCs w:val="21"/>
        </w:rPr>
        <w:t>深圳公共资源交易中心（具体在深圳交易集团有限公司政府采购业务分公司进行办理）</w:t>
      </w:r>
      <w:r w:rsidRPr="002B5401">
        <w:rPr>
          <w:rFonts w:ascii="宋体" w:hAnsi="宋体" w:hint="eastAsia"/>
          <w:szCs w:val="21"/>
        </w:rPr>
        <w:t>进行注册并办理电子密钥。《</w:t>
      </w:r>
      <w:hyperlink r:id="rId21" w:tgtFrame="documentViewer2455258" w:history="1">
        <w:r w:rsidRPr="002B5401">
          <w:rPr>
            <w:rFonts w:ascii="宋体" w:hAnsi="宋体"/>
            <w:szCs w:val="21"/>
          </w:rPr>
          <w:t>供应商注册及电子密钥新申请指引</w:t>
        </w:r>
      </w:hyperlink>
      <w:r w:rsidRPr="002B5401">
        <w:rPr>
          <w:rFonts w:ascii="宋体" w:hAnsi="宋体" w:hint="eastAsia"/>
          <w:szCs w:val="21"/>
        </w:rPr>
        <w:t>》详见</w:t>
      </w:r>
      <w:r w:rsidRPr="002B5401">
        <w:rPr>
          <w:rFonts w:ascii="宋体" w:hAnsi="宋体"/>
          <w:szCs w:val="21"/>
        </w:rPr>
        <w:t>http://zfcg.szggzy.com/</w:t>
      </w:r>
      <w:r w:rsidRPr="002B5401">
        <w:rPr>
          <w:rFonts w:ascii="宋体" w:hAnsi="宋体" w:hint="eastAsia"/>
          <w:szCs w:val="21"/>
        </w:rPr>
        <w:t>网站“服务导航-政府采购-办事指南”。</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5.2投标人资格要求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参加本项目的投标人应具备的资格条件详见本项目招标公告中 “投标人资格要求”（即申请人的资格要求）的内容。</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5.3联合体投标</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5.3.1　以下有关联合体投标的条款仅适用于允许投标人组成联合体投标的项目。</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5.3.2  由两个或两个以上的自然人、法人或者其他组织可以组成一个联合体，以一个供应商的身份共同投标时，应符合以下原则：</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（1）投标联合体各方参加政府采购活动应当具备下列条件：</w:t>
      </w:r>
    </w:p>
    <w:p w:rsidR="00CF16A0" w:rsidRPr="002B5401" w:rsidRDefault="002C077F" w:rsidP="00CF16A0">
      <w:pPr>
        <w:spacing w:after="60" w:line="360" w:lineRule="auto"/>
        <w:ind w:leftChars="200" w:left="420" w:firstLineChars="196" w:firstLine="412"/>
        <w:rPr>
          <w:rFonts w:ascii="宋体" w:hAnsi="宋体"/>
          <w:szCs w:val="21"/>
        </w:rPr>
      </w:pPr>
      <w:r w:rsidRPr="002B5401">
        <w:rPr>
          <w:rFonts w:ascii="宋体" w:hAnsi="宋体" w:hint="eastAsia"/>
          <w:szCs w:val="21"/>
        </w:rPr>
        <w:t>1、具有独立承担民事责任的能力；</w:t>
      </w:r>
    </w:p>
    <w:p w:rsidR="00CF16A0" w:rsidRPr="002B5401" w:rsidRDefault="002C077F" w:rsidP="00CF16A0">
      <w:pPr>
        <w:spacing w:after="60" w:line="360" w:lineRule="auto"/>
        <w:ind w:left="420" w:firstLineChars="196" w:firstLine="412"/>
        <w:rPr>
          <w:rFonts w:ascii="宋体" w:hAnsi="宋体"/>
          <w:szCs w:val="21"/>
        </w:rPr>
      </w:pPr>
      <w:r w:rsidRPr="002B5401">
        <w:rPr>
          <w:rFonts w:ascii="宋体" w:hAnsi="宋体" w:hint="eastAsia"/>
          <w:szCs w:val="21"/>
        </w:rPr>
        <w:t>2、有良好的商业信誉和健全的财务会计制度；</w:t>
      </w:r>
    </w:p>
    <w:p w:rsidR="00CF16A0" w:rsidRPr="002B5401" w:rsidRDefault="002C077F" w:rsidP="00CF16A0">
      <w:pPr>
        <w:spacing w:after="60" w:line="360" w:lineRule="auto"/>
        <w:ind w:left="420" w:firstLineChars="196" w:firstLine="412"/>
        <w:rPr>
          <w:rFonts w:ascii="宋体" w:hAnsi="宋体"/>
          <w:szCs w:val="21"/>
        </w:rPr>
      </w:pPr>
      <w:r w:rsidRPr="002B5401">
        <w:rPr>
          <w:rFonts w:ascii="宋体" w:hAnsi="宋体" w:hint="eastAsia"/>
          <w:szCs w:val="21"/>
        </w:rPr>
        <w:t>3、具有履行合同所必需的设备和专业技术能力；</w:t>
      </w:r>
    </w:p>
    <w:p w:rsidR="00CF16A0" w:rsidRPr="002B5401" w:rsidRDefault="002C077F" w:rsidP="00CF16A0">
      <w:pPr>
        <w:spacing w:after="60" w:line="360" w:lineRule="auto"/>
        <w:ind w:left="420" w:firstLineChars="196" w:firstLine="412"/>
        <w:rPr>
          <w:rFonts w:ascii="宋体" w:hAnsi="宋体"/>
          <w:szCs w:val="21"/>
        </w:rPr>
      </w:pPr>
      <w:r w:rsidRPr="002B5401">
        <w:rPr>
          <w:rFonts w:ascii="宋体" w:hAnsi="宋体" w:hint="eastAsia"/>
          <w:szCs w:val="21"/>
        </w:rPr>
        <w:t>4、有依法缴纳税收和社会保障资金的良好记录；</w:t>
      </w:r>
    </w:p>
    <w:p w:rsidR="00CF16A0" w:rsidRPr="002B5401" w:rsidRDefault="002C077F" w:rsidP="00CF16A0">
      <w:pPr>
        <w:spacing w:after="60" w:line="360" w:lineRule="auto"/>
        <w:ind w:left="420" w:firstLineChars="196" w:firstLine="412"/>
        <w:rPr>
          <w:rFonts w:ascii="宋体" w:hAnsi="宋体"/>
          <w:szCs w:val="21"/>
        </w:rPr>
      </w:pPr>
      <w:r w:rsidRPr="002B5401">
        <w:rPr>
          <w:rFonts w:ascii="宋体" w:hAnsi="宋体" w:hint="eastAsia"/>
          <w:szCs w:val="21"/>
        </w:rPr>
        <w:t>5、参加政府采购活动前三年内，在经营活动中没有重大违法记录；</w:t>
      </w:r>
    </w:p>
    <w:p w:rsidR="00CF16A0" w:rsidRPr="002B5401" w:rsidRDefault="002C077F" w:rsidP="00CF16A0">
      <w:pPr>
        <w:spacing w:after="60" w:line="360" w:lineRule="auto"/>
        <w:ind w:left="420" w:firstLineChars="196" w:firstLine="412"/>
        <w:rPr>
          <w:rFonts w:ascii="宋体" w:hAnsi="宋体"/>
          <w:szCs w:val="21"/>
        </w:rPr>
      </w:pPr>
      <w:r w:rsidRPr="002B5401">
        <w:rPr>
          <w:rFonts w:ascii="宋体" w:hAnsi="宋体" w:hint="eastAsia"/>
          <w:szCs w:val="21"/>
        </w:rPr>
        <w:t>6、法律、行政法规规定的其他条件。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（2）在投标截止前，投标联合体各方均应注册成深圳市政府采购供应商；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（3）联合体中有同类资质的供应商按照联合体分工承担相同工作的，应当按照资质等级较低的供应商确定资质等级；</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（4）是否允许联合体参加投标，应当由采购人和采购代理机构根据项目的实际情况和潜在供应商的数量自主决定，如果决定接受联合体投标则应当在招标公告中明示；</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lastRenderedPageBreak/>
        <w:t>（5）投标人的投标文件及中标后签署的合同协议对联合体各方均具法律约束力；</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（6）联合体各方应当签订联合体投标协议，明确约定各方拟承担的工作和责任，并将该协议随投标文件一并递交给采购代理机构；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（7）联合体中标后，联合体各方应当共同与采购人签订合同，就中标项目向采购人承担连带责任；</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（9）本通用条款中“投标人”一词亦指联合体各方，专用条款另有规定或说明的除外。</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6．政策导向</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6.1政府采购扶持贫困地区、中小企业、监狱企业和残疾人福利性单位发展，支持节能减排、环境保护。</w:t>
      </w:r>
    </w:p>
    <w:p w:rsidR="00CF16A0" w:rsidRPr="002B5401" w:rsidRDefault="002C077F">
      <w:pPr>
        <w:spacing w:after="60" w:line="360" w:lineRule="auto"/>
        <w:ind w:firstLine="420"/>
        <w:rPr>
          <w:rFonts w:ascii="宋体" w:hAnsi="宋体"/>
          <w:szCs w:val="21"/>
          <w:shd w:val="clear" w:color="auto" w:fill="FFFFFF"/>
        </w:rPr>
      </w:pPr>
      <w:r w:rsidRPr="002B5401">
        <w:rPr>
          <w:rFonts w:ascii="宋体" w:hAnsi="宋体" w:hint="eastAsia"/>
          <w:szCs w:val="21"/>
        </w:rPr>
        <w:t>6.2本项目落实深圳市政府采购供应商诚信管理政策要求。</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7. 本项目若涉及采购货物，则合格的货物及相应服务应满足以下要求：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7</w:t>
      </w:r>
      <w:r w:rsidRPr="002B5401">
        <w:rPr>
          <w:rFonts w:ascii="宋体" w:hAnsi="宋体"/>
          <w:szCs w:val="21"/>
        </w:rPr>
        <w:t xml:space="preserve">.1  </w:t>
      </w:r>
      <w:r w:rsidRPr="002B5401">
        <w:rPr>
          <w:rFonts w:ascii="宋体" w:hAnsi="宋体" w:hint="eastAsia"/>
          <w:szCs w:val="21"/>
        </w:rPr>
        <w:t>必须是全新、未使用过的原装合格正品（包括零部件），如安装或配置了软件的，须为正版软件。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7.2  国产的货物及其有关服务必须符合中华人民共和国的设计、制造生产标准及行业标准。招标公告有其他要求的，亦应符合其要求。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7</w:t>
      </w:r>
      <w:r w:rsidRPr="002B5401">
        <w:rPr>
          <w:rFonts w:ascii="宋体" w:hAnsi="宋体"/>
          <w:szCs w:val="21"/>
        </w:rPr>
        <w:t>.</w:t>
      </w:r>
      <w:r w:rsidRPr="002B5401">
        <w:rPr>
          <w:rFonts w:ascii="宋体" w:hAnsi="宋体" w:hint="eastAsia"/>
          <w:szCs w:val="21"/>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7</w:t>
      </w:r>
      <w:r w:rsidRPr="002B5401">
        <w:rPr>
          <w:rFonts w:ascii="宋体" w:hAnsi="宋体"/>
          <w:szCs w:val="21"/>
        </w:rPr>
        <w:t>.</w:t>
      </w:r>
      <w:r w:rsidRPr="002B5401">
        <w:rPr>
          <w:rFonts w:ascii="宋体" w:hAnsi="宋体" w:hint="eastAsia"/>
          <w:szCs w:val="21"/>
        </w:rPr>
        <w:t>4投标人</w:t>
      </w:r>
      <w:bookmarkStart w:id="124" w:name="_Hlk72152753"/>
      <w:r w:rsidRPr="002B5401">
        <w:rPr>
          <w:rFonts w:ascii="宋体" w:hAnsi="宋体" w:hint="eastAsia"/>
          <w:szCs w:val="2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124"/>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7.6  工期要求：投标人在投标时对其所投项目应提交交货进度、交货计划等，在合同规定的时间内完成项目实施工作。</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7.7  投标人必须承担的设备运输、安装调试、验收检测和提供设备操作说明书、图纸等其</w:t>
      </w:r>
      <w:r w:rsidRPr="002B5401">
        <w:rPr>
          <w:rFonts w:ascii="宋体" w:hAnsi="宋体" w:hint="eastAsia"/>
          <w:szCs w:val="21"/>
        </w:rPr>
        <w:lastRenderedPageBreak/>
        <w:t>他相关及类似的义务。</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8．投标费用</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不论投标结果如何，投标人应承担其编制投标文件与递交投标文件所涉及的一切费用。</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9．踏勘现场</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9.2投标人及其人员经过采购人的允许，可以进入采购人的项目现场踏勘。若招标文件要求投标人于统一时间地点踏勘现场的，投标人应当按时前往。</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9.3采购人应当通过采购代理机构向投标人提供有关现场的书面资料和数据。</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9.4任何人或任何组织在踏勘现场时向投标人提供的任何书面资料或口头承诺，未经采购代理机构在网上发布或书面通知，均作无效处理。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9</w:t>
      </w:r>
      <w:r w:rsidRPr="002B5401">
        <w:rPr>
          <w:rFonts w:ascii="宋体" w:hAnsi="宋体" w:hint="eastAsia"/>
          <w:szCs w:val="21"/>
        </w:rPr>
        <w:t>.</w:t>
      </w:r>
      <w:r w:rsidRPr="002B5401">
        <w:rPr>
          <w:rFonts w:ascii="宋体" w:hAnsi="宋体"/>
          <w:szCs w:val="21"/>
        </w:rPr>
        <w:t>5</w:t>
      </w:r>
      <w:r w:rsidRPr="002B5401">
        <w:rPr>
          <w:rFonts w:ascii="宋体" w:hAnsi="宋体" w:hint="eastAsia"/>
          <w:szCs w:val="21"/>
        </w:rPr>
        <w:t>未参与踏勘现场不作为否定投标人资格的理由。</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1</w:t>
      </w:r>
      <w:r w:rsidRPr="002B5401">
        <w:rPr>
          <w:rFonts w:ascii="宋体" w:hAnsi="宋体"/>
          <w:b/>
          <w:bCs/>
          <w:szCs w:val="21"/>
        </w:rPr>
        <w:t>0</w:t>
      </w:r>
      <w:r w:rsidRPr="002B5401">
        <w:rPr>
          <w:rFonts w:ascii="宋体" w:hAnsi="宋体" w:hint="eastAsia"/>
          <w:b/>
          <w:bCs/>
          <w:szCs w:val="21"/>
        </w:rPr>
        <w:t>．标前会议</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w:t>
      </w:r>
      <w:r w:rsidRPr="002B5401">
        <w:rPr>
          <w:rFonts w:ascii="宋体" w:hAnsi="宋体"/>
          <w:szCs w:val="21"/>
        </w:rPr>
        <w:t>0</w:t>
      </w:r>
      <w:r w:rsidRPr="002B5401">
        <w:rPr>
          <w:rFonts w:ascii="宋体" w:hAnsi="宋体" w:hint="eastAsia"/>
          <w:szCs w:val="21"/>
        </w:rPr>
        <w:t>.</w:t>
      </w:r>
      <w:r w:rsidRPr="002B5401">
        <w:rPr>
          <w:rFonts w:ascii="宋体" w:hAnsi="宋体"/>
          <w:szCs w:val="21"/>
        </w:rPr>
        <w:t>1</w:t>
      </w:r>
      <w:r w:rsidRPr="002B5401">
        <w:rPr>
          <w:rFonts w:ascii="宋体" w:hAnsi="宋体" w:hint="eastAsia"/>
          <w:szCs w:val="21"/>
        </w:rPr>
        <w:t>如采购人或采购代理机构认为有必要组织标前会议，投标人应按照招标文件规定的时间或采购代理机构另行书面通知（包括采购代理机构网站发布方式，如更正公告等）的时间和地点，参与标前会议。</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10</w:t>
      </w:r>
      <w:r w:rsidRPr="002B5401">
        <w:rPr>
          <w:rFonts w:ascii="宋体" w:hAnsi="宋体" w:hint="eastAsia"/>
          <w:szCs w:val="21"/>
        </w:rPr>
        <w:t>.</w:t>
      </w:r>
      <w:r w:rsidRPr="002B5401">
        <w:rPr>
          <w:rFonts w:ascii="宋体" w:hAnsi="宋体"/>
          <w:szCs w:val="21"/>
        </w:rPr>
        <w:t>2</w:t>
      </w:r>
      <w:r w:rsidRPr="002B5401">
        <w:rPr>
          <w:rFonts w:ascii="宋体" w:hAnsi="宋体" w:hint="eastAsia"/>
          <w:szCs w:val="21"/>
        </w:rPr>
        <w:t>任何人或任何组织在标前会议时向投标人提供的任何书面资料或口头承诺，未经采购代理机构在网上发布或书面通知，均作无效处理。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w:t>
      </w:r>
      <w:r w:rsidRPr="002B5401">
        <w:rPr>
          <w:rFonts w:ascii="宋体" w:hAnsi="宋体"/>
          <w:szCs w:val="21"/>
        </w:rPr>
        <w:t>0</w:t>
      </w:r>
      <w:r w:rsidRPr="002B5401">
        <w:rPr>
          <w:rFonts w:ascii="宋体" w:hAnsi="宋体" w:hint="eastAsia"/>
          <w:szCs w:val="21"/>
        </w:rPr>
        <w:t>.</w:t>
      </w:r>
      <w:r w:rsidRPr="002B5401">
        <w:rPr>
          <w:rFonts w:ascii="宋体" w:hAnsi="宋体"/>
          <w:szCs w:val="21"/>
        </w:rPr>
        <w:t>3</w:t>
      </w:r>
      <w:r w:rsidRPr="002B5401">
        <w:rPr>
          <w:rFonts w:ascii="宋体" w:hAnsi="宋体" w:hint="eastAsia"/>
          <w:szCs w:val="21"/>
        </w:rPr>
        <w:t>未参与标前会议不作为否定投标人资格的理由。</w:t>
      </w:r>
    </w:p>
    <w:bookmarkEnd w:id="123"/>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第二章 招标文件</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1</w:t>
      </w:r>
      <w:r w:rsidRPr="002B5401">
        <w:rPr>
          <w:rFonts w:ascii="宋体" w:hAnsi="宋体"/>
          <w:b/>
          <w:bCs/>
          <w:szCs w:val="21"/>
        </w:rPr>
        <w:t>1</w:t>
      </w:r>
      <w:r w:rsidRPr="002B5401">
        <w:rPr>
          <w:rFonts w:ascii="宋体" w:hAnsi="宋体" w:hint="eastAsia"/>
          <w:b/>
          <w:bCs/>
          <w:szCs w:val="21"/>
        </w:rPr>
        <w:t>．</w:t>
      </w:r>
      <w:bookmarkStart w:id="125" w:name="_Hlk72399819"/>
      <w:r w:rsidRPr="002B5401">
        <w:rPr>
          <w:rFonts w:ascii="宋体" w:hAnsi="宋体" w:hint="eastAsia"/>
          <w:b/>
          <w:bCs/>
          <w:szCs w:val="21"/>
        </w:rPr>
        <w:t>招标文件的编制与组成</w:t>
      </w:r>
    </w:p>
    <w:p w:rsidR="00CF16A0" w:rsidRPr="002B5401" w:rsidRDefault="002C077F">
      <w:pPr>
        <w:snapToGrid w:val="0"/>
        <w:spacing w:after="60" w:line="360" w:lineRule="auto"/>
        <w:ind w:firstLineChars="200" w:firstLine="420"/>
        <w:rPr>
          <w:rFonts w:ascii="宋体" w:hAnsi="宋体"/>
          <w:szCs w:val="21"/>
        </w:rPr>
      </w:pPr>
      <w:r w:rsidRPr="002B5401">
        <w:rPr>
          <w:rFonts w:ascii="宋体" w:hAnsi="宋体" w:hint="eastAsia"/>
          <w:szCs w:val="21"/>
        </w:rPr>
        <w:t>1</w:t>
      </w:r>
      <w:r w:rsidRPr="002B5401">
        <w:rPr>
          <w:rFonts w:ascii="宋体" w:hAnsi="宋体"/>
          <w:szCs w:val="21"/>
        </w:rPr>
        <w:t>1</w:t>
      </w:r>
      <w:r w:rsidRPr="002B5401">
        <w:rPr>
          <w:rFonts w:ascii="宋体" w:hAnsi="宋体" w:hint="eastAsia"/>
          <w:szCs w:val="21"/>
        </w:rPr>
        <w:t>.1招标文件除以下内容外，采购代理机构在招标期间发出的澄清或修改等相关公告或通知内容，均是招标文件的组成部分，对投标人起约束作用；</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招标文件包括下列内容：</w: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第一册  专用条款</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关键信息</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第一章  招标公告</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第二章  对通用条款的补充内容及其他关键信息</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第三章  项目需求书</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lastRenderedPageBreak/>
        <w:t>第四章  投标文件格式及附件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第五章  合同条款及格式（仅供参考）</w: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第二册  通用条款</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第一章  总则</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第二章  招标文件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第三章  投标文件的编制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第四章  投标文件的递交</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第五章  开标</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第六章  评审要求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第七章  评审程序及评审方法</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第八章  定标及公示</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第九章  公开招标失败的后续处理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第十章  合同的授予与备案</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第十一章  质疑处理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w:t>
      </w:r>
      <w:r w:rsidRPr="002B5401">
        <w:rPr>
          <w:rFonts w:ascii="宋体" w:hAnsi="宋体"/>
          <w:szCs w:val="21"/>
        </w:rPr>
        <w:t>1</w:t>
      </w:r>
      <w:r w:rsidRPr="002B5401">
        <w:rPr>
          <w:rFonts w:ascii="宋体" w:hAnsi="宋体" w:hint="eastAsia"/>
          <w:szCs w:val="21"/>
        </w:rPr>
        <w:t>.2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w:t>
      </w:r>
      <w:r w:rsidRPr="002B5401">
        <w:rPr>
          <w:rFonts w:ascii="宋体" w:hAnsi="宋体"/>
          <w:szCs w:val="21"/>
        </w:rPr>
        <w:t>1</w:t>
      </w:r>
      <w:r w:rsidRPr="002B5401">
        <w:rPr>
          <w:rFonts w:ascii="宋体" w:hAnsi="宋体" w:hint="eastAsia"/>
          <w:szCs w:val="21"/>
        </w:rPr>
        <w:t>.3任何人或任何组织向投标人提交的任何书面或口头资料，未经采购代理机构在网上发布或书面通知，均作无效处理，不得作为招标文件的组成部分。采购代理机构对投标人由此而做出的推论、理解和结论概不负责。</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1</w:t>
      </w:r>
      <w:r w:rsidRPr="002B5401">
        <w:rPr>
          <w:rFonts w:ascii="宋体" w:hAnsi="宋体"/>
          <w:b/>
          <w:bCs/>
          <w:szCs w:val="21"/>
        </w:rPr>
        <w:t>2</w:t>
      </w:r>
      <w:r w:rsidRPr="002B5401">
        <w:rPr>
          <w:rFonts w:ascii="宋体" w:hAnsi="宋体" w:hint="eastAsia"/>
          <w:b/>
          <w:bCs/>
          <w:szCs w:val="21"/>
        </w:rPr>
        <w:t>．招标文件的澄清</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w:t>
      </w:r>
      <w:r w:rsidRPr="002B5401">
        <w:rPr>
          <w:rFonts w:ascii="宋体" w:hAnsi="宋体"/>
          <w:szCs w:val="21"/>
        </w:rPr>
        <w:t>2</w:t>
      </w:r>
      <w:r w:rsidRPr="002B5401">
        <w:rPr>
          <w:rFonts w:ascii="宋体" w:hAnsi="宋体" w:hint="eastAsia"/>
          <w:szCs w:val="21"/>
        </w:rPr>
        <w:t>.1招标文件澄清的目的是澄清、解答投标人在查阅招标文件后或现场踏勘中可能提出的与投标有关的疑问或询问。</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w:t>
      </w:r>
      <w:r w:rsidRPr="002B5401">
        <w:rPr>
          <w:rFonts w:ascii="宋体" w:hAnsi="宋体"/>
          <w:szCs w:val="21"/>
        </w:rPr>
        <w:t>2</w:t>
      </w:r>
      <w:r w:rsidRPr="002B5401">
        <w:rPr>
          <w:rFonts w:ascii="宋体" w:hAnsi="宋体" w:hint="eastAsia"/>
          <w:szCs w:val="21"/>
        </w:rPr>
        <w:t>.2投标人如对招标文件内容有疑问，应当在招标公告规定的澄清（提问）截止时间前以网上提问的形式通过网上政府采购系统提交采购代理机构。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w:t>
      </w:r>
      <w:r w:rsidRPr="002B5401">
        <w:rPr>
          <w:rFonts w:ascii="宋体" w:hAnsi="宋体"/>
          <w:szCs w:val="21"/>
        </w:rPr>
        <w:t>2</w:t>
      </w:r>
      <w:r w:rsidRPr="002B5401">
        <w:rPr>
          <w:rFonts w:ascii="宋体" w:hAnsi="宋体" w:hint="eastAsia"/>
          <w:szCs w:val="21"/>
        </w:rPr>
        <w:t>.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w:t>
      </w:r>
      <w:r w:rsidRPr="002B5401">
        <w:rPr>
          <w:rFonts w:ascii="宋体" w:hAnsi="宋体"/>
          <w:szCs w:val="21"/>
        </w:rPr>
        <w:t>3.3</w:t>
      </w:r>
      <w:r w:rsidRPr="002B5401">
        <w:rPr>
          <w:rFonts w:ascii="宋体" w:hAnsi="宋体" w:hint="eastAsia"/>
          <w:szCs w:val="21"/>
        </w:rPr>
        <w:t>、1</w:t>
      </w:r>
      <w:r w:rsidRPr="002B5401">
        <w:rPr>
          <w:rFonts w:ascii="宋体" w:hAnsi="宋体"/>
          <w:szCs w:val="21"/>
        </w:rPr>
        <w:t>3.4</w:t>
      </w:r>
      <w:r w:rsidRPr="002B5401">
        <w:rPr>
          <w:rFonts w:ascii="宋体" w:hAnsi="宋体" w:hint="eastAsia"/>
          <w:szCs w:val="21"/>
        </w:rPr>
        <w:t>款规定执行。</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lastRenderedPageBreak/>
        <w:t>12.4对于没有提出澄清又参与了该项目投标的供应商将被视为完全认同该招标文件（含澄清纪要），投标截止期后不再受理针对招标文件的相关质疑或投诉。</w:t>
      </w:r>
    </w:p>
    <w:p w:rsidR="00CF16A0" w:rsidRPr="002B5401" w:rsidRDefault="002C077F">
      <w:pPr>
        <w:spacing w:after="60" w:line="360" w:lineRule="auto"/>
        <w:ind w:firstLine="422"/>
        <w:rPr>
          <w:rFonts w:ascii="宋体" w:hAnsi="宋体"/>
          <w:b/>
          <w:bCs/>
          <w:szCs w:val="21"/>
        </w:rPr>
      </w:pPr>
      <w:r w:rsidRPr="002B5401">
        <w:rPr>
          <w:rFonts w:ascii="宋体" w:hAnsi="宋体"/>
          <w:b/>
          <w:bCs/>
          <w:szCs w:val="21"/>
        </w:rPr>
        <w:t>1</w:t>
      </w:r>
      <w:r w:rsidRPr="002B5401">
        <w:rPr>
          <w:rFonts w:ascii="宋体" w:hAnsi="宋体" w:hint="eastAsia"/>
          <w:b/>
          <w:bCs/>
          <w:szCs w:val="21"/>
        </w:rPr>
        <w:t>3．招标文件的修改</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1</w:t>
      </w:r>
      <w:r w:rsidRPr="002B5401">
        <w:rPr>
          <w:rFonts w:ascii="宋体" w:hAnsi="宋体" w:hint="eastAsia"/>
          <w:szCs w:val="21"/>
        </w:rPr>
        <w:t>3.1招标文件发出后，在投标截止日期前任何时候，确需要变更招标文件内容的，采购代理机构可主动或在解答投标人提出的澄清问题时对招标文件进行修改。</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1</w:t>
      </w:r>
      <w:r w:rsidRPr="002B5401">
        <w:rPr>
          <w:rFonts w:ascii="宋体" w:hAnsi="宋体" w:hint="eastAsia"/>
          <w:szCs w:val="21"/>
        </w:rPr>
        <w:t>3.2招标文件的修改以书面形式（包括采购代理机构网站发布方式，如更正公告等）发送给所有投标人，招标文件的修改内容作为招标文件的组成部分，并具有约束力。</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1</w:t>
      </w:r>
      <w:r w:rsidRPr="002B5401">
        <w:rPr>
          <w:rFonts w:ascii="宋体" w:hAnsi="宋体" w:hint="eastAsia"/>
          <w:szCs w:val="21"/>
        </w:rPr>
        <w:t>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1</w:t>
      </w:r>
      <w:r w:rsidRPr="002B5401">
        <w:rPr>
          <w:rFonts w:ascii="宋体" w:hAnsi="宋体" w:hint="eastAsia"/>
          <w:szCs w:val="21"/>
        </w:rPr>
        <w:t>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125"/>
    </w:p>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第三章 投标文件的编制</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14．</w:t>
      </w:r>
      <w:bookmarkStart w:id="126" w:name="_Hlk72400236"/>
      <w:r w:rsidRPr="002B5401">
        <w:rPr>
          <w:rFonts w:ascii="宋体" w:hAnsi="宋体" w:hint="eastAsia"/>
          <w:b/>
          <w:bCs/>
          <w:szCs w:val="21"/>
        </w:rPr>
        <w:t>投标文件的语言及度量单位</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14.2 除技术规范另有规定外，投标文件使用的度量单位，均采用中华人民共和国法定计量单位。</w:t>
      </w:r>
    </w:p>
    <w:bookmarkEnd w:id="126"/>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15．</w:t>
      </w:r>
      <w:bookmarkStart w:id="127" w:name="_Hlk72401567"/>
      <w:r w:rsidRPr="002B5401">
        <w:rPr>
          <w:rFonts w:ascii="宋体" w:hAnsi="宋体" w:hint="eastAsia"/>
          <w:b/>
          <w:bCs/>
          <w:szCs w:val="21"/>
        </w:rPr>
        <w:t>投标文件的组成</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具体内容在招标文件专用条款中进行规定。</w:t>
      </w:r>
    </w:p>
    <w:p w:rsidR="00CF16A0" w:rsidRPr="002B5401" w:rsidRDefault="002C077F">
      <w:pPr>
        <w:spacing w:after="60" w:line="360" w:lineRule="auto"/>
        <w:ind w:firstLine="422"/>
        <w:rPr>
          <w:rFonts w:ascii="宋体" w:hAnsi="宋体"/>
          <w:b/>
          <w:bCs/>
          <w:szCs w:val="21"/>
        </w:rPr>
      </w:pPr>
      <w:r w:rsidRPr="002B5401">
        <w:rPr>
          <w:rFonts w:ascii="宋体" w:hAnsi="宋体"/>
          <w:b/>
          <w:bCs/>
          <w:szCs w:val="21"/>
        </w:rPr>
        <w:t>16．投标文件格式</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投标文件包括本通用条款第</w:t>
      </w:r>
      <w:r w:rsidRPr="002B5401">
        <w:rPr>
          <w:rFonts w:ascii="宋体" w:hAnsi="宋体"/>
          <w:szCs w:val="21"/>
        </w:rPr>
        <w:t>15条中规定的内容。如招标文件提供了投标文件格式，则</w:t>
      </w:r>
      <w:r w:rsidRPr="002B5401">
        <w:rPr>
          <w:rFonts w:ascii="宋体" w:hAnsi="宋体" w:hint="eastAsia"/>
          <w:bCs/>
          <w:szCs w:val="21"/>
        </w:rPr>
        <w:t>投标人提交的投标文件应毫无例外地使用招标文件所提供的相应格式</w:t>
      </w:r>
      <w:r w:rsidRPr="002B5401">
        <w:rPr>
          <w:rFonts w:ascii="宋体" w:hAnsi="宋体" w:hint="eastAsia"/>
          <w:szCs w:val="21"/>
        </w:rPr>
        <w:t>（表格均可按同样格式扩展）。</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17．投标货币</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本项目的投标报价应以人民币计。</w:t>
      </w:r>
    </w:p>
    <w:bookmarkEnd w:id="127"/>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18．</w:t>
      </w:r>
      <w:bookmarkStart w:id="128" w:name="_Hlk72401735"/>
      <w:r w:rsidRPr="002B5401">
        <w:rPr>
          <w:rFonts w:ascii="宋体" w:hAnsi="宋体" w:hint="eastAsia"/>
          <w:b/>
          <w:bCs/>
          <w:szCs w:val="21"/>
        </w:rPr>
        <w:t>证明投标文件投标技术方案的合格性和符合招标文件规定的文件要求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18</w:t>
      </w:r>
      <w:r w:rsidRPr="002B5401">
        <w:rPr>
          <w:rFonts w:ascii="宋体" w:hAnsi="宋体"/>
          <w:szCs w:val="21"/>
        </w:rPr>
        <w:t xml:space="preserve">.1 </w:t>
      </w:r>
      <w:r w:rsidRPr="002B5401">
        <w:rPr>
          <w:rFonts w:ascii="宋体" w:hAnsi="宋体" w:hint="eastAsia"/>
          <w:szCs w:val="21"/>
        </w:rPr>
        <w:t>投标人应提交证明文件，证明其投标技术方案项下的货物和服务的合格性符合招标文件规定。该投标技术方案及其证明文件均作为投标文件组成部分。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lastRenderedPageBreak/>
        <w:t>1</w:t>
      </w:r>
      <w:r w:rsidRPr="002B5401">
        <w:rPr>
          <w:rFonts w:ascii="宋体" w:hAnsi="宋体" w:hint="eastAsia"/>
          <w:szCs w:val="21"/>
        </w:rPr>
        <w:t>8</w:t>
      </w:r>
      <w:r w:rsidRPr="002B5401">
        <w:rPr>
          <w:rFonts w:ascii="宋体" w:hAnsi="宋体"/>
          <w:szCs w:val="21"/>
        </w:rPr>
        <w:t xml:space="preserve">.2 </w:t>
      </w:r>
      <w:r w:rsidRPr="002B5401">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18.2.1主要技术指标和性能的详细说明。</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18.2.</w:t>
      </w:r>
      <w:r w:rsidRPr="002B5401">
        <w:rPr>
          <w:rFonts w:ascii="宋体" w:hAnsi="宋体"/>
          <w:szCs w:val="21"/>
        </w:rPr>
        <w:t>2</w:t>
      </w:r>
      <w:r w:rsidRPr="002B5401">
        <w:rPr>
          <w:rFonts w:ascii="宋体" w:hAnsi="宋体" w:hint="eastAsia"/>
          <w:szCs w:val="21"/>
        </w:rPr>
        <w:t>投标产品从采购人开始使用至招标文件中规定的周期内正常、连续地使用所必须的备件和专用工具清单，包括备件和专用工具的货源及现行价格。</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18.2.</w:t>
      </w:r>
      <w:r w:rsidRPr="002B5401">
        <w:rPr>
          <w:rFonts w:ascii="宋体" w:hAnsi="宋体"/>
          <w:szCs w:val="21"/>
        </w:rPr>
        <w:t>3</w:t>
      </w:r>
      <w:r w:rsidRPr="002B5401">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18.3相关资料不符合18.2款要求的，评审委员会有权认定为投标技术方案不合格响应，其相关分数予以扣减或作投标无效处理。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1</w:t>
      </w:r>
      <w:r w:rsidRPr="002B5401">
        <w:rPr>
          <w:rFonts w:ascii="宋体" w:hAnsi="宋体" w:hint="eastAsia"/>
          <w:szCs w:val="21"/>
        </w:rPr>
        <w:t>8</w:t>
      </w:r>
      <w:r w:rsidRPr="002B5401">
        <w:rPr>
          <w:rFonts w:ascii="宋体" w:hAnsi="宋体"/>
          <w:szCs w:val="21"/>
        </w:rPr>
        <w:t>.</w:t>
      </w:r>
      <w:r w:rsidRPr="002B5401">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18.5除非另有规定或说明，投标人对同一项目投标时，不得同时提供两套或两套以上的投标方案。</w:t>
      </w:r>
    </w:p>
    <w:bookmarkEnd w:id="128"/>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19．</w:t>
      </w:r>
      <w:bookmarkStart w:id="129" w:name="_Hlk72402034"/>
      <w:r w:rsidRPr="002B5401">
        <w:rPr>
          <w:rFonts w:ascii="宋体" w:hAnsi="宋体" w:hint="eastAsia"/>
          <w:b/>
          <w:bCs/>
          <w:szCs w:val="21"/>
        </w:rPr>
        <w:t>投标文件其他证明文件的要求</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w:t>
      </w:r>
      <w:r w:rsidRPr="002B5401">
        <w:rPr>
          <w:rFonts w:ascii="宋体" w:hAnsi="宋体" w:hint="eastAsia"/>
          <w:szCs w:val="21"/>
        </w:rPr>
        <w:lastRenderedPageBreak/>
        <w:t>及评分的，则作不得分处理。</w:t>
      </w:r>
      <w:bookmarkStart w:id="130" w:name="_Hlk71407299"/>
    </w:p>
    <w:bookmarkEnd w:id="130"/>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20．投标有效期</w:t>
      </w:r>
    </w:p>
    <w:p w:rsidR="00CF16A0" w:rsidRPr="002B5401" w:rsidRDefault="002C077F" w:rsidP="00CF16A0">
      <w:pPr>
        <w:spacing w:after="60" w:line="360" w:lineRule="auto"/>
        <w:ind w:firstLineChars="196" w:firstLine="412"/>
        <w:rPr>
          <w:rFonts w:ascii="宋体" w:hAnsi="宋体"/>
          <w:szCs w:val="21"/>
        </w:rPr>
      </w:pPr>
      <w:bookmarkStart w:id="131" w:name="_Hlk72402214"/>
      <w:bookmarkEnd w:id="129"/>
      <w:r w:rsidRPr="002B5401">
        <w:rPr>
          <w:rFonts w:ascii="宋体" w:hAnsi="宋体" w:hint="eastAsia"/>
          <w:szCs w:val="21"/>
        </w:rPr>
        <w:t>20.1 投标有效期为</w:t>
      </w:r>
      <w:r w:rsidRPr="002B5401">
        <w:rPr>
          <w:rFonts w:ascii="宋体" w:hAnsi="宋体" w:cs="Arial" w:hint="eastAsia"/>
          <w:szCs w:val="21"/>
        </w:rPr>
        <w:t>从投标截止之日算起的日历天数。</w:t>
      </w:r>
      <w:r w:rsidRPr="002B5401">
        <w:rPr>
          <w:rFonts w:ascii="宋体" w:hAnsi="宋体" w:hint="eastAsia"/>
          <w:szCs w:val="21"/>
        </w:rPr>
        <w:t>在此期限内，所有投标文件均保持有效。</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20.2 在特殊情况下，采购代理机构在原定的投标有效期满之前，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20</w:t>
      </w:r>
      <w:r w:rsidRPr="002B5401">
        <w:rPr>
          <w:rFonts w:ascii="宋体" w:hAnsi="宋体"/>
          <w:szCs w:val="21"/>
        </w:rPr>
        <w:t>.3</w:t>
      </w:r>
      <w:r w:rsidRPr="002B5401">
        <w:rPr>
          <w:rFonts w:ascii="宋体" w:hAnsi="宋体" w:hint="eastAsia"/>
          <w:szCs w:val="21"/>
        </w:rPr>
        <w:t xml:space="preserve"> 中标供应商的投标文件有效期，截止于完成本招标文件规定的全部项目内容，并通过竣工验收及保修期结束。</w:t>
      </w:r>
    </w:p>
    <w:bookmarkEnd w:id="131"/>
    <w:p w:rsidR="00CF16A0" w:rsidRPr="002B5401" w:rsidRDefault="002C077F">
      <w:pPr>
        <w:spacing w:after="60" w:line="360" w:lineRule="auto"/>
        <w:rPr>
          <w:rFonts w:ascii="宋体" w:hAnsi="宋体"/>
          <w:szCs w:val="21"/>
        </w:rPr>
      </w:pPr>
      <w:r w:rsidRPr="002B5401">
        <w:rPr>
          <w:rFonts w:ascii="宋体" w:hAnsi="宋体" w:hint="eastAsia"/>
          <w:szCs w:val="21"/>
        </w:rPr>
        <w:t>21．</w:t>
      </w:r>
      <w:bookmarkStart w:id="132" w:name="_Hlk72402325"/>
      <w:r w:rsidRPr="002B5401">
        <w:rPr>
          <w:rFonts w:ascii="宋体" w:hAnsi="宋体" w:hint="eastAsia"/>
          <w:szCs w:val="21"/>
        </w:rPr>
        <w:t xml:space="preserve">关于投标保证金 </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21.1 根据《</w:t>
      </w:r>
      <w:r w:rsidRPr="002B5401">
        <w:rPr>
          <w:rFonts w:ascii="宋体" w:hAnsi="宋体"/>
          <w:szCs w:val="21"/>
        </w:rPr>
        <w:t>深圳市财政局关于明确政府采购保证金管理工作的通知</w:t>
      </w:r>
      <w:r w:rsidRPr="002B5401">
        <w:rPr>
          <w:rFonts w:ascii="宋体" w:hAnsi="宋体" w:hint="eastAsia"/>
          <w:szCs w:val="21"/>
        </w:rPr>
        <w:t>》（深财购[</w:t>
      </w:r>
      <w:r w:rsidRPr="002B5401">
        <w:rPr>
          <w:rFonts w:ascii="宋体" w:hAnsi="宋体"/>
          <w:szCs w:val="21"/>
        </w:rPr>
        <w:t>2019]42</w:t>
      </w:r>
      <w:r w:rsidRPr="002B5401">
        <w:rPr>
          <w:rFonts w:ascii="宋体" w:hAnsi="宋体" w:hint="eastAsia"/>
          <w:szCs w:val="21"/>
        </w:rPr>
        <w:t>号）文的规定，本项目不收取投标保证金。</w:t>
      </w:r>
    </w:p>
    <w:p w:rsidR="00CF16A0" w:rsidRPr="002B5401" w:rsidRDefault="002C077F">
      <w:pPr>
        <w:spacing w:after="60" w:line="360" w:lineRule="auto"/>
        <w:rPr>
          <w:rFonts w:ascii="宋体" w:hAnsi="宋体"/>
          <w:szCs w:val="21"/>
        </w:rPr>
      </w:pPr>
      <w:r w:rsidRPr="002B5401">
        <w:rPr>
          <w:rFonts w:ascii="宋体" w:hAnsi="宋体" w:hint="eastAsia"/>
          <w:szCs w:val="21"/>
        </w:rPr>
        <w:t>22．投标人的替代方案</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132"/>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23．</w:t>
      </w:r>
      <w:bookmarkStart w:id="133" w:name="_Hlk72402860"/>
      <w:r w:rsidRPr="002B5401">
        <w:rPr>
          <w:rFonts w:ascii="宋体" w:hAnsi="宋体"/>
          <w:b/>
          <w:bCs/>
          <w:szCs w:val="21"/>
        </w:rPr>
        <w:t>投标文件的</w:t>
      </w:r>
      <w:r w:rsidRPr="002B5401">
        <w:rPr>
          <w:rFonts w:ascii="宋体" w:hAnsi="宋体" w:hint="eastAsia"/>
          <w:b/>
          <w:bCs/>
          <w:szCs w:val="21"/>
        </w:rPr>
        <w:t>制作</w:t>
      </w:r>
      <w:r w:rsidRPr="002B5401">
        <w:rPr>
          <w:rFonts w:ascii="宋体" w:hAnsi="宋体"/>
          <w:b/>
          <w:bCs/>
          <w:szCs w:val="21"/>
        </w:rPr>
        <w:t>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23.1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rsidRPr="002B5401">
        <w:rPr>
          <w:rFonts w:ascii="宋体" w:hAnsi="宋体"/>
          <w:szCs w:val="21"/>
        </w:rPr>
        <w:t>http://zfcg.szggzy.com/</w:t>
      </w:r>
      <w:r w:rsidRPr="002B5401">
        <w:rPr>
          <w:rFonts w:ascii="宋体" w:hAnsi="宋体" w:hint="eastAsia"/>
          <w:szCs w:val="21"/>
        </w:rPr>
        <w:t>TPBidder/DownLoad/深圳市智慧采购平台投标文件制作专用软件.zip】。</w: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23.2投标人在使用《投标文件制作软件》编制投标书时须注意：</w: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lastRenderedPageBreak/>
        <w:t>23.2.1导入《投标文件制作软件》的招标文件项目名称、项目编号、包号应与以此制作的投标文件项目名称、项目编号、包号一致。例如，不能将甲项目A包的招标书导入《投标文件制作软件》，制作乙项目B包的投标书。</w: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23.2.2不能用非本公司的电子密钥加密本公司的投标文件，或者用其它公司的登录用户上传本公司的投标文件。</w: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23.2.3要求用《投标文件制作软件》编制投标书的包，不能用其它方式编制投标书。编制投标文件时，电脑须连通互联网。</w: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23.2.4投标文件不能带病毒。采购智慧平台开标时系统将会使用专业杀毒软件对投标文件进行病毒检测，如果这两种软件均报告发现病毒，则采购代理机构将认为该投标文件带病毒。</w: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23.2.5完整填写“投标关键信息”，如下图所示：</w:t>
      </w:r>
    </w:p>
    <w:p w:rsidR="00CF16A0" w:rsidRPr="002B5401" w:rsidRDefault="002B55F1">
      <w:pPr>
        <w:tabs>
          <w:tab w:val="left" w:pos="0"/>
        </w:tabs>
        <w:spacing w:after="60" w:line="360" w:lineRule="auto"/>
        <w:rPr>
          <w:rFonts w:ascii="宋体" w:hAnsi="宋体"/>
          <w:szCs w:val="21"/>
        </w:rPr>
      </w:pPr>
      <w:r w:rsidRPr="002B5401">
        <w:rPr>
          <w:rFonts w:ascii="宋体" w:hAnsi="宋体"/>
          <w:szCs w:val="21"/>
        </w:rPr>
        <w:pict>
          <v:shape id="图片 6" o:spid="_x0000_i1026" type="#_x0000_t75" alt="图形用户界面, 应用程序&#10;&#10;描述已自动生成" style="width:415.5pt;height:214.5pt;mso-position-horizontal-relative:page;mso-position-vertical-relative:page">
            <v:fill o:detectmouseclick="t"/>
            <v:imagedata r:id="rId22" o:title="图形用户界面, 应用程序&#10;&#10;描述已自动生成"/>
          </v:shape>
        </w:pic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备注：上述“开标一览表”中的“投标总价”将作为价格分计算依据；其它信息仅是对投标文件相关内容的概括性表述，不作为评审依据。</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23.2.6投标人在编辑投标文件时，</w:t>
      </w:r>
      <w:r w:rsidRPr="002B5401">
        <w:rPr>
          <w:rFonts w:ascii="宋体" w:hAnsi="宋体" w:hint="eastAsia"/>
          <w:b/>
          <w:szCs w:val="21"/>
        </w:rPr>
        <w:t>在投标文件目录中属于本节点内容的必须在本节点中填写，填写到其他节点或附件，</w:t>
      </w:r>
      <w:r w:rsidRPr="002B5401">
        <w:rPr>
          <w:rFonts w:ascii="宋体" w:hAnsi="宋体" w:hint="eastAsia"/>
          <w:szCs w:val="21"/>
        </w:rPr>
        <w:t>一切后果由供应商自行承担。</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23.2.7投标文件编写完成后，</w:t>
      </w:r>
      <w:r w:rsidRPr="002B5401">
        <w:rPr>
          <w:rFonts w:ascii="宋体" w:hAnsi="宋体" w:hint="eastAsia"/>
          <w:b/>
          <w:szCs w:val="21"/>
        </w:rPr>
        <w:t>必须用属于投标人的电子密钥进行加密，否则视同未盖公章，将导致投标文件无效。</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23.2.9如果开标时出现网络故障、技术故障，影响了政府采购活动，采购代理机构有权采取措施如延期、接受无法从网上上传的投标书等，以保障政府采购活动的公开、公平和公正。</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lastRenderedPageBreak/>
        <w:t>23.3电报、电话、传真形式的投标概不接受。</w: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23.4经投标人电子密钥加密的投标文件无须盖章或签字，专用条款另有要求的除外。</w:t>
      </w:r>
    </w:p>
    <w:p w:rsidR="00CF16A0" w:rsidRPr="002B5401" w:rsidRDefault="002C077F" w:rsidP="006C41B9">
      <w:pPr>
        <w:spacing w:after="60" w:line="360" w:lineRule="auto"/>
        <w:ind w:firstLineChars="196" w:firstLine="413"/>
        <w:rPr>
          <w:rFonts w:ascii="宋体" w:hAnsi="宋体"/>
          <w:szCs w:val="21"/>
        </w:rPr>
      </w:pPr>
      <w:r w:rsidRPr="002B5401">
        <w:rPr>
          <w:rFonts w:ascii="宋体" w:hAnsi="宋体" w:hint="eastAsia"/>
          <w:b/>
          <w:szCs w:val="21"/>
        </w:rPr>
        <w:t>23.5</w:t>
      </w:r>
      <w:r w:rsidRPr="002B5401">
        <w:rPr>
          <w:rFonts w:ascii="宋体" w:hAnsi="宋体" w:hint="eastAsia"/>
          <w:szCs w:val="21"/>
        </w:rPr>
        <w:t xml:space="preserve"> 各类资格（资质）文件提供扫描件，专用条款另有要求的除外。</w:t>
      </w:r>
      <w:bookmarkEnd w:id="133"/>
    </w:p>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第四章 投标文件的递交</w:t>
      </w:r>
      <w:bookmarkStart w:id="134" w:name="_Hlk72405459"/>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24．投标书的保密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24.1</w:t>
      </w:r>
      <w:r w:rsidRPr="002B5401">
        <w:rPr>
          <w:rFonts w:ascii="宋体" w:hAnsi="宋体" w:hint="eastAsia"/>
          <w:b/>
          <w:szCs w:val="21"/>
        </w:rPr>
        <w:t>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r w:rsidRPr="002B5401">
        <w:rPr>
          <w:rFonts w:ascii="宋体" w:hAnsi="宋体" w:hint="eastAsia"/>
          <w:szCs w:val="21"/>
        </w:rPr>
        <w:t>：</w:t>
      </w:r>
    </w:p>
    <w:p w:rsidR="00CF16A0" w:rsidRPr="002B5401" w:rsidRDefault="002B55F1">
      <w:pPr>
        <w:spacing w:after="60" w:line="360" w:lineRule="auto"/>
        <w:jc w:val="center"/>
        <w:rPr>
          <w:rFonts w:ascii="宋体" w:hAnsi="宋体"/>
          <w:szCs w:val="21"/>
        </w:rPr>
      </w:pPr>
      <w:r w:rsidRPr="002B5401">
        <w:rPr>
          <w:rFonts w:ascii="宋体" w:hAnsi="宋体"/>
          <w:szCs w:val="21"/>
        </w:rPr>
        <w:pict>
          <v:shape id="图片 7" o:spid="_x0000_i1027" type="#_x0000_t75" alt="图形用户界面, 应用程序&#10;&#10;描述已自动生成" style="width:415.5pt;height:214.5pt;mso-position-horizontal-relative:page;mso-position-vertical-relative:page">
            <v:fill o:detectmouseclick="t"/>
            <v:imagedata r:id="rId22" o:title="图形用户界面, 应用程序&#10;&#10;描述已自动生成"/>
          </v:shape>
        </w:pict>
      </w:r>
    </w:p>
    <w:p w:rsidR="00CF16A0" w:rsidRPr="002B5401" w:rsidRDefault="002C077F" w:rsidP="006C41B9">
      <w:pPr>
        <w:spacing w:after="60" w:line="360" w:lineRule="auto"/>
        <w:ind w:firstLineChars="196" w:firstLine="413"/>
        <w:rPr>
          <w:rFonts w:ascii="宋体" w:hAnsi="宋体"/>
          <w:szCs w:val="21"/>
        </w:rPr>
      </w:pPr>
      <w:r w:rsidRPr="002B5401">
        <w:rPr>
          <w:rFonts w:ascii="宋体" w:hAnsi="宋体" w:hint="eastAsia"/>
          <w:b/>
          <w:szCs w:val="21"/>
        </w:rPr>
        <w:t>在投标文件制作软件点击【生成标书】按钮进入【填写开标一览表界面】界面，在该界面填写完开标一览表信息后点击【确定】，进入投标文件生成环节。</w:t>
      </w:r>
      <w:r w:rsidR="002B55F1" w:rsidRPr="002B5401">
        <w:rPr>
          <w:rFonts w:ascii="宋体" w:hAnsi="宋体"/>
          <w:szCs w:val="21"/>
        </w:rPr>
        <w:lastRenderedPageBreak/>
        <w:pict>
          <v:shape id="图片 8" o:spid="_x0000_i1028" type="#_x0000_t75" alt="图形用户界面&#10;&#10;描述已自动生成" style="width:415.5pt;height:215.25pt;mso-position-horizontal-relative:page;mso-position-vertical-relative:page">
            <v:fill o:detectmouseclick="t"/>
            <v:imagedata r:id="rId23" o:title="图形用户界面&#10;&#10;描述已自动生成"/>
          </v:shape>
        </w:pict>
      </w:r>
    </w:p>
    <w:p w:rsidR="00CF16A0" w:rsidRPr="002B5401" w:rsidRDefault="002C077F" w:rsidP="006C41B9">
      <w:pPr>
        <w:spacing w:after="60" w:line="360" w:lineRule="auto"/>
        <w:ind w:firstLineChars="196" w:firstLine="413"/>
        <w:rPr>
          <w:rFonts w:ascii="宋体" w:hAnsi="宋体"/>
          <w:b/>
          <w:szCs w:val="21"/>
        </w:rPr>
      </w:pPr>
      <w:r w:rsidRPr="002B5401">
        <w:rPr>
          <w:rFonts w:ascii="宋体" w:hAnsi="宋体" w:hint="eastAsia"/>
          <w:b/>
          <w:szCs w:val="21"/>
        </w:rPr>
        <w:t>投标文件制作软件会在投标文件生成过程中，提示用户输入密码，输入密码后对标文件自动进行加密。</w:t>
      </w:r>
    </w:p>
    <w:p w:rsidR="00CF16A0" w:rsidRPr="002B5401" w:rsidRDefault="002C077F" w:rsidP="006C41B9">
      <w:pPr>
        <w:spacing w:after="60" w:line="360" w:lineRule="auto"/>
        <w:ind w:firstLineChars="200" w:firstLine="422"/>
        <w:rPr>
          <w:rFonts w:ascii="宋体" w:hAnsi="宋体"/>
          <w:b/>
          <w:szCs w:val="21"/>
        </w:rPr>
      </w:pPr>
      <w:r w:rsidRPr="002B5401">
        <w:rPr>
          <w:rFonts w:ascii="宋体" w:hAnsi="宋体" w:hint="eastAsia"/>
          <w:b/>
          <w:szCs w:val="21"/>
        </w:rPr>
        <w:t>24.2若采购项目出现延期情况：</w:t>
      </w:r>
    </w:p>
    <w:p w:rsidR="00CF16A0" w:rsidRPr="002B5401" w:rsidRDefault="002C077F" w:rsidP="006C41B9">
      <w:pPr>
        <w:spacing w:after="60" w:line="360" w:lineRule="auto"/>
        <w:ind w:firstLineChars="200" w:firstLine="422"/>
        <w:rPr>
          <w:rFonts w:ascii="宋体" w:hAnsi="宋体"/>
          <w:b/>
          <w:szCs w:val="21"/>
        </w:rPr>
      </w:pPr>
      <w:r w:rsidRPr="002B5401">
        <w:rPr>
          <w:rFonts w:ascii="宋体" w:hAnsi="宋体" w:hint="eastAsia"/>
          <w:b/>
          <w:szCs w:val="21"/>
        </w:rPr>
        <w:t>如果供下载的招标文件（后缀名为.</w:t>
      </w:r>
      <w:r w:rsidRPr="002B5401">
        <w:rPr>
          <w:rFonts w:ascii="宋体" w:hAnsi="宋体"/>
          <w:b/>
          <w:szCs w:val="21"/>
        </w:rPr>
        <w:t>szczf</w:t>
      </w:r>
      <w:r w:rsidRPr="002B5401">
        <w:rPr>
          <w:rFonts w:ascii="宋体" w:hAnsi="宋体" w:hint="eastAsia"/>
          <w:b/>
          <w:szCs w:val="21"/>
        </w:rPr>
        <w:t>）有更新，投标人必须重新下载招标文件、重新制作投标文件、重新加密投标文件、重新上传投标文件；如果供下载的招标文件（后缀名为.</w:t>
      </w:r>
      <w:r w:rsidRPr="002B5401">
        <w:rPr>
          <w:rFonts w:ascii="宋体" w:hAnsi="宋体"/>
          <w:b/>
          <w:szCs w:val="21"/>
        </w:rPr>
        <w:t>szczf</w:t>
      </w:r>
      <w:r w:rsidRPr="002B5401">
        <w:rPr>
          <w:rFonts w:ascii="宋体" w:hAnsi="宋体" w:hint="eastAsia"/>
          <w:b/>
          <w:szCs w:val="21"/>
        </w:rPr>
        <w:t>）没有更新，投标人必须重新加密投标文件、重新上传投标文件（是否重新制作投标文件根据项目实际情况定）。否则，投标人自行承担投标文件无法解密导致投标无效的后果。</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25．上传投标文件及投标截止日期</w:t>
      </w:r>
    </w:p>
    <w:p w:rsidR="00CF16A0" w:rsidRPr="002B5401" w:rsidRDefault="002C077F" w:rsidP="006C41B9">
      <w:pPr>
        <w:spacing w:after="60" w:line="360" w:lineRule="auto"/>
        <w:ind w:firstLineChars="196" w:firstLine="413"/>
        <w:rPr>
          <w:rFonts w:ascii="宋体" w:hAnsi="宋体"/>
          <w:szCs w:val="21"/>
        </w:rPr>
      </w:pPr>
      <w:r w:rsidRPr="002B5401">
        <w:rPr>
          <w:rFonts w:ascii="宋体" w:hAnsi="宋体" w:hint="eastAsia"/>
          <w:b/>
          <w:szCs w:val="21"/>
        </w:rPr>
        <w:t>25</w:t>
      </w:r>
      <w:r w:rsidRPr="002B5401">
        <w:rPr>
          <w:rFonts w:ascii="宋体" w:hAnsi="宋体"/>
          <w:b/>
          <w:szCs w:val="21"/>
        </w:rPr>
        <w:t>.</w:t>
      </w:r>
      <w:r w:rsidRPr="002B5401">
        <w:rPr>
          <w:rFonts w:ascii="宋体" w:hAnsi="宋体" w:hint="eastAsia"/>
          <w:b/>
          <w:szCs w:val="21"/>
        </w:rPr>
        <w:t>1实行网上投标，</w:t>
      </w:r>
      <w:r w:rsidRPr="002B5401">
        <w:rPr>
          <w:rFonts w:ascii="宋体" w:hAnsi="宋体"/>
          <w:b/>
          <w:szCs w:val="21"/>
        </w:rPr>
        <w:t>投标人必须</w:t>
      </w:r>
      <w:r w:rsidRPr="002B5401">
        <w:rPr>
          <w:rFonts w:ascii="宋体" w:hAnsi="宋体" w:hint="eastAsia"/>
          <w:b/>
          <w:szCs w:val="21"/>
        </w:rPr>
        <w:t>在招标</w:t>
      </w:r>
      <w:r w:rsidRPr="002B5401">
        <w:rPr>
          <w:rFonts w:ascii="宋体" w:hAnsi="宋体"/>
          <w:b/>
          <w:szCs w:val="21"/>
        </w:rPr>
        <w:t>文件规定的投标截止时间前</w:t>
      </w:r>
      <w:r w:rsidRPr="002B5401">
        <w:rPr>
          <w:rFonts w:ascii="宋体" w:hAnsi="宋体" w:hint="eastAsia"/>
          <w:b/>
          <w:szCs w:val="21"/>
        </w:rPr>
        <w:t>用电子密钥登录“深圳政府采购智慧平台用户网上办事子系统（http://zfcg.szggzy.com/TPBidder/memberLogin）”，用“【我的项目】→【项目流程】→【递交投标(应答)文件】”功能点上传投标文件。</w:t>
      </w:r>
      <w:r w:rsidRPr="002B5401">
        <w:rPr>
          <w:rFonts w:ascii="宋体" w:hAnsi="宋体" w:hint="eastAsia"/>
          <w:b/>
        </w:rPr>
        <w:t>如上传过程中遇到问题，可拨打技术支持电话，联系方式：83948100，83938584，83938599</w:t>
      </w:r>
      <w:r w:rsidRPr="002B5401">
        <w:rPr>
          <w:rFonts w:ascii="宋体" w:hAnsi="宋体" w:hint="eastAsia"/>
          <w:b/>
          <w:bCs/>
          <w:szCs w:val="21"/>
        </w:rPr>
        <w:t>。</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25.2采购代理机构可以按本通用条款第13条规定，通过修改招标文件自行决定酌情延长投标截止期。在此情况下，采购代理机构、采购人和投标人受投标截止期制约的所有权利和义务均应延长至新的截止期。</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25</w:t>
      </w:r>
      <w:r w:rsidRPr="002B5401">
        <w:rPr>
          <w:rFonts w:ascii="宋体" w:hAnsi="宋体"/>
          <w:szCs w:val="21"/>
        </w:rPr>
        <w:t>.</w:t>
      </w:r>
      <w:r w:rsidRPr="002B5401">
        <w:rPr>
          <w:rFonts w:ascii="宋体" w:hAnsi="宋体" w:hint="eastAsia"/>
          <w:szCs w:val="21"/>
        </w:rPr>
        <w:t>3投标截止时间以后不得上传投标文件。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25.4.</w:t>
      </w:r>
      <w:r w:rsidRPr="002B5401">
        <w:rPr>
          <w:rFonts w:ascii="宋体" w:hAnsi="宋体" w:hint="eastAsia"/>
          <w:b/>
          <w:szCs w:val="21"/>
        </w:rPr>
        <w:t>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r w:rsidRPr="002B5401">
        <w:rPr>
          <w:rFonts w:ascii="宋体" w:hAnsi="宋体" w:hint="eastAsia"/>
          <w:szCs w:val="21"/>
        </w:rPr>
        <w:t>。</w:t>
      </w:r>
    </w:p>
    <w:bookmarkEnd w:id="134"/>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26. 样品、现场演示、方案讲解</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26.1 样品、现场演示、方案讲解等事项在招标文件专用条款中进行规定。</w:t>
      </w:r>
    </w:p>
    <w:p w:rsidR="00CF16A0" w:rsidRPr="002B5401" w:rsidRDefault="002C077F">
      <w:pPr>
        <w:spacing w:after="60" w:line="360" w:lineRule="auto"/>
        <w:ind w:firstLine="422"/>
        <w:rPr>
          <w:rFonts w:ascii="宋体" w:hAnsi="宋体"/>
          <w:b/>
          <w:bCs/>
          <w:szCs w:val="21"/>
        </w:rPr>
      </w:pPr>
      <w:bookmarkStart w:id="135" w:name="_Hlk72428346"/>
      <w:r w:rsidRPr="002B5401">
        <w:rPr>
          <w:rFonts w:ascii="宋体" w:hAnsi="宋体"/>
          <w:b/>
          <w:bCs/>
          <w:szCs w:val="21"/>
        </w:rPr>
        <w:lastRenderedPageBreak/>
        <w:t>2</w:t>
      </w:r>
      <w:r w:rsidRPr="002B5401">
        <w:rPr>
          <w:rFonts w:ascii="宋体" w:hAnsi="宋体" w:hint="eastAsia"/>
          <w:b/>
          <w:bCs/>
          <w:szCs w:val="21"/>
        </w:rPr>
        <w:t>7．</w:t>
      </w:r>
      <w:r w:rsidRPr="002B5401">
        <w:rPr>
          <w:rFonts w:ascii="宋体" w:hAnsi="宋体"/>
          <w:b/>
          <w:bCs/>
          <w:szCs w:val="21"/>
        </w:rPr>
        <w:t>投标文件的修改和撤销</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2</w:t>
      </w:r>
      <w:r w:rsidRPr="002B5401">
        <w:rPr>
          <w:rFonts w:ascii="宋体" w:hAnsi="宋体" w:hint="eastAsia"/>
          <w:szCs w:val="21"/>
        </w:rPr>
        <w:t>7</w:t>
      </w:r>
      <w:r w:rsidRPr="002B5401">
        <w:rPr>
          <w:rFonts w:ascii="宋体" w:hAnsi="宋体"/>
          <w:szCs w:val="21"/>
        </w:rPr>
        <w:t>.</w:t>
      </w:r>
      <w:r w:rsidRPr="002B5401">
        <w:rPr>
          <w:rFonts w:ascii="宋体" w:hAnsi="宋体" w:hint="eastAsia"/>
          <w:szCs w:val="21"/>
        </w:rPr>
        <w:t>1</w:t>
      </w:r>
      <w:r w:rsidRPr="002B5401">
        <w:rPr>
          <w:rFonts w:ascii="宋体" w:hAnsi="宋体"/>
          <w:szCs w:val="21"/>
        </w:rPr>
        <w:t>投标方在提交投标文件后可对其投标文件进行修改</w:t>
      </w:r>
      <w:r w:rsidRPr="002B5401">
        <w:rPr>
          <w:rFonts w:ascii="宋体" w:hAnsi="宋体" w:hint="eastAsia"/>
          <w:szCs w:val="21"/>
        </w:rPr>
        <w:t>并重新上传投标文件</w:t>
      </w:r>
      <w:r w:rsidRPr="002B5401">
        <w:rPr>
          <w:rFonts w:ascii="宋体" w:hAnsi="宋体"/>
          <w:szCs w:val="21"/>
        </w:rPr>
        <w:t>或</w:t>
      </w:r>
      <w:r w:rsidRPr="002B5401">
        <w:rPr>
          <w:rFonts w:ascii="宋体" w:hAnsi="宋体" w:hint="eastAsia"/>
          <w:szCs w:val="21"/>
        </w:rPr>
        <w:t>在网上进行</w:t>
      </w:r>
      <w:r w:rsidRPr="002B5401">
        <w:rPr>
          <w:rFonts w:ascii="宋体" w:hAnsi="宋体"/>
          <w:szCs w:val="21"/>
        </w:rPr>
        <w:t>撤销</w:t>
      </w:r>
      <w:r w:rsidRPr="002B5401">
        <w:rPr>
          <w:rFonts w:ascii="宋体" w:hAnsi="宋体" w:hint="eastAsia"/>
          <w:szCs w:val="21"/>
        </w:rPr>
        <w:t>投标的操作</w:t>
      </w:r>
      <w:r w:rsidRPr="002B5401">
        <w:rPr>
          <w:rFonts w:ascii="宋体" w:hAnsi="宋体"/>
          <w:szCs w:val="21"/>
        </w:rPr>
        <w:t>。</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2</w:t>
      </w:r>
      <w:r w:rsidRPr="002B5401">
        <w:rPr>
          <w:rFonts w:ascii="宋体" w:hAnsi="宋体" w:hint="eastAsia"/>
          <w:szCs w:val="21"/>
        </w:rPr>
        <w:t>7</w:t>
      </w:r>
      <w:r w:rsidRPr="002B5401">
        <w:rPr>
          <w:rFonts w:ascii="宋体" w:hAnsi="宋体"/>
          <w:szCs w:val="21"/>
        </w:rPr>
        <w:t>.</w:t>
      </w:r>
      <w:r w:rsidRPr="002B5401">
        <w:rPr>
          <w:rFonts w:ascii="宋体" w:hAnsi="宋体" w:hint="eastAsia"/>
          <w:szCs w:val="21"/>
        </w:rPr>
        <w:t>2</w:t>
      </w:r>
      <w:r w:rsidRPr="002B5401">
        <w:rPr>
          <w:rFonts w:ascii="宋体" w:hAnsi="宋体"/>
          <w:szCs w:val="21"/>
        </w:rPr>
        <w:t>投标截止时间以后不得修改投标文件。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2</w:t>
      </w:r>
      <w:r w:rsidRPr="002B5401">
        <w:rPr>
          <w:rFonts w:ascii="宋体" w:hAnsi="宋体" w:hint="eastAsia"/>
          <w:szCs w:val="21"/>
        </w:rPr>
        <w:t>7</w:t>
      </w:r>
      <w:r w:rsidRPr="002B5401">
        <w:rPr>
          <w:rFonts w:ascii="宋体" w:hAnsi="宋体"/>
          <w:szCs w:val="21"/>
        </w:rPr>
        <w:t>.</w:t>
      </w:r>
      <w:r w:rsidRPr="002B5401">
        <w:rPr>
          <w:rFonts w:ascii="宋体" w:hAnsi="宋体" w:hint="eastAsia"/>
          <w:szCs w:val="21"/>
        </w:rPr>
        <w:t>3从投标截止期至投标人在投标文件中确定的投标有效期之间的这段时间内，投标人不得撤回其投标。</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27.4采购代理机构不退还投标文件，专用条款另有规定的除外。</w:t>
      </w:r>
    </w:p>
    <w:bookmarkEnd w:id="135"/>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第五章 开标</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28．开标</w:t>
      </w:r>
    </w:p>
    <w:p w:rsidR="00CF16A0" w:rsidRPr="002B5401" w:rsidRDefault="002C077F" w:rsidP="006C41B9">
      <w:pPr>
        <w:spacing w:after="60" w:line="360" w:lineRule="auto"/>
        <w:ind w:firstLineChars="200" w:firstLine="422"/>
        <w:rPr>
          <w:rFonts w:ascii="宋体" w:hAnsi="宋体"/>
          <w:b/>
          <w:szCs w:val="21"/>
        </w:rPr>
      </w:pPr>
      <w:r w:rsidRPr="002B5401">
        <w:rPr>
          <w:rFonts w:ascii="宋体" w:hAnsi="宋体"/>
          <w:b/>
          <w:szCs w:val="21"/>
        </w:rPr>
        <w:t>2</w:t>
      </w:r>
      <w:r w:rsidRPr="002B5401">
        <w:rPr>
          <w:rFonts w:ascii="宋体" w:hAnsi="宋体" w:hint="eastAsia"/>
          <w:b/>
          <w:szCs w:val="21"/>
        </w:rPr>
        <w:t>8</w:t>
      </w:r>
      <w:r w:rsidRPr="002B5401">
        <w:rPr>
          <w:rFonts w:ascii="宋体" w:hAnsi="宋体"/>
          <w:b/>
          <w:szCs w:val="21"/>
        </w:rPr>
        <w:t>.</w:t>
      </w:r>
      <w:r w:rsidRPr="002B5401">
        <w:rPr>
          <w:rFonts w:ascii="宋体" w:hAnsi="宋体" w:hint="eastAsia"/>
          <w:b/>
          <w:szCs w:val="21"/>
        </w:rPr>
        <w:t>1投标人须在开标当日的开标时间至解密截止时间内进行解密，逾期未解密的作无效处理。解密方法：登录“深圳政府采购智慧平台用户网上办事子系统（</w:t>
      </w:r>
      <w:r w:rsidRPr="002B5401">
        <w:rPr>
          <w:rFonts w:ascii="宋体" w:hAnsi="宋体"/>
          <w:b/>
          <w:szCs w:val="21"/>
        </w:rPr>
        <w:t>http://zfcg.szggzy.com/</w:t>
      </w:r>
      <w:r w:rsidRPr="002B5401">
        <w:rPr>
          <w:rFonts w:ascii="宋体" w:hAnsi="宋体" w:hint="eastAsia"/>
          <w:b/>
          <w:szCs w:val="21"/>
        </w:rPr>
        <w:t>TPBidder/memberLogin）”，使用本单位制作电子投标文件同一个电子密钥，在“【我的项目】→【项目流程】→【开标及解密】”进行在线解密、查询开标情况。</w:t>
      </w:r>
    </w:p>
    <w:p w:rsidR="00CF16A0" w:rsidRPr="002B5401" w:rsidRDefault="002C077F" w:rsidP="006C41B9">
      <w:pPr>
        <w:spacing w:after="60" w:line="360" w:lineRule="auto"/>
        <w:ind w:firstLineChars="171" w:firstLine="360"/>
        <w:rPr>
          <w:rFonts w:ascii="宋体" w:hAnsi="宋体"/>
          <w:szCs w:val="21"/>
        </w:rPr>
      </w:pPr>
      <w:r w:rsidRPr="002B5401">
        <w:rPr>
          <w:rFonts w:ascii="宋体" w:hAnsi="宋体" w:hint="eastAsia"/>
          <w:b/>
          <w:szCs w:val="21"/>
        </w:rPr>
        <w:t>2</w:t>
      </w:r>
      <w:r w:rsidRPr="002B5401">
        <w:rPr>
          <w:rFonts w:ascii="宋体" w:hAnsi="宋体"/>
          <w:b/>
          <w:szCs w:val="21"/>
        </w:rPr>
        <w:t xml:space="preserve">8.2 </w:t>
      </w:r>
      <w:r w:rsidRPr="002B5401">
        <w:rPr>
          <w:rFonts w:ascii="宋体" w:hAnsi="宋体" w:hint="eastAsia"/>
          <w:b/>
          <w:szCs w:val="21"/>
        </w:rPr>
        <w:t>采购代理机构将在满足开标条件（</w:t>
      </w:r>
      <w:r w:rsidRPr="002B5401">
        <w:rPr>
          <w:rFonts w:ascii="宋体" w:hAnsi="宋体" w:cs="宋体" w:hint="eastAsia"/>
          <w:b/>
          <w:szCs w:val="21"/>
          <w:shd w:val="clear" w:color="auto" w:fill="FFFFFF"/>
        </w:rPr>
        <w:t>①</w:t>
      </w:r>
      <w:r w:rsidRPr="002B5401">
        <w:rPr>
          <w:rFonts w:ascii="宋体" w:hAnsi="宋体" w:hint="eastAsia"/>
          <w:b/>
          <w:szCs w:val="21"/>
        </w:rPr>
        <w:t>解密时间结束，解密后的投标供应商数量满足开标要求或</w:t>
      </w:r>
      <w:r w:rsidRPr="002B5401">
        <w:rPr>
          <w:rFonts w:ascii="宋体" w:hAnsi="宋体" w:cs="宋体" w:hint="eastAsia"/>
          <w:b/>
          <w:szCs w:val="21"/>
          <w:shd w:val="clear" w:color="auto" w:fill="FFFFFF"/>
        </w:rPr>
        <w:t>②</w:t>
      </w:r>
      <w:r w:rsidRPr="002B5401">
        <w:rPr>
          <w:rFonts w:ascii="宋体" w:hAnsi="宋体" w:hint="eastAsia"/>
          <w:b/>
          <w:szCs w:val="21"/>
        </w:rPr>
        <w:t>解密时间结束前所有投标供应商均完成投标文件解密）后，对投标文件进行开标，并在网上公布开标结果。</w:t>
      </w:r>
    </w:p>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第六章 评审要求</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29．评审委员会组成</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29.1网上开标结束后召开评审会议，评审委员会由采购代理机构依法组建，负责评审活动。</w:t>
      </w:r>
    </w:p>
    <w:p w:rsidR="00CF16A0" w:rsidRPr="002B5401" w:rsidRDefault="002C077F" w:rsidP="00CF16A0">
      <w:pPr>
        <w:spacing w:after="60" w:line="360" w:lineRule="auto"/>
        <w:ind w:firstLineChars="196" w:firstLine="412"/>
        <w:rPr>
          <w:rFonts w:ascii="宋体" w:hAnsi="宋体"/>
          <w:szCs w:val="21"/>
        </w:rPr>
      </w:pPr>
      <w:bookmarkStart w:id="136" w:name="_Hlk72436580"/>
      <w:r w:rsidRPr="002B5401">
        <w:rPr>
          <w:rFonts w:ascii="宋体" w:hAnsi="宋体" w:hint="eastAsia"/>
          <w:szCs w:val="21"/>
        </w:rPr>
        <w:t>评审委员会由采购人代表和评审专家组成，成员人数应当为5人以上单数（部分条件下为7人以上单数），其中评审专家不得少于成员总数的三分之二。</w:t>
      </w:r>
      <w:bookmarkEnd w:id="136"/>
      <w:r w:rsidRPr="002B5401">
        <w:rPr>
          <w:rFonts w:ascii="宋体" w:hAnsi="宋体" w:hint="eastAsia"/>
          <w:szCs w:val="21"/>
        </w:rPr>
        <w:t>评定分离项目</w:t>
      </w:r>
      <w:r w:rsidRPr="002B5401">
        <w:rPr>
          <w:rFonts w:ascii="宋体" w:hAnsi="宋体"/>
          <w:szCs w:val="21"/>
        </w:rPr>
        <w:t>评审专家</w:t>
      </w:r>
      <w:r w:rsidRPr="002B5401">
        <w:rPr>
          <w:rFonts w:ascii="宋体" w:hAnsi="宋体" w:hint="eastAsia"/>
          <w:szCs w:val="21"/>
        </w:rPr>
        <w:t>均</w:t>
      </w:r>
      <w:r w:rsidRPr="002B5401">
        <w:rPr>
          <w:rFonts w:ascii="宋体" w:hAnsi="宋体"/>
          <w:szCs w:val="21"/>
        </w:rPr>
        <w:t>由</w:t>
      </w:r>
      <w:r w:rsidRPr="002B5401">
        <w:rPr>
          <w:rFonts w:ascii="宋体" w:hAnsi="宋体" w:hint="eastAsia"/>
          <w:szCs w:val="21"/>
        </w:rPr>
        <w:t>评审专家组成。评审专家一般是从深圳市政府采购评审专家库中随机抽取。采购人代表须持本单位签发的《评审授权书》参加评审。</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29.2评审定标应当遵循公平、公正、科学、择优的原则。</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29.3评审活动依法进行，任何单位和个人不得非法干预评标过程和结果。</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29.4评审过程中不允许违背评标程序或采用招标文件未载明的评标方法或评标因素进行评标。</w:t>
      </w:r>
    </w:p>
    <w:p w:rsidR="00CF16A0" w:rsidRPr="002B5401" w:rsidRDefault="002C077F" w:rsidP="00CF16A0">
      <w:pPr>
        <w:spacing w:after="60" w:line="360" w:lineRule="auto"/>
        <w:ind w:firstLineChars="196" w:firstLine="412"/>
        <w:rPr>
          <w:rFonts w:ascii="宋体" w:hAnsi="宋体"/>
          <w:bCs/>
          <w:szCs w:val="21"/>
        </w:rPr>
      </w:pPr>
      <w:r w:rsidRPr="002B5401">
        <w:rPr>
          <w:rFonts w:ascii="宋体" w:hAnsi="宋体" w:hint="eastAsia"/>
          <w:bCs/>
          <w:szCs w:val="21"/>
        </w:rPr>
        <w:t>29.5 开标后，直到签订合同为止，凡属于对投标文件的审查、澄清、评价和比较的有关资料以及中标候选人的推荐情况、与评审有关的其他任何情况均严格保密（</w:t>
      </w:r>
      <w:r w:rsidRPr="002B5401">
        <w:rPr>
          <w:rFonts w:ascii="宋体" w:hAnsi="宋体" w:hint="eastAsia"/>
          <w:szCs w:val="21"/>
        </w:rPr>
        <w:t>信息公开的内容除外</w:t>
      </w:r>
      <w:r w:rsidRPr="002B5401">
        <w:rPr>
          <w:rFonts w:ascii="宋体" w:hAnsi="宋体" w:hint="eastAsia"/>
          <w:bCs/>
          <w:szCs w:val="21"/>
        </w:rPr>
        <w:t>）。</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30．向评审委员会提供的资料</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lastRenderedPageBreak/>
        <w:t>30.1公开发布的招标文件，包括图纸、服务清单、答疑文件等；</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30.2其他评标必须的资料。</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30.3评审委员会应当认真研究招标文件，至少应了解熟悉以下内容：</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（1）招标的目的；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（2）招标项目需求的范围和性质；</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（3）招标文件规定的投标人的资格、财政预算限额、商务条款；</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（4）招标文件规定的评标程序、评标方法和评标因素；</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（5）招标文件所列示的资格性审查表及符合性审查表。</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31．独立评审</w:t>
      </w:r>
    </w:p>
    <w:p w:rsidR="00CF16A0" w:rsidRPr="002B5401" w:rsidRDefault="002C077F" w:rsidP="00CF16A0">
      <w:pPr>
        <w:spacing w:after="60" w:line="360" w:lineRule="auto"/>
        <w:ind w:firstLineChars="196" w:firstLine="412"/>
        <w:rPr>
          <w:rFonts w:ascii="宋体" w:hAnsi="宋体"/>
          <w:bCs/>
          <w:szCs w:val="21"/>
        </w:rPr>
      </w:pPr>
      <w:r w:rsidRPr="002B5401">
        <w:rPr>
          <w:rFonts w:ascii="宋体" w:hAnsi="宋体" w:hint="eastAsia"/>
          <w:bCs/>
          <w:szCs w:val="21"/>
        </w:rPr>
        <w:t>3</w:t>
      </w:r>
      <w:r w:rsidRPr="002B5401">
        <w:rPr>
          <w:rFonts w:ascii="宋体" w:hAnsi="宋体"/>
          <w:bCs/>
          <w:szCs w:val="21"/>
        </w:rPr>
        <w:t>1</w:t>
      </w:r>
      <w:r w:rsidRPr="002B5401">
        <w:rPr>
          <w:rFonts w:ascii="宋体" w:hAnsi="宋体" w:hint="eastAsia"/>
          <w:bCs/>
          <w:szCs w:val="21"/>
        </w:rPr>
        <w:t>.1</w:t>
      </w:r>
      <w:r w:rsidRPr="002B5401">
        <w:rPr>
          <w:rFonts w:ascii="宋体" w:hAnsi="宋体" w:hint="eastAsia"/>
          <w:szCs w:val="21"/>
        </w:rPr>
        <w:t>评审委员会</w:t>
      </w:r>
      <w:r w:rsidRPr="002B5401">
        <w:rPr>
          <w:rFonts w:ascii="宋体" w:hAnsi="宋体" w:hint="eastAsia"/>
          <w:bCs/>
          <w:szCs w:val="21"/>
        </w:rPr>
        <w:t>成员的评标活动应当独立进行，并应遵循投标文件初审、澄清有关问题、比较与评价、确定中标供应商、编写评审报告的工作程序。</w:t>
      </w:r>
    </w:p>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第七章 评审程序及评审方法</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32．投标文件初审</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32.1投标文件初审包括资格性审查和符合性审查。</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资格性审查：依据法律法规和招标文件的规定，对投标文件中的资格证明等进行审查，以确定投标供应商是否具备投标资格。</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符合性审查：依据招标文件的规定，对投标文件的有效性、完整性和对招标文件的响应程度进行审查，以确定是否满足符合性审查的要求。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32.2 投标文件初审内容请详见《资格性审查表》和《符合性审查表》部分。投标人若有一条审查不通过则按投标无效处理。</w:t>
      </w:r>
    </w:p>
    <w:p w:rsidR="00CF16A0" w:rsidRPr="002B5401" w:rsidRDefault="002C077F" w:rsidP="00CF16A0">
      <w:pPr>
        <w:spacing w:after="60" w:line="360" w:lineRule="auto"/>
        <w:ind w:firstLineChars="196" w:firstLine="412"/>
        <w:rPr>
          <w:rFonts w:ascii="宋体" w:hAnsi="宋体"/>
          <w:bCs/>
          <w:szCs w:val="21"/>
        </w:rPr>
      </w:pPr>
      <w:r w:rsidRPr="002B5401">
        <w:rPr>
          <w:rFonts w:ascii="宋体" w:hAnsi="宋体" w:hint="eastAsia"/>
          <w:bCs/>
          <w:szCs w:val="21"/>
        </w:rPr>
        <w:t>32.3 投标文件初审中关于供应商家数的计算:</w:t>
      </w:r>
    </w:p>
    <w:p w:rsidR="00CF16A0" w:rsidRPr="002B5401" w:rsidRDefault="002C077F" w:rsidP="00CF16A0">
      <w:pPr>
        <w:spacing w:after="60" w:line="360" w:lineRule="auto"/>
        <w:ind w:firstLineChars="196" w:firstLine="412"/>
        <w:rPr>
          <w:rFonts w:ascii="宋体" w:hAnsi="宋体"/>
          <w:bCs/>
          <w:szCs w:val="21"/>
        </w:rPr>
      </w:pPr>
      <w:r w:rsidRPr="002B5401">
        <w:rPr>
          <w:rFonts w:ascii="宋体" w:hAnsi="宋体" w:hint="eastAsia"/>
          <w:bCs/>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rsidR="00CF16A0" w:rsidRPr="002B5401" w:rsidRDefault="002C077F" w:rsidP="00CF16A0">
      <w:pPr>
        <w:spacing w:after="60" w:line="360" w:lineRule="auto"/>
        <w:ind w:firstLineChars="196" w:firstLine="412"/>
        <w:rPr>
          <w:rFonts w:ascii="宋体" w:hAnsi="宋体"/>
          <w:bCs/>
          <w:szCs w:val="21"/>
        </w:rPr>
      </w:pPr>
      <w:r w:rsidRPr="002B5401">
        <w:rPr>
          <w:rFonts w:ascii="宋体" w:hAnsi="宋体" w:hint="eastAsia"/>
          <w:bCs/>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rsidR="00CF16A0" w:rsidRPr="002B5401" w:rsidRDefault="002C077F" w:rsidP="00CF16A0">
      <w:pPr>
        <w:spacing w:after="60" w:line="360" w:lineRule="auto"/>
        <w:ind w:firstLineChars="196" w:firstLine="412"/>
        <w:rPr>
          <w:rFonts w:ascii="宋体" w:hAnsi="宋体"/>
          <w:bCs/>
          <w:szCs w:val="21"/>
        </w:rPr>
      </w:pPr>
      <w:r w:rsidRPr="002B5401">
        <w:rPr>
          <w:rFonts w:ascii="宋体" w:hAnsi="宋体" w:hint="eastAsia"/>
          <w:bCs/>
          <w:szCs w:val="21"/>
        </w:rPr>
        <w:t>32.3.3非单一产品采购项目，采购人应当根据采购项目技术构成、产品价格比重等合理确定</w:t>
      </w:r>
      <w:r w:rsidRPr="002B5401">
        <w:rPr>
          <w:rFonts w:ascii="宋体" w:hAnsi="宋体" w:hint="eastAsia"/>
          <w:bCs/>
          <w:szCs w:val="21"/>
        </w:rPr>
        <w:lastRenderedPageBreak/>
        <w:t>核心产品，并在招标文件中载明。多家投标人提供的核心产品品牌相同的，按前两款规定处理。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32.4投标人投标文件作无效处理的情形，具体包括但不限于以下：</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32.4.1不同投标人的投标文件由同一单位或者同一个人编制，或者由同一个人分阶段参与编制；</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32.4.</w:t>
      </w:r>
      <w:r w:rsidRPr="002B5401">
        <w:rPr>
          <w:rFonts w:ascii="宋体" w:hAnsi="宋体" w:hint="eastAsia"/>
          <w:szCs w:val="21"/>
        </w:rPr>
        <w:t>2不同投标人委托同一单位或者个人办理投标事宜；</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32.4.3不同投标人的投标文件载明的项目管理成员或者联系人员为同一人；</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32.4.4不同投标人的投标文件异常一致或者投标报价呈规律性差异；</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32.4.5</w:t>
      </w:r>
      <w:r w:rsidRPr="002B5401">
        <w:rPr>
          <w:rFonts w:ascii="宋体" w:hAnsi="宋体"/>
          <w:szCs w:val="21"/>
        </w:rPr>
        <w:t>不同投标供应商的投标文件或部分投标文件相互混装</w:t>
      </w:r>
      <w:r w:rsidRPr="002B5401">
        <w:rPr>
          <w:rFonts w:ascii="宋体" w:hAnsi="宋体" w:hint="eastAsia"/>
          <w:szCs w:val="21"/>
        </w:rPr>
        <w:t>；</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32.4.6投标供应商之间相互约定给予未中标的供应商利益补偿；</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32.4.7不同投标供应商的法定代表人、主要经营负责人、项目投标授权代表人、项目负责人、主要技术人员为同一人、属同一单位或者同一单位缴纳社会保险；</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32.4.8不同投标供应商的投标文件内容存在非正常一致；</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32.4.9在同一单位工作人员为两家以上（含两家）供应商进行同一项投标活动；</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32.4.10主管部门依照法律、法规认定的其他情形。</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32.5对不属于《资格性审查表》和《符合性审查表》所列的其他情形，除专用条款另有规定和32.4条款所列情形外，不得作为投标无效的理由。</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33．澄清有关问题</w:t>
      </w:r>
    </w:p>
    <w:p w:rsidR="00CF16A0" w:rsidRPr="002B5401" w:rsidRDefault="002C077F" w:rsidP="00CF16A0">
      <w:pPr>
        <w:spacing w:after="60" w:line="360" w:lineRule="auto"/>
        <w:ind w:firstLineChars="196" w:firstLine="412"/>
        <w:rPr>
          <w:rFonts w:ascii="宋体" w:hAnsi="宋体"/>
          <w:szCs w:val="21"/>
        </w:rPr>
      </w:pPr>
      <w:bookmarkStart w:id="137" w:name="_Hlk71407321"/>
      <w:r w:rsidRPr="002B5401">
        <w:rPr>
          <w:rFonts w:ascii="宋体" w:hAnsi="宋体" w:hint="eastAsia"/>
          <w:szCs w:val="21"/>
        </w:rPr>
        <w:t>3</w:t>
      </w:r>
      <w:r w:rsidRPr="002B5401">
        <w:rPr>
          <w:rFonts w:ascii="宋体" w:hAnsi="宋体"/>
          <w:szCs w:val="21"/>
        </w:rPr>
        <w:t>3.1</w:t>
      </w:r>
      <w:r w:rsidRPr="002B5401">
        <w:rPr>
          <w:rFonts w:ascii="宋体" w:hAnsi="宋体" w:hint="eastAsia"/>
          <w:szCs w:val="21"/>
        </w:rPr>
        <w:t>对招标文件中描述有歧义或前后不一致的地方（不含</w:t>
      </w:r>
      <w:r w:rsidRPr="002B5401">
        <w:rPr>
          <w:rFonts w:ascii="宋体" w:hAnsi="宋体"/>
          <w:szCs w:val="21"/>
        </w:rPr>
        <w:t>招标文件存在歧义、重大缺陷导致评</w:t>
      </w:r>
      <w:r w:rsidRPr="002B5401">
        <w:rPr>
          <w:rFonts w:ascii="宋体" w:hAnsi="宋体" w:hint="eastAsia"/>
          <w:szCs w:val="21"/>
        </w:rPr>
        <w:t>审</w:t>
      </w:r>
      <w:r w:rsidRPr="002B5401">
        <w:rPr>
          <w:rFonts w:ascii="宋体" w:hAnsi="宋体"/>
          <w:szCs w:val="21"/>
        </w:rPr>
        <w:t>工作无法进行</w:t>
      </w:r>
      <w:r w:rsidRPr="002B5401">
        <w:rPr>
          <w:rFonts w:ascii="宋体" w:hAnsi="宋体" w:hint="eastAsia"/>
          <w:szCs w:val="21"/>
        </w:rPr>
        <w:t>的情况），评审委员会有权进行评判，但对同一条款的评判应适用于每个投标人。</w:t>
      </w:r>
      <w:bookmarkEnd w:id="137"/>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w:t>
      </w:r>
      <w:r w:rsidRPr="002B5401">
        <w:rPr>
          <w:rFonts w:ascii="宋体" w:hAnsi="宋体"/>
          <w:szCs w:val="21"/>
        </w:rPr>
        <w:t>3.2评</w:t>
      </w:r>
      <w:r w:rsidRPr="002B5401">
        <w:rPr>
          <w:rFonts w:ascii="宋体" w:hAnsi="宋体" w:hint="eastAsia"/>
          <w:szCs w:val="21"/>
        </w:rPr>
        <w:t>审</w:t>
      </w:r>
      <w:r w:rsidRPr="002B5401">
        <w:rPr>
          <w:rFonts w:ascii="宋体" w:hAnsi="宋体"/>
          <w:szCs w:val="21"/>
        </w:rPr>
        <w:t>委员会发现招标文件存在歧义、重大缺陷导致评</w:t>
      </w:r>
      <w:r w:rsidRPr="002B5401">
        <w:rPr>
          <w:rFonts w:ascii="宋体" w:hAnsi="宋体" w:hint="eastAsia"/>
          <w:szCs w:val="21"/>
        </w:rPr>
        <w:t>审</w:t>
      </w:r>
      <w:r w:rsidRPr="002B5401">
        <w:rPr>
          <w:rFonts w:ascii="宋体" w:hAnsi="宋体"/>
          <w:szCs w:val="21"/>
        </w:rPr>
        <w:t>工作无法进行，或者招标文件内容违反国家有关强制性规定的，应当停止评</w:t>
      </w:r>
      <w:r w:rsidRPr="002B5401">
        <w:rPr>
          <w:rFonts w:ascii="宋体" w:hAnsi="宋体" w:hint="eastAsia"/>
          <w:szCs w:val="21"/>
        </w:rPr>
        <w:t>审</w:t>
      </w:r>
      <w:r w:rsidRPr="002B5401">
        <w:rPr>
          <w:rFonts w:ascii="宋体" w:hAnsi="宋体"/>
          <w:szCs w:val="21"/>
        </w:rPr>
        <w:t>工作，与</w:t>
      </w:r>
      <w:r w:rsidRPr="002B5401">
        <w:rPr>
          <w:rFonts w:ascii="宋体" w:hAnsi="宋体" w:hint="eastAsia"/>
          <w:szCs w:val="21"/>
        </w:rPr>
        <w:t>采购代理机构</w:t>
      </w:r>
      <w:r w:rsidRPr="002B5401">
        <w:rPr>
          <w:rFonts w:ascii="宋体" w:hAnsi="宋体"/>
          <w:szCs w:val="21"/>
        </w:rPr>
        <w:t>沟通并作书面记录。</w:t>
      </w:r>
      <w:r w:rsidRPr="002B5401">
        <w:rPr>
          <w:rFonts w:ascii="宋体" w:hAnsi="宋体" w:hint="eastAsia"/>
          <w:szCs w:val="21"/>
        </w:rPr>
        <w:t>经</w:t>
      </w:r>
      <w:r w:rsidRPr="002B5401">
        <w:rPr>
          <w:rFonts w:ascii="宋体" w:hAnsi="宋体"/>
          <w:szCs w:val="21"/>
        </w:rPr>
        <w:t>确认后，</w:t>
      </w:r>
      <w:r w:rsidRPr="002B5401">
        <w:rPr>
          <w:rFonts w:ascii="宋体" w:hAnsi="宋体" w:hint="eastAsia"/>
          <w:szCs w:val="21"/>
        </w:rPr>
        <w:t>项目</w:t>
      </w:r>
      <w:r w:rsidRPr="002B5401">
        <w:rPr>
          <w:rFonts w:ascii="宋体" w:hAnsi="宋体"/>
          <w:szCs w:val="21"/>
        </w:rPr>
        <w:t>应当修改招标文件，重新组织采购活动。</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33.3</w:t>
      </w:r>
      <w:r w:rsidRPr="002B5401">
        <w:rPr>
          <w:rFonts w:ascii="宋体" w:hAnsi="宋体" w:hint="eastAsia"/>
          <w:szCs w:val="21"/>
        </w:rPr>
        <w:t>对于投标文件中含义不明确、同类问题表述不一致或者有明显文字和计算错误的内容，评审委员会应当以书面形式要求投标人作出必要的澄清、说明或者补正。</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根据本通用条款第34条，凡属于评审委员会在评审中发现的算术错误进行核实的修改不在此列。</w:t>
      </w:r>
    </w:p>
    <w:p w:rsidR="00CF16A0" w:rsidRPr="002B5401" w:rsidRDefault="002C077F">
      <w:pPr>
        <w:spacing w:after="60" w:line="360" w:lineRule="auto"/>
        <w:ind w:firstLine="422"/>
        <w:rPr>
          <w:rFonts w:ascii="宋体" w:hAnsi="宋体"/>
          <w:b/>
          <w:bCs/>
          <w:szCs w:val="21"/>
        </w:rPr>
      </w:pPr>
      <w:bookmarkStart w:id="138" w:name="_Toc73521669"/>
      <w:bookmarkStart w:id="139" w:name="_Toc73518151"/>
      <w:bookmarkStart w:id="140" w:name="_Toc73517673"/>
      <w:bookmarkStart w:id="141" w:name="_Toc100052400"/>
      <w:bookmarkStart w:id="142" w:name="_Toc73521581"/>
      <w:r w:rsidRPr="002B5401">
        <w:rPr>
          <w:rFonts w:ascii="宋体" w:hAnsi="宋体" w:hint="eastAsia"/>
          <w:b/>
          <w:bCs/>
          <w:szCs w:val="21"/>
        </w:rPr>
        <w:t>34．错误的修正</w:t>
      </w:r>
      <w:bookmarkEnd w:id="138"/>
      <w:bookmarkEnd w:id="139"/>
      <w:bookmarkEnd w:id="140"/>
      <w:bookmarkEnd w:id="141"/>
      <w:bookmarkEnd w:id="142"/>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lastRenderedPageBreak/>
        <w:t>投标文件报价出现前后不一致的，除专用条款另有规定外，按照下列规定修正：</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34.1投标文件中开标一览表投标报价内容与投标文件中投标报价相应内容不一致的，以开标一览表为准；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34.2大写金额和小写金额不一致的，以大写金额为准；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34.3单价金额小数点或者百分比有明显错位，以开标一览表的总价为准，并修改单价；</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34.4总价金额与按单价汇总金额不一致的，以单价金额计算结果为准。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35．投标文件的比较与评价</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评审委员会成员对需要共同认定的事项存在争议的，应当按照少数服从多数的原则作出结论。持不同意见的评审委员会成员应当书面作出说明，否则视为无异议。</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36. 实地考察或资料查验</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36.1在评审过程中，评审委员会有权决定是否对本项目投标人进行实地考察或资料查验（原件）。投标人应随时做好接受实地考察或资料查验的准备。</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37．评审方法</w:t>
      </w:r>
    </w:p>
    <w:p w:rsidR="00CF16A0" w:rsidRPr="002B5401" w:rsidRDefault="002C077F" w:rsidP="006C41B9">
      <w:pPr>
        <w:spacing w:after="60" w:line="360" w:lineRule="auto"/>
        <w:ind w:firstLineChars="196" w:firstLine="413"/>
        <w:rPr>
          <w:rFonts w:ascii="宋体" w:hAnsi="宋体"/>
          <w:b/>
          <w:bCs/>
          <w:szCs w:val="21"/>
        </w:rPr>
      </w:pPr>
      <w:r w:rsidRPr="002B5401">
        <w:rPr>
          <w:rFonts w:ascii="宋体" w:hAnsi="宋体" w:hint="eastAsia"/>
          <w:b/>
          <w:bCs/>
          <w:szCs w:val="21"/>
        </w:rPr>
        <w:t>37.1.1最低价法</w:t>
      </w:r>
    </w:p>
    <w:p w:rsidR="00CF16A0" w:rsidRPr="002B5401" w:rsidRDefault="002C077F" w:rsidP="00CF16A0">
      <w:pPr>
        <w:spacing w:after="60" w:line="360" w:lineRule="auto"/>
        <w:ind w:firstLineChars="196" w:firstLine="412"/>
        <w:rPr>
          <w:rFonts w:ascii="宋体" w:hAnsi="宋体"/>
          <w:szCs w:val="21"/>
        </w:rPr>
      </w:pPr>
      <w:bookmarkStart w:id="143" w:name="_Hlk72438142"/>
      <w:r w:rsidRPr="002B5401">
        <w:rPr>
          <w:rFonts w:ascii="宋体" w:hAnsi="宋体"/>
          <w:szCs w:val="21"/>
        </w:rPr>
        <w:t>最低价法，是指</w:t>
      </w:r>
      <w:r w:rsidRPr="002B5401">
        <w:rPr>
          <w:rFonts w:ascii="宋体" w:hAnsi="宋体" w:hint="eastAsia"/>
          <w:szCs w:val="21"/>
        </w:rPr>
        <w:t>完全</w:t>
      </w:r>
      <w:r w:rsidRPr="002B5401">
        <w:rPr>
          <w:rFonts w:ascii="宋体" w:hAnsi="宋体"/>
          <w:szCs w:val="21"/>
        </w:rPr>
        <w:t>满足招标文件实质性要求，</w:t>
      </w:r>
      <w:r w:rsidRPr="002B5401">
        <w:rPr>
          <w:rFonts w:ascii="宋体" w:hAnsi="宋体" w:hint="eastAsia"/>
          <w:szCs w:val="21"/>
        </w:rPr>
        <w:t>按照报价由低到高的顺序，依据招标文件中规定的数量或者比例推荐候选中标供应商。</w:t>
      </w:r>
    </w:p>
    <w:p w:rsidR="00CF16A0" w:rsidRPr="002B5401" w:rsidRDefault="002C077F" w:rsidP="006C41B9">
      <w:pPr>
        <w:spacing w:after="60" w:line="360" w:lineRule="auto"/>
        <w:ind w:firstLineChars="196" w:firstLine="413"/>
        <w:rPr>
          <w:rFonts w:ascii="宋体" w:hAnsi="宋体"/>
          <w:b/>
          <w:bCs/>
          <w:szCs w:val="21"/>
        </w:rPr>
      </w:pPr>
      <w:r w:rsidRPr="002B5401">
        <w:rPr>
          <w:rFonts w:ascii="宋体" w:hAnsi="宋体" w:hint="eastAsia"/>
          <w:b/>
          <w:bCs/>
          <w:szCs w:val="21"/>
        </w:rPr>
        <w:t>37.1.2综合评分法</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综合评分法，是指</w:t>
      </w:r>
      <w:r w:rsidRPr="002B5401">
        <w:rPr>
          <w:rFonts w:ascii="宋体" w:hAnsi="宋体" w:hint="eastAsia"/>
          <w:szCs w:val="21"/>
        </w:rPr>
        <w:t>在</w:t>
      </w:r>
      <w:r w:rsidRPr="002B5401">
        <w:rPr>
          <w:rFonts w:ascii="宋体" w:hAnsi="宋体"/>
          <w:szCs w:val="21"/>
        </w:rPr>
        <w:t>满足招标文件全部实质性要求</w:t>
      </w:r>
      <w:r w:rsidRPr="002B5401">
        <w:rPr>
          <w:rFonts w:ascii="宋体" w:hAnsi="宋体" w:hint="eastAsia"/>
          <w:szCs w:val="21"/>
        </w:rPr>
        <w:t>的前提下</w:t>
      </w:r>
      <w:r w:rsidRPr="002B5401">
        <w:rPr>
          <w:rFonts w:ascii="宋体" w:hAnsi="宋体"/>
          <w:szCs w:val="21"/>
        </w:rPr>
        <w:t>，</w:t>
      </w:r>
      <w:r w:rsidRPr="002B5401">
        <w:rPr>
          <w:rFonts w:ascii="宋体" w:hAnsi="宋体" w:hint="eastAsia"/>
          <w:szCs w:val="21"/>
        </w:rPr>
        <w:t>按照招标文件中规定的各项因素进行综合评审，评审总得分排名前列的投标人，作为推荐的候选中标供应商。</w:t>
      </w:r>
      <w:bookmarkEnd w:id="143"/>
    </w:p>
    <w:p w:rsidR="00CF16A0" w:rsidRPr="002B5401" w:rsidRDefault="002C077F" w:rsidP="006C41B9">
      <w:pPr>
        <w:spacing w:after="60" w:line="360" w:lineRule="auto"/>
        <w:ind w:firstLineChars="196" w:firstLine="413"/>
        <w:rPr>
          <w:rFonts w:ascii="宋体" w:hAnsi="宋体"/>
          <w:b/>
          <w:bCs/>
          <w:szCs w:val="21"/>
        </w:rPr>
      </w:pPr>
      <w:r w:rsidRPr="002B5401">
        <w:rPr>
          <w:rFonts w:ascii="宋体" w:hAnsi="宋体" w:hint="eastAsia"/>
          <w:b/>
          <w:bCs/>
          <w:szCs w:val="21"/>
        </w:rPr>
        <w:t>37.2 本项目采用的评审方法见本项目招标文件第一册“专用条款”的相关内容。</w:t>
      </w:r>
    </w:p>
    <w:p w:rsidR="00CF16A0" w:rsidRPr="002B5401" w:rsidRDefault="002C077F" w:rsidP="006C41B9">
      <w:pPr>
        <w:spacing w:after="60" w:line="360" w:lineRule="auto"/>
        <w:ind w:firstLineChars="196" w:firstLine="413"/>
        <w:rPr>
          <w:rFonts w:ascii="宋体" w:hAnsi="宋体"/>
          <w:b/>
          <w:bCs/>
          <w:szCs w:val="21"/>
        </w:rPr>
      </w:pPr>
      <w:r w:rsidRPr="002B5401">
        <w:rPr>
          <w:rFonts w:ascii="宋体" w:hAnsi="宋体" w:hint="eastAsia"/>
          <w:b/>
          <w:bCs/>
          <w:szCs w:val="21"/>
        </w:rPr>
        <w:t>37.3重新评审的情形</w:t>
      </w:r>
    </w:p>
    <w:p w:rsidR="00CF16A0" w:rsidRPr="002B5401" w:rsidRDefault="002C077F" w:rsidP="00CF16A0">
      <w:pPr>
        <w:spacing w:after="60" w:line="360" w:lineRule="auto"/>
        <w:ind w:firstLineChars="196" w:firstLine="412"/>
        <w:rPr>
          <w:rFonts w:ascii="宋体" w:hAnsi="宋体"/>
          <w:b/>
          <w:bCs/>
          <w:szCs w:val="21"/>
        </w:rPr>
      </w:pPr>
      <w:r w:rsidRPr="002B5401">
        <w:rPr>
          <w:rFonts w:ascii="宋体" w:hAnsi="宋体" w:cs="宋体" w:hint="eastAsia"/>
          <w:szCs w:val="21"/>
        </w:rPr>
        <w:t>评审结果汇总完成后，除下列情形外，任何人不得修改评审结果：</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37.3.1分值汇总计算错误的；</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37.3.2分项评分超出评分标准范围的；</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37.3.3评审委员会成员对客观评审因素评分不一致的；</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37.3.4经评审委员会认定评分畸高、畸低的。</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lastRenderedPageBreak/>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投标人对本条第一款情形提出质疑的，采购人或者采购代理机构可以组织原评审委员会进行重新评审，重新评审改变评审结果的，应当书面报告本级财政部门。</w:t>
      </w:r>
    </w:p>
    <w:p w:rsidR="00CF16A0" w:rsidRPr="002B5401" w:rsidRDefault="002C077F" w:rsidP="006C41B9">
      <w:pPr>
        <w:spacing w:after="60" w:line="360" w:lineRule="auto"/>
        <w:ind w:firstLineChars="196" w:firstLine="413"/>
        <w:rPr>
          <w:rFonts w:ascii="宋体" w:hAnsi="宋体"/>
          <w:b/>
          <w:bCs/>
          <w:szCs w:val="21"/>
        </w:rPr>
      </w:pPr>
      <w:r w:rsidRPr="002B5401">
        <w:rPr>
          <w:rFonts w:ascii="宋体" w:hAnsi="宋体" w:hint="eastAsia"/>
          <w:b/>
          <w:bCs/>
          <w:szCs w:val="21"/>
        </w:rPr>
        <w:t xml:space="preserve"> 37.4重新组建评审委员会的情形</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评审委员会或者其成员存在下列情形导致评审结果无效的，重新组建评审委员会进行评标，并书面报告本级财政部门：</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37.4.1评审委员会组成不符合《政府采购货物和服务招标投标管理办法》规定的；</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37.4.2有《政府采购货物和服务招标投标管理办法》第六十二条第一至五项情形的；</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37.4.3评审委员会及其成员独立评标受到非法干预的；</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37.4.4有政府采购法实施条例第七十五条规定的违法行为的。</w:t>
      </w:r>
    </w:p>
    <w:p w:rsidR="00CF16A0" w:rsidRPr="002B5401" w:rsidRDefault="002C077F" w:rsidP="00CF16A0">
      <w:pPr>
        <w:spacing w:after="60" w:line="360" w:lineRule="auto"/>
        <w:ind w:firstLineChars="196" w:firstLine="412"/>
        <w:rPr>
          <w:rFonts w:ascii="宋体" w:hAnsi="宋体" w:cs="宋体"/>
          <w:szCs w:val="21"/>
        </w:rPr>
      </w:pPr>
      <w:r w:rsidRPr="002B5401">
        <w:rPr>
          <w:rFonts w:ascii="宋体" w:hAnsi="宋体" w:cs="宋体" w:hint="eastAsia"/>
          <w:szCs w:val="21"/>
        </w:rPr>
        <w:t>有违法违规行为的原评审委员会成员不得参加重新组建的评审委员会。</w:t>
      </w:r>
    </w:p>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第八章 定标及公示</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38．定标方法</w:t>
      </w:r>
    </w:p>
    <w:p w:rsidR="00CF16A0" w:rsidRPr="002B5401" w:rsidRDefault="002C077F" w:rsidP="00CF16A0">
      <w:pPr>
        <w:spacing w:after="60" w:line="360" w:lineRule="auto"/>
        <w:ind w:firstLineChars="196" w:firstLine="412"/>
        <w:rPr>
          <w:rFonts w:ascii="宋体" w:hAnsi="宋体"/>
          <w:szCs w:val="21"/>
        </w:rPr>
      </w:pPr>
      <w:bookmarkStart w:id="144" w:name="_Hlk73782795"/>
      <w:r w:rsidRPr="002B5401">
        <w:rPr>
          <w:rFonts w:ascii="宋体" w:hAnsi="宋体" w:hint="eastAsia"/>
          <w:szCs w:val="21"/>
        </w:rPr>
        <w:t>38.1非评定分离项目定标方法</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38</w:t>
      </w:r>
      <w:r w:rsidRPr="002B5401">
        <w:rPr>
          <w:rFonts w:ascii="宋体" w:hAnsi="宋体"/>
          <w:szCs w:val="21"/>
        </w:rPr>
        <w:t>.</w:t>
      </w:r>
      <w:r w:rsidRPr="002B5401">
        <w:rPr>
          <w:rFonts w:ascii="宋体" w:hAnsi="宋体" w:hint="eastAsia"/>
          <w:szCs w:val="21"/>
        </w:rPr>
        <w:t>1.1评审委员会依据本项目招标文件所约定的评审方法进行评审和比较，向采购代理机构提交书面评审报告，并根据评审方法比较评价结果从优到劣进行排序，确定候选中标供应商。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38</w:t>
      </w:r>
      <w:r w:rsidRPr="002B5401">
        <w:rPr>
          <w:rFonts w:ascii="宋体" w:hAnsi="宋体"/>
          <w:szCs w:val="21"/>
        </w:rPr>
        <w:t>.</w:t>
      </w:r>
      <w:r w:rsidRPr="002B5401">
        <w:rPr>
          <w:rFonts w:ascii="宋体" w:hAnsi="宋体" w:hint="eastAsia"/>
          <w:szCs w:val="21"/>
        </w:rPr>
        <w:t>1.2</w:t>
      </w:r>
      <w:r w:rsidRPr="002B5401">
        <w:rPr>
          <w:rFonts w:ascii="宋体" w:hAnsi="宋体"/>
          <w:szCs w:val="21"/>
        </w:rPr>
        <w:t>采用最低价法的，评</w:t>
      </w:r>
      <w:r w:rsidRPr="002B5401">
        <w:rPr>
          <w:rFonts w:ascii="宋体" w:hAnsi="宋体" w:hint="eastAsia"/>
          <w:szCs w:val="21"/>
        </w:rPr>
        <w:t>审</w:t>
      </w:r>
      <w:r w:rsidRPr="002B5401">
        <w:rPr>
          <w:rFonts w:ascii="宋体" w:hAnsi="宋体"/>
          <w:szCs w:val="21"/>
        </w:rPr>
        <w:t>结果按投标报价由低到高顺序排列。投标报价相同的并列。投标文件满足招标文件全部实质性要求且投标报价最低的</w:t>
      </w:r>
      <w:r w:rsidRPr="002B5401">
        <w:rPr>
          <w:rFonts w:ascii="宋体" w:hAnsi="宋体" w:hint="eastAsia"/>
          <w:szCs w:val="21"/>
        </w:rPr>
        <w:t>投标人为</w:t>
      </w:r>
      <w:bookmarkStart w:id="145" w:name="_Hlk73821177"/>
      <w:r w:rsidRPr="002B5401">
        <w:rPr>
          <w:rFonts w:ascii="宋体" w:hAnsi="宋体" w:hint="eastAsia"/>
          <w:szCs w:val="21"/>
        </w:rPr>
        <w:t>中标供应商</w:t>
      </w:r>
      <w:r w:rsidRPr="002B5401">
        <w:rPr>
          <w:rFonts w:ascii="宋体" w:hAnsi="宋体"/>
          <w:szCs w:val="21"/>
        </w:rPr>
        <w:t>（</w:t>
      </w:r>
      <w:r w:rsidRPr="002B5401">
        <w:rPr>
          <w:rFonts w:ascii="宋体" w:hAnsi="宋体" w:hint="eastAsia"/>
          <w:szCs w:val="21"/>
        </w:rPr>
        <w:t>排名</w:t>
      </w:r>
      <w:r w:rsidRPr="002B5401">
        <w:rPr>
          <w:rFonts w:ascii="宋体" w:hAnsi="宋体"/>
          <w:szCs w:val="21"/>
        </w:rPr>
        <w:t>第二</w:t>
      </w:r>
      <w:r w:rsidRPr="002B5401">
        <w:rPr>
          <w:rFonts w:ascii="宋体" w:hAnsi="宋体" w:hint="eastAsia"/>
          <w:szCs w:val="21"/>
        </w:rPr>
        <w:t>的投标人为第一替补中标候选人、排名</w:t>
      </w:r>
      <w:r w:rsidRPr="002B5401">
        <w:rPr>
          <w:rFonts w:ascii="宋体" w:hAnsi="宋体"/>
          <w:szCs w:val="21"/>
        </w:rPr>
        <w:t>第</w:t>
      </w:r>
      <w:r w:rsidRPr="002B5401">
        <w:rPr>
          <w:rFonts w:ascii="宋体" w:hAnsi="宋体" w:hint="eastAsia"/>
          <w:szCs w:val="21"/>
        </w:rPr>
        <w:t>三的投标人为第二替补中标候选人</w:t>
      </w:r>
      <w:bookmarkEnd w:id="145"/>
      <w:r w:rsidRPr="002B5401">
        <w:rPr>
          <w:rFonts w:ascii="宋体" w:hAnsi="宋体"/>
          <w:szCs w:val="21"/>
        </w:rPr>
        <w:t>）。</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38</w:t>
      </w:r>
      <w:r w:rsidRPr="002B5401">
        <w:rPr>
          <w:rFonts w:ascii="宋体" w:hAnsi="宋体"/>
          <w:szCs w:val="21"/>
        </w:rPr>
        <w:t>.</w:t>
      </w:r>
      <w:r w:rsidRPr="002B5401">
        <w:rPr>
          <w:rFonts w:ascii="宋体" w:hAnsi="宋体" w:hint="eastAsia"/>
          <w:szCs w:val="21"/>
        </w:rPr>
        <w:t>1.3</w:t>
      </w:r>
      <w:r w:rsidRPr="002B5401">
        <w:rPr>
          <w:rFonts w:ascii="宋体" w:hAnsi="宋体"/>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2B5401">
        <w:rPr>
          <w:rFonts w:ascii="宋体" w:hAnsi="宋体" w:hint="eastAsia"/>
          <w:szCs w:val="21"/>
        </w:rPr>
        <w:t>为中标供应商</w:t>
      </w:r>
      <w:r w:rsidRPr="002B5401">
        <w:rPr>
          <w:rFonts w:ascii="宋体" w:hAnsi="宋体"/>
          <w:szCs w:val="21"/>
        </w:rPr>
        <w:t>（</w:t>
      </w:r>
      <w:r w:rsidRPr="002B5401">
        <w:rPr>
          <w:rFonts w:ascii="宋体" w:hAnsi="宋体" w:hint="eastAsia"/>
          <w:szCs w:val="21"/>
        </w:rPr>
        <w:t>中标候选人如不止一名，则推选排名</w:t>
      </w:r>
      <w:r w:rsidRPr="002B5401">
        <w:rPr>
          <w:rFonts w:ascii="宋体" w:hAnsi="宋体"/>
          <w:szCs w:val="21"/>
        </w:rPr>
        <w:t>第二</w:t>
      </w:r>
      <w:r w:rsidRPr="002B5401">
        <w:rPr>
          <w:rFonts w:ascii="宋体" w:hAnsi="宋体" w:hint="eastAsia"/>
          <w:szCs w:val="21"/>
        </w:rPr>
        <w:t>的投标人为第一替补中标候选人、排名</w:t>
      </w:r>
      <w:r w:rsidRPr="002B5401">
        <w:rPr>
          <w:rFonts w:ascii="宋体" w:hAnsi="宋体"/>
          <w:szCs w:val="21"/>
        </w:rPr>
        <w:t>第</w:t>
      </w:r>
      <w:r w:rsidRPr="002B5401">
        <w:rPr>
          <w:rFonts w:ascii="宋体" w:hAnsi="宋体" w:hint="eastAsia"/>
          <w:szCs w:val="21"/>
        </w:rPr>
        <w:t>三的投标人为第二替补中标候选人</w:t>
      </w:r>
      <w:r w:rsidRPr="002B5401">
        <w:rPr>
          <w:rFonts w:ascii="宋体" w:hAnsi="宋体"/>
          <w:szCs w:val="21"/>
        </w:rPr>
        <w:t>）。</w:t>
      </w:r>
      <w:r w:rsidRPr="002B5401">
        <w:rPr>
          <w:rFonts w:ascii="宋体" w:hAnsi="宋体" w:hint="eastAsia"/>
          <w:szCs w:val="21"/>
        </w:rPr>
        <w:t>出现</w:t>
      </w:r>
      <w:r w:rsidRPr="002B5401">
        <w:rPr>
          <w:rFonts w:ascii="宋体" w:hAnsi="宋体"/>
          <w:szCs w:val="21"/>
        </w:rPr>
        <w:t>得分且投标报价相同的并列</w:t>
      </w:r>
      <w:r w:rsidRPr="002B5401">
        <w:rPr>
          <w:rFonts w:ascii="宋体" w:hAnsi="宋体" w:hint="eastAsia"/>
          <w:szCs w:val="21"/>
        </w:rPr>
        <w:t>情况时，采取随机抽取的方式确定，具体操作办法及流程由评审委员会确定。</w:t>
      </w:r>
      <w:r w:rsidRPr="002B5401">
        <w:rPr>
          <w:rFonts w:hint="eastAsia"/>
        </w:rPr>
        <w:t>如排名第一的中标候选人被认定投标或中标无效，符合法定情形时，依法顺次替补；合格供应商不符合法定数量时，应当重新开展采购活动。</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38.2评定分离项目定标方法</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w:t>
      </w:r>
      <w:r w:rsidRPr="002B5401">
        <w:rPr>
          <w:rFonts w:ascii="宋体" w:hAnsi="宋体" w:hint="eastAsia"/>
          <w:szCs w:val="21"/>
        </w:rPr>
        <w:lastRenderedPageBreak/>
        <w:t>评审报告从推荐的候选中标供应商中确定中标供应商。单个项目需要确定多家中标供应商的，不适用评定分离。</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 xml:space="preserve">38.2.2 </w:t>
      </w:r>
      <w:bookmarkStart w:id="146" w:name="_Hlk71469733"/>
      <w:r w:rsidRPr="002B5401">
        <w:rPr>
          <w:rFonts w:ascii="宋体" w:hAnsi="宋体"/>
          <w:szCs w:val="21"/>
        </w:rPr>
        <w:t>适用评定分离的政府采购项目，采用综合评分法评</w:t>
      </w:r>
      <w:r w:rsidRPr="002B5401">
        <w:rPr>
          <w:rFonts w:ascii="宋体" w:hAnsi="宋体" w:hint="eastAsia"/>
          <w:szCs w:val="21"/>
        </w:rPr>
        <w:t>审。评审委员会按照评审结果，推荐</w:t>
      </w:r>
      <w:r w:rsidRPr="002B5401">
        <w:rPr>
          <w:rFonts w:ascii="宋体" w:hAnsi="宋体"/>
          <w:szCs w:val="21"/>
        </w:rPr>
        <w:t>三个合格的候选中标供应商。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38.2.3</w:t>
      </w:r>
      <w:bookmarkStart w:id="147" w:name="_Hlk71469688"/>
      <w:r w:rsidRPr="002B5401">
        <w:rPr>
          <w:rFonts w:ascii="宋体" w:hAnsi="宋体"/>
          <w:szCs w:val="21"/>
        </w:rPr>
        <w:t>适用评定分离的政府采购项目，</w:t>
      </w:r>
      <w:r w:rsidRPr="002B5401">
        <w:rPr>
          <w:rFonts w:ascii="宋体" w:hAnsi="宋体" w:hint="eastAsia"/>
          <w:szCs w:val="21"/>
        </w:rPr>
        <w:t>按照自定法确定中标供应商：自定法是指采购人组织定标委员会，由定标委员会在三家候选中标供应商中确定中标供应商。</w:t>
      </w:r>
      <w:bookmarkEnd w:id="146"/>
      <w:bookmarkEnd w:id="147"/>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38.2.4</w:t>
      </w:r>
      <w:r w:rsidRPr="002B5401">
        <w:rPr>
          <w:rFonts w:ascii="宋体" w:hAnsi="宋体" w:hint="eastAsia"/>
          <w:szCs w:val="21"/>
        </w:rPr>
        <w:t>采购代理机构</w:t>
      </w:r>
      <w:r w:rsidRPr="002B5401">
        <w:rPr>
          <w:rFonts w:ascii="宋体" w:hAnsi="宋体"/>
          <w:szCs w:val="21"/>
        </w:rPr>
        <w:t>应当自评审结束之日起两个工作日内将候选中标供应商名单及其投标文件、评审报告送交采购人</w:t>
      </w:r>
      <w:r w:rsidRPr="002B5401">
        <w:rPr>
          <w:rFonts w:ascii="宋体" w:hAnsi="宋体" w:hint="eastAsia"/>
          <w:szCs w:val="21"/>
        </w:rPr>
        <w:t>。</w:t>
      </w:r>
      <w:r w:rsidRPr="002B5401">
        <w:rPr>
          <w:rFonts w:ascii="宋体" w:hAnsi="宋体"/>
          <w:szCs w:val="21"/>
        </w:rPr>
        <w:t>采购人应当安排专人对定标过程进行书面记录，形成定标报告，作为采购文件的组成部分存档，并及时将定标结果反馈</w:t>
      </w:r>
      <w:r w:rsidRPr="002B5401">
        <w:rPr>
          <w:rFonts w:ascii="宋体" w:hAnsi="宋体" w:hint="eastAsia"/>
          <w:szCs w:val="21"/>
        </w:rPr>
        <w:t>采购代理机构。具体定标程序及相关要求以按照《</w:t>
      </w:r>
      <w:r w:rsidRPr="002B5401">
        <w:rPr>
          <w:rFonts w:ascii="宋体" w:hAnsi="宋体"/>
          <w:szCs w:val="21"/>
        </w:rPr>
        <w:t>深圳市财政局关于印发</w:t>
      </w:r>
      <w:r w:rsidRPr="002B5401">
        <w:rPr>
          <w:rFonts w:ascii="宋体" w:hAnsi="宋体" w:hint="eastAsia"/>
          <w:szCs w:val="21"/>
        </w:rPr>
        <w:t>〈</w:t>
      </w:r>
      <w:r w:rsidRPr="002B5401">
        <w:rPr>
          <w:rFonts w:ascii="宋体" w:hAnsi="宋体"/>
          <w:szCs w:val="21"/>
        </w:rPr>
        <w:t>深圳市政府采购评标定标分离管理办法</w:t>
      </w:r>
      <w:r w:rsidRPr="002B5401">
        <w:rPr>
          <w:rFonts w:ascii="宋体" w:hAnsi="宋体" w:hint="eastAsia"/>
          <w:szCs w:val="21"/>
        </w:rPr>
        <w:t>〉</w:t>
      </w:r>
      <w:r w:rsidRPr="002B5401">
        <w:rPr>
          <w:rFonts w:ascii="宋体" w:hAnsi="宋体"/>
          <w:szCs w:val="21"/>
        </w:rPr>
        <w:t>的通知</w:t>
      </w:r>
      <w:r w:rsidRPr="002B5401">
        <w:rPr>
          <w:rFonts w:ascii="宋体" w:hAnsi="宋体" w:hint="eastAsia"/>
          <w:szCs w:val="21"/>
        </w:rPr>
        <w:t>》（深财规【2</w:t>
      </w:r>
      <w:r w:rsidRPr="002B5401">
        <w:rPr>
          <w:rFonts w:ascii="宋体" w:hAnsi="宋体"/>
          <w:szCs w:val="21"/>
        </w:rPr>
        <w:t>020</w:t>
      </w:r>
      <w:r w:rsidRPr="002B5401">
        <w:rPr>
          <w:rFonts w:ascii="宋体" w:hAnsi="宋体" w:hint="eastAsia"/>
          <w:szCs w:val="21"/>
        </w:rPr>
        <w:t>】1号）执行。</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说明：采购人及投标供应商应按照上述方法提前做好相关准备。</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38.3专用条款另有规定的，按专用条款相关要求定标。</w:t>
      </w:r>
      <w:bookmarkEnd w:id="144"/>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39．编写评审报告</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40．中标公告</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40.1</w:t>
      </w:r>
      <w:bookmarkStart w:id="148" w:name="_Hlk72438709"/>
      <w:r w:rsidRPr="002B5401">
        <w:rPr>
          <w:rFonts w:ascii="宋体" w:hAnsi="宋体" w:hint="eastAsia"/>
          <w:szCs w:val="21"/>
        </w:rPr>
        <w:t>为体现“公开、公平、公正”的原则，评审结束后经采购人确认（确定）评审结果，采购代理机构将在“深圳政府采购智慧平台（http://zfcg.szggzy.com/）”上发布中标结果公告。</w:t>
      </w:r>
      <w:bookmarkStart w:id="149" w:name="_Hlk72438751"/>
      <w:bookmarkEnd w:id="148"/>
      <w:r w:rsidRPr="002B5401">
        <w:rPr>
          <w:rFonts w:ascii="宋体" w:hAnsi="宋体" w:hint="eastAsia"/>
          <w:szCs w:val="21"/>
        </w:rPr>
        <w:t>供应商如对评审结果有异议，</w:t>
      </w:r>
      <w:r w:rsidRPr="002B5401">
        <w:rPr>
          <w:rFonts w:ascii="宋体" w:hAnsi="宋体"/>
          <w:szCs w:val="21"/>
        </w:rPr>
        <w:t>可在发布公示日期起</w:t>
      </w:r>
      <w:r w:rsidRPr="002B5401">
        <w:rPr>
          <w:rFonts w:ascii="宋体" w:hAnsi="宋体" w:hint="eastAsia"/>
          <w:szCs w:val="21"/>
        </w:rPr>
        <w:t>七</w:t>
      </w:r>
      <w:r w:rsidRPr="002B5401">
        <w:rPr>
          <w:rFonts w:ascii="宋体" w:hAnsi="宋体"/>
          <w:szCs w:val="21"/>
        </w:rPr>
        <w:t>个工作日内向</w:t>
      </w:r>
      <w:r w:rsidRPr="002B5401">
        <w:rPr>
          <w:rFonts w:ascii="宋体" w:hAnsi="宋体" w:hint="eastAsia"/>
          <w:szCs w:val="21"/>
        </w:rPr>
        <w:t>采购代理机构</w:t>
      </w:r>
      <w:r w:rsidRPr="002B5401">
        <w:rPr>
          <w:rFonts w:ascii="宋体" w:hAnsi="宋体"/>
          <w:szCs w:val="21"/>
        </w:rPr>
        <w:t>提出。 监督电话：0755-83948143。</w:t>
      </w:r>
      <w:r w:rsidRPr="002B5401">
        <w:rPr>
          <w:rFonts w:ascii="宋体" w:hAnsi="宋体" w:hint="eastAsia"/>
          <w:szCs w:val="21"/>
        </w:rPr>
        <w:t>若在公示期内未提出质疑，则视为认同该评审结果。</w:t>
      </w:r>
    </w:p>
    <w:bookmarkEnd w:id="149"/>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40.2质疑、投诉供应商应保证质疑、投诉内容的真实性和可靠性，并承担相应的法律责任。</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41．中标通知书</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41</w:t>
      </w:r>
      <w:r w:rsidRPr="002B5401">
        <w:rPr>
          <w:rFonts w:ascii="宋体" w:hAnsi="宋体"/>
          <w:szCs w:val="21"/>
        </w:rPr>
        <w:t>.</w:t>
      </w:r>
      <w:r w:rsidRPr="002B5401">
        <w:rPr>
          <w:rFonts w:ascii="宋体" w:hAnsi="宋体" w:hint="eastAsia"/>
          <w:szCs w:val="21"/>
        </w:rPr>
        <w:t>1</w:t>
      </w:r>
      <w:bookmarkStart w:id="150" w:name="_Hlk72438863"/>
      <w:r w:rsidRPr="002B5401">
        <w:rPr>
          <w:rFonts w:ascii="宋体" w:hAnsi="宋体" w:hint="eastAsia"/>
          <w:szCs w:val="21"/>
        </w:rPr>
        <w:t>中标公告公布以后无异常的情况下,采购代理机构将向中标供应商和采购人发出中标通知书。</w:t>
      </w:r>
      <w:bookmarkEnd w:id="150"/>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41</w:t>
      </w:r>
      <w:r w:rsidRPr="002B5401">
        <w:rPr>
          <w:rFonts w:ascii="宋体" w:hAnsi="宋体"/>
          <w:szCs w:val="21"/>
        </w:rPr>
        <w:t>.2</w:t>
      </w:r>
      <w:r w:rsidRPr="002B5401">
        <w:rPr>
          <w:rFonts w:ascii="宋体" w:hAnsi="宋体" w:hint="eastAsia"/>
          <w:szCs w:val="21"/>
        </w:rPr>
        <w:t>中标通知书是合同的重要组成部分。</w:t>
      </w:r>
    </w:p>
    <w:p w:rsidR="00CF16A0" w:rsidRPr="002B5401" w:rsidRDefault="002C077F" w:rsidP="00CF16A0">
      <w:pPr>
        <w:spacing w:after="60" w:line="360" w:lineRule="auto"/>
        <w:ind w:firstLineChars="196" w:firstLine="412"/>
        <w:rPr>
          <w:rFonts w:ascii="宋体" w:hAnsi="宋体"/>
          <w:szCs w:val="21"/>
        </w:rPr>
      </w:pPr>
      <w:bookmarkStart w:id="151" w:name="_Hlk71407340"/>
      <w:r w:rsidRPr="002B5401">
        <w:rPr>
          <w:rFonts w:ascii="宋体" w:hAnsi="宋体" w:hint="eastAsia"/>
          <w:szCs w:val="21"/>
        </w:rPr>
        <w:t>41.3因质疑投诉或其它原因导致项目结果变更或采购终止的，采购代理机构有权吊销中标通知书。</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41.4中标服务费</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w:t>
      </w:r>
      <w:r w:rsidRPr="002B5401">
        <w:rPr>
          <w:rFonts w:ascii="宋体" w:hAnsi="宋体"/>
          <w:szCs w:val="21"/>
        </w:rPr>
        <w:t>1.4.1</w:t>
      </w:r>
      <w:r w:rsidRPr="002B5401">
        <w:rPr>
          <w:rFonts w:ascii="宋体" w:hAnsi="宋体" w:hint="eastAsia"/>
          <w:szCs w:val="21"/>
        </w:rPr>
        <w:t>如招标文件第一册专用条款中有要求的按其要求缴纳；</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lastRenderedPageBreak/>
        <w:t>4</w:t>
      </w:r>
      <w:r w:rsidRPr="002B5401">
        <w:rPr>
          <w:rFonts w:ascii="宋体" w:hAnsi="宋体"/>
          <w:szCs w:val="21"/>
        </w:rPr>
        <w:t>1.4.2</w:t>
      </w:r>
      <w:r w:rsidRPr="002B5401">
        <w:rPr>
          <w:rFonts w:ascii="宋体" w:hAnsi="宋体" w:hint="eastAsia"/>
          <w:szCs w:val="21"/>
        </w:rPr>
        <w:t>中标人须在中标公告公示期结束后，向采购代理机构缴纳中标服务费。中标服务费收费标准根据《深圳市财政委员会关于规范深圳市社会采购代理机构的管理有关事项的补充通知（深财购[2018]27号）》文件相关规定，按照差额定率累进法计算。具体收费标准详见下表：</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027"/>
        <w:gridCol w:w="2158"/>
        <w:gridCol w:w="2158"/>
      </w:tblGrid>
      <w:tr w:rsidR="002B5401" w:rsidRPr="002B5401">
        <w:trPr>
          <w:trHeight w:val="1262"/>
          <w:jc w:val="center"/>
        </w:trPr>
        <w:tc>
          <w:tcPr>
            <w:tcW w:w="2802" w:type="dxa"/>
          </w:tcPr>
          <w:p w:rsidR="00CF16A0" w:rsidRPr="002B5401" w:rsidRDefault="00E314AA" w:rsidP="00CF16A0">
            <w:pPr>
              <w:spacing w:after="60" w:line="360" w:lineRule="auto"/>
              <w:ind w:firstLineChars="550" w:firstLine="1155"/>
              <w:rPr>
                <w:rFonts w:ascii="宋体" w:hAnsi="宋体"/>
                <w:b/>
                <w:szCs w:val="21"/>
              </w:rPr>
            </w:pPr>
            <w:r w:rsidRPr="002B5401">
              <w:rPr>
                <w:rFonts w:ascii="宋体" w:hAnsi="宋体"/>
                <w:szCs w:val="21"/>
              </w:rPr>
              <w:pict>
                <v:line id="直接连接符 6" o:spid="_x0000_s1028" style="position:absolute;left:0;text-align:left;flip:x y;z-index:1" from="16.45pt,-.5pt" to="124.45pt,66.45pt" o:allowincell="f">
                  <v:fill o:detectmouseclick="t"/>
                </v:line>
              </w:pict>
            </w:r>
            <w:r w:rsidRPr="002B5401">
              <w:rPr>
                <w:rFonts w:ascii="宋体" w:hAnsi="宋体"/>
                <w:szCs w:val="21"/>
              </w:rPr>
              <w:pict>
                <v:line id="直接连接符 7" o:spid="_x0000_s1027" style="position:absolute;left:0;text-align:left;flip:x y;z-index:2" from="-8.95pt,22.95pt" to="131.95pt,70.95pt" o:allowincell="f">
                  <v:fill o:detectmouseclick="t"/>
                </v:line>
              </w:pict>
            </w:r>
            <w:r w:rsidRPr="002B5401">
              <w:rPr>
                <w:rFonts w:ascii="宋体" w:hAnsi="宋体"/>
                <w:szCs w:val="21"/>
              </w:rPr>
              <w:pict>
                <v:line id="直接连接符 5" o:spid="_x0000_s1026" style="position:absolute;left:0;text-align:left;z-index:3" from="-9pt,-.5pt" to="-8.95pt,-.5pt" o:allowincell="f">
                  <v:fill o:detectmouseclick="t"/>
                </v:line>
              </w:pict>
            </w:r>
            <w:r w:rsidR="002C077F" w:rsidRPr="002B5401">
              <w:rPr>
                <w:rFonts w:ascii="宋体" w:hAnsi="宋体" w:hint="eastAsia"/>
                <w:b/>
                <w:szCs w:val="21"/>
              </w:rPr>
              <w:t>服务类型</w:t>
            </w:r>
          </w:p>
          <w:p w:rsidR="00CF16A0" w:rsidRPr="002B5401" w:rsidRDefault="002C077F" w:rsidP="006C41B9">
            <w:pPr>
              <w:spacing w:after="60" w:line="360" w:lineRule="auto"/>
              <w:ind w:firstLineChars="294" w:firstLine="620"/>
              <w:rPr>
                <w:rFonts w:ascii="宋体" w:hAnsi="宋体"/>
                <w:b/>
                <w:szCs w:val="21"/>
              </w:rPr>
            </w:pPr>
            <w:r w:rsidRPr="002B5401">
              <w:rPr>
                <w:rFonts w:ascii="宋体" w:hAnsi="宋体" w:hint="eastAsia"/>
                <w:b/>
                <w:szCs w:val="21"/>
              </w:rPr>
              <w:t xml:space="preserve">费率　　　　　</w:t>
            </w:r>
          </w:p>
          <w:p w:rsidR="00CF16A0" w:rsidRPr="002B5401" w:rsidRDefault="002C077F" w:rsidP="00CF16A0">
            <w:pPr>
              <w:spacing w:after="60" w:line="360" w:lineRule="auto"/>
              <w:rPr>
                <w:rFonts w:ascii="宋体" w:hAnsi="宋体"/>
                <w:b/>
                <w:szCs w:val="21"/>
              </w:rPr>
            </w:pPr>
            <w:r w:rsidRPr="002B5401">
              <w:rPr>
                <w:rFonts w:ascii="宋体" w:hAnsi="宋体" w:hint="eastAsia"/>
                <w:b/>
                <w:szCs w:val="21"/>
              </w:rPr>
              <w:t>中标金额（万元）</w:t>
            </w:r>
          </w:p>
        </w:tc>
        <w:tc>
          <w:tcPr>
            <w:tcW w:w="2027" w:type="dxa"/>
            <w:vAlign w:val="center"/>
          </w:tcPr>
          <w:p w:rsidR="00CF16A0" w:rsidRPr="002B5401" w:rsidRDefault="002C077F" w:rsidP="00CF16A0">
            <w:pPr>
              <w:spacing w:after="60" w:line="360" w:lineRule="auto"/>
              <w:jc w:val="center"/>
              <w:rPr>
                <w:rFonts w:ascii="宋体" w:hAnsi="宋体"/>
                <w:b/>
                <w:szCs w:val="21"/>
              </w:rPr>
            </w:pPr>
            <w:r w:rsidRPr="002B5401">
              <w:rPr>
                <w:rFonts w:ascii="宋体" w:hAnsi="宋体" w:hint="eastAsia"/>
                <w:b/>
                <w:szCs w:val="21"/>
              </w:rPr>
              <w:t>货物招标</w:t>
            </w:r>
          </w:p>
        </w:tc>
        <w:tc>
          <w:tcPr>
            <w:tcW w:w="2158" w:type="dxa"/>
            <w:vAlign w:val="center"/>
          </w:tcPr>
          <w:p w:rsidR="00CF16A0" w:rsidRPr="002B5401" w:rsidRDefault="002C077F" w:rsidP="00CF16A0">
            <w:pPr>
              <w:spacing w:after="60" w:line="360" w:lineRule="auto"/>
              <w:jc w:val="center"/>
              <w:rPr>
                <w:rFonts w:ascii="宋体" w:hAnsi="宋体"/>
                <w:b/>
                <w:szCs w:val="21"/>
              </w:rPr>
            </w:pPr>
            <w:r w:rsidRPr="002B5401">
              <w:rPr>
                <w:rFonts w:ascii="宋体" w:hAnsi="宋体" w:hint="eastAsia"/>
                <w:b/>
                <w:szCs w:val="21"/>
              </w:rPr>
              <w:t>服务招标</w:t>
            </w:r>
          </w:p>
        </w:tc>
        <w:tc>
          <w:tcPr>
            <w:tcW w:w="2158" w:type="dxa"/>
            <w:vAlign w:val="center"/>
          </w:tcPr>
          <w:p w:rsidR="00CF16A0" w:rsidRPr="002B5401" w:rsidRDefault="002C077F" w:rsidP="00CF16A0">
            <w:pPr>
              <w:spacing w:after="60" w:line="360" w:lineRule="auto"/>
              <w:jc w:val="center"/>
              <w:rPr>
                <w:rFonts w:ascii="宋体" w:hAnsi="宋体"/>
                <w:b/>
                <w:szCs w:val="21"/>
              </w:rPr>
            </w:pPr>
            <w:r w:rsidRPr="002B5401">
              <w:rPr>
                <w:rFonts w:ascii="宋体" w:hAnsi="宋体" w:hint="eastAsia"/>
                <w:b/>
                <w:szCs w:val="21"/>
              </w:rPr>
              <w:t>工程招标</w:t>
            </w:r>
          </w:p>
        </w:tc>
      </w:tr>
      <w:tr w:rsidR="002B5401" w:rsidRPr="002B5401">
        <w:trPr>
          <w:trHeight w:val="401"/>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100</w:t>
            </w:r>
            <w:r w:rsidRPr="002B5401">
              <w:rPr>
                <w:rFonts w:ascii="宋体" w:hAnsi="宋体" w:hint="eastAsia"/>
                <w:szCs w:val="21"/>
              </w:rPr>
              <w:t>以下</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1.500%</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1.500%</w:t>
            </w:r>
          </w:p>
        </w:tc>
        <w:tc>
          <w:tcPr>
            <w:tcW w:w="2158" w:type="dxa"/>
            <w:vAlign w:val="center"/>
          </w:tcPr>
          <w:p w:rsidR="00CF16A0" w:rsidRPr="002B5401" w:rsidRDefault="002C077F" w:rsidP="00CF16A0">
            <w:pPr>
              <w:snapToGrid w:val="0"/>
              <w:spacing w:after="60" w:line="360" w:lineRule="auto"/>
              <w:jc w:val="center"/>
              <w:rPr>
                <w:rFonts w:ascii="宋体" w:hAnsi="宋体"/>
                <w:szCs w:val="21"/>
              </w:rPr>
            </w:pPr>
            <w:r w:rsidRPr="002B5401">
              <w:rPr>
                <w:rFonts w:ascii="宋体" w:hAnsi="宋体" w:hint="eastAsia"/>
                <w:szCs w:val="21"/>
              </w:rPr>
              <w:t>1.000%</w:t>
            </w:r>
          </w:p>
        </w:tc>
      </w:tr>
      <w:tr w:rsidR="002B5401" w:rsidRPr="002B5401">
        <w:trPr>
          <w:trHeight w:val="401"/>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100</w:t>
            </w:r>
            <w:r w:rsidRPr="002B5401">
              <w:rPr>
                <w:rFonts w:ascii="宋体" w:hAnsi="宋体" w:hint="eastAsia"/>
                <w:szCs w:val="21"/>
              </w:rPr>
              <w:t>～</w:t>
            </w:r>
            <w:r w:rsidRPr="002B5401">
              <w:rPr>
                <w:rFonts w:ascii="宋体" w:hAnsi="宋体"/>
                <w:szCs w:val="21"/>
              </w:rPr>
              <w:t>500</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1.100%</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0.800%</w:t>
            </w:r>
          </w:p>
        </w:tc>
        <w:tc>
          <w:tcPr>
            <w:tcW w:w="2158" w:type="dxa"/>
            <w:vAlign w:val="center"/>
          </w:tcPr>
          <w:p w:rsidR="00CF16A0" w:rsidRPr="002B5401" w:rsidRDefault="002C077F" w:rsidP="00CF16A0">
            <w:pPr>
              <w:snapToGrid w:val="0"/>
              <w:spacing w:after="60" w:line="360" w:lineRule="auto"/>
              <w:jc w:val="center"/>
              <w:rPr>
                <w:rFonts w:ascii="宋体" w:hAnsi="宋体"/>
                <w:szCs w:val="21"/>
              </w:rPr>
            </w:pPr>
            <w:r w:rsidRPr="002B5401">
              <w:rPr>
                <w:rFonts w:ascii="宋体" w:hAnsi="宋体" w:hint="eastAsia"/>
                <w:szCs w:val="21"/>
              </w:rPr>
              <w:t>0.700%</w:t>
            </w:r>
          </w:p>
        </w:tc>
      </w:tr>
      <w:tr w:rsidR="002B5401" w:rsidRPr="002B5401">
        <w:trPr>
          <w:trHeight w:val="401"/>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500</w:t>
            </w:r>
            <w:r w:rsidRPr="002B5401">
              <w:rPr>
                <w:rFonts w:ascii="宋体" w:hAnsi="宋体" w:hint="eastAsia"/>
                <w:szCs w:val="21"/>
              </w:rPr>
              <w:t>～</w:t>
            </w:r>
            <w:r w:rsidRPr="002B5401">
              <w:rPr>
                <w:rFonts w:ascii="宋体" w:hAnsi="宋体"/>
                <w:szCs w:val="21"/>
              </w:rPr>
              <w:t>1</w:t>
            </w:r>
            <w:r w:rsidRPr="002B5401">
              <w:rPr>
                <w:rFonts w:ascii="宋体" w:hAnsi="宋体" w:hint="eastAsia"/>
                <w:szCs w:val="21"/>
              </w:rPr>
              <w:t>000</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0.800%</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0.450%</w:t>
            </w:r>
          </w:p>
        </w:tc>
        <w:tc>
          <w:tcPr>
            <w:tcW w:w="2158" w:type="dxa"/>
            <w:vAlign w:val="center"/>
          </w:tcPr>
          <w:p w:rsidR="00CF16A0" w:rsidRPr="002B5401" w:rsidRDefault="002C077F" w:rsidP="00CF16A0">
            <w:pPr>
              <w:snapToGrid w:val="0"/>
              <w:spacing w:after="60" w:line="360" w:lineRule="auto"/>
              <w:jc w:val="center"/>
              <w:rPr>
                <w:rFonts w:ascii="宋体" w:hAnsi="宋体"/>
                <w:szCs w:val="21"/>
              </w:rPr>
            </w:pPr>
            <w:r w:rsidRPr="002B5401">
              <w:rPr>
                <w:rFonts w:ascii="宋体" w:hAnsi="宋体" w:hint="eastAsia"/>
                <w:szCs w:val="21"/>
              </w:rPr>
              <w:t>0.550%</w:t>
            </w:r>
          </w:p>
        </w:tc>
      </w:tr>
      <w:tr w:rsidR="002B5401" w:rsidRPr="002B5401">
        <w:trPr>
          <w:trHeight w:val="401"/>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1</w:t>
            </w:r>
            <w:r w:rsidRPr="002B5401">
              <w:rPr>
                <w:rFonts w:ascii="宋体" w:hAnsi="宋体" w:hint="eastAsia"/>
                <w:szCs w:val="21"/>
              </w:rPr>
              <w:t>000～</w:t>
            </w:r>
            <w:r w:rsidRPr="002B5401">
              <w:rPr>
                <w:rFonts w:ascii="宋体" w:hAnsi="宋体"/>
                <w:szCs w:val="21"/>
              </w:rPr>
              <w:t>5</w:t>
            </w:r>
            <w:r w:rsidRPr="002B5401">
              <w:rPr>
                <w:rFonts w:ascii="宋体" w:hAnsi="宋体" w:hint="eastAsia"/>
                <w:szCs w:val="21"/>
              </w:rPr>
              <w:t>000</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0.500%</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0.250%</w:t>
            </w:r>
          </w:p>
        </w:tc>
        <w:tc>
          <w:tcPr>
            <w:tcW w:w="2158" w:type="dxa"/>
            <w:vAlign w:val="center"/>
          </w:tcPr>
          <w:p w:rsidR="00CF16A0" w:rsidRPr="002B5401" w:rsidRDefault="002C077F" w:rsidP="00CF16A0">
            <w:pPr>
              <w:snapToGrid w:val="0"/>
              <w:spacing w:after="60" w:line="360" w:lineRule="auto"/>
              <w:jc w:val="center"/>
              <w:rPr>
                <w:rFonts w:ascii="宋体" w:hAnsi="宋体"/>
                <w:szCs w:val="21"/>
              </w:rPr>
            </w:pPr>
            <w:r w:rsidRPr="002B5401">
              <w:rPr>
                <w:rFonts w:ascii="宋体" w:hAnsi="宋体" w:hint="eastAsia"/>
                <w:szCs w:val="21"/>
              </w:rPr>
              <w:t>0.350%</w:t>
            </w:r>
          </w:p>
        </w:tc>
      </w:tr>
      <w:tr w:rsidR="002B5401" w:rsidRPr="002B5401">
        <w:trPr>
          <w:trHeight w:val="401"/>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5</w:t>
            </w:r>
            <w:r w:rsidRPr="002B5401">
              <w:rPr>
                <w:rFonts w:ascii="宋体" w:hAnsi="宋体" w:hint="eastAsia"/>
                <w:szCs w:val="21"/>
              </w:rPr>
              <w:t>000～</w:t>
            </w:r>
            <w:r w:rsidRPr="002B5401">
              <w:rPr>
                <w:rFonts w:ascii="宋体" w:hAnsi="宋体"/>
                <w:szCs w:val="21"/>
              </w:rPr>
              <w:t>1</w:t>
            </w:r>
            <w:r w:rsidRPr="002B5401">
              <w:rPr>
                <w:rFonts w:ascii="宋体" w:hAnsi="宋体" w:hint="eastAsia"/>
                <w:szCs w:val="21"/>
              </w:rPr>
              <w:t>0000</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0.250%</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0.100%</w:t>
            </w:r>
          </w:p>
        </w:tc>
        <w:tc>
          <w:tcPr>
            <w:tcW w:w="2158" w:type="dxa"/>
            <w:vAlign w:val="center"/>
          </w:tcPr>
          <w:p w:rsidR="00CF16A0" w:rsidRPr="002B5401" w:rsidRDefault="002C077F" w:rsidP="00CF16A0">
            <w:pPr>
              <w:snapToGrid w:val="0"/>
              <w:spacing w:after="60" w:line="360" w:lineRule="auto"/>
              <w:jc w:val="center"/>
              <w:rPr>
                <w:rFonts w:ascii="宋体" w:hAnsi="宋体"/>
                <w:szCs w:val="21"/>
              </w:rPr>
            </w:pPr>
            <w:r w:rsidRPr="002B5401">
              <w:rPr>
                <w:rFonts w:ascii="宋体" w:hAnsi="宋体" w:hint="eastAsia"/>
                <w:szCs w:val="21"/>
              </w:rPr>
              <w:t>0.200%</w:t>
            </w:r>
          </w:p>
        </w:tc>
      </w:tr>
      <w:tr w:rsidR="002B5401" w:rsidRPr="002B5401">
        <w:trPr>
          <w:trHeight w:val="386"/>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1</w:t>
            </w:r>
            <w:r w:rsidRPr="002B5401">
              <w:rPr>
                <w:rFonts w:ascii="宋体" w:hAnsi="宋体" w:hint="eastAsia"/>
                <w:szCs w:val="21"/>
              </w:rPr>
              <w:t>0000～</w:t>
            </w:r>
            <w:r w:rsidRPr="002B5401">
              <w:rPr>
                <w:rFonts w:ascii="宋体" w:hAnsi="宋体"/>
                <w:szCs w:val="21"/>
              </w:rPr>
              <w:t>5</w:t>
            </w:r>
            <w:r w:rsidRPr="002B5401">
              <w:rPr>
                <w:rFonts w:ascii="宋体" w:hAnsi="宋体" w:hint="eastAsia"/>
                <w:szCs w:val="21"/>
              </w:rPr>
              <w:t>0000</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0.050%</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0.050%</w:t>
            </w:r>
          </w:p>
        </w:tc>
        <w:tc>
          <w:tcPr>
            <w:tcW w:w="2158" w:type="dxa"/>
            <w:vAlign w:val="center"/>
          </w:tcPr>
          <w:p w:rsidR="00CF16A0" w:rsidRPr="002B5401" w:rsidRDefault="002C077F" w:rsidP="00CF16A0">
            <w:pPr>
              <w:snapToGrid w:val="0"/>
              <w:spacing w:after="60" w:line="360" w:lineRule="auto"/>
              <w:jc w:val="center"/>
              <w:rPr>
                <w:rFonts w:ascii="宋体" w:hAnsi="宋体"/>
                <w:szCs w:val="21"/>
              </w:rPr>
            </w:pPr>
            <w:r w:rsidRPr="002B5401">
              <w:rPr>
                <w:rFonts w:ascii="宋体" w:hAnsi="宋体" w:hint="eastAsia"/>
                <w:szCs w:val="21"/>
              </w:rPr>
              <w:t>0.050%</w:t>
            </w:r>
          </w:p>
        </w:tc>
      </w:tr>
      <w:tr w:rsidR="002B5401" w:rsidRPr="002B5401">
        <w:trPr>
          <w:trHeight w:val="401"/>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5</w:t>
            </w:r>
            <w:r w:rsidRPr="002B5401">
              <w:rPr>
                <w:rFonts w:ascii="宋体" w:hAnsi="宋体" w:hint="eastAsia"/>
                <w:szCs w:val="21"/>
              </w:rPr>
              <w:t>0000～</w:t>
            </w:r>
            <w:r w:rsidRPr="002B5401">
              <w:rPr>
                <w:rFonts w:ascii="宋体" w:hAnsi="宋体"/>
                <w:szCs w:val="21"/>
              </w:rPr>
              <w:t>10</w:t>
            </w:r>
            <w:r w:rsidRPr="002B5401">
              <w:rPr>
                <w:rFonts w:ascii="宋体" w:hAnsi="宋体" w:hint="eastAsia"/>
                <w:szCs w:val="21"/>
              </w:rPr>
              <w:t>0000</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0.035%</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0.035%</w:t>
            </w:r>
          </w:p>
        </w:tc>
        <w:tc>
          <w:tcPr>
            <w:tcW w:w="2158" w:type="dxa"/>
            <w:vAlign w:val="center"/>
          </w:tcPr>
          <w:p w:rsidR="00CF16A0" w:rsidRPr="002B5401" w:rsidRDefault="002C077F" w:rsidP="00CF16A0">
            <w:pPr>
              <w:snapToGrid w:val="0"/>
              <w:spacing w:after="60" w:line="360" w:lineRule="auto"/>
              <w:jc w:val="center"/>
              <w:rPr>
                <w:rFonts w:ascii="宋体" w:hAnsi="宋体"/>
                <w:bCs/>
                <w:szCs w:val="21"/>
              </w:rPr>
            </w:pPr>
            <w:r w:rsidRPr="002B5401">
              <w:rPr>
                <w:rFonts w:ascii="宋体" w:hAnsi="宋体" w:hint="eastAsia"/>
                <w:bCs/>
                <w:szCs w:val="21"/>
              </w:rPr>
              <w:t>0.035%</w:t>
            </w:r>
          </w:p>
        </w:tc>
      </w:tr>
      <w:tr w:rsidR="002B5401" w:rsidRPr="002B5401">
        <w:trPr>
          <w:trHeight w:val="401"/>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10</w:t>
            </w:r>
            <w:r w:rsidRPr="002B5401">
              <w:rPr>
                <w:rFonts w:ascii="宋体" w:hAnsi="宋体" w:hint="eastAsia"/>
                <w:szCs w:val="21"/>
              </w:rPr>
              <w:t>0000～</w:t>
            </w:r>
            <w:r w:rsidRPr="002B5401">
              <w:rPr>
                <w:rFonts w:ascii="宋体" w:hAnsi="宋体"/>
                <w:szCs w:val="21"/>
              </w:rPr>
              <w:t>50</w:t>
            </w:r>
            <w:r w:rsidRPr="002B5401">
              <w:rPr>
                <w:rFonts w:ascii="宋体" w:hAnsi="宋体" w:hint="eastAsia"/>
                <w:szCs w:val="21"/>
              </w:rPr>
              <w:t>0000</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0.008%</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0.008%</w:t>
            </w:r>
          </w:p>
        </w:tc>
        <w:tc>
          <w:tcPr>
            <w:tcW w:w="2158" w:type="dxa"/>
            <w:vAlign w:val="center"/>
          </w:tcPr>
          <w:p w:rsidR="00CF16A0" w:rsidRPr="002B5401" w:rsidRDefault="002C077F" w:rsidP="00CF16A0">
            <w:pPr>
              <w:snapToGrid w:val="0"/>
              <w:spacing w:after="60" w:line="360" w:lineRule="auto"/>
              <w:jc w:val="center"/>
              <w:rPr>
                <w:rFonts w:ascii="宋体" w:hAnsi="宋体"/>
                <w:bCs/>
                <w:szCs w:val="21"/>
              </w:rPr>
            </w:pPr>
            <w:r w:rsidRPr="002B5401">
              <w:rPr>
                <w:rFonts w:ascii="宋体" w:hAnsi="宋体" w:hint="eastAsia"/>
                <w:bCs/>
                <w:szCs w:val="21"/>
              </w:rPr>
              <w:t>0.008%</w:t>
            </w:r>
          </w:p>
        </w:tc>
      </w:tr>
      <w:tr w:rsidR="002B5401" w:rsidRPr="002B5401">
        <w:trPr>
          <w:trHeight w:val="401"/>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50</w:t>
            </w:r>
            <w:r w:rsidRPr="002B5401">
              <w:rPr>
                <w:rFonts w:ascii="宋体" w:hAnsi="宋体" w:hint="eastAsia"/>
                <w:szCs w:val="21"/>
              </w:rPr>
              <w:t>0000～</w:t>
            </w:r>
            <w:r w:rsidRPr="002B5401">
              <w:rPr>
                <w:rFonts w:ascii="宋体" w:hAnsi="宋体"/>
                <w:szCs w:val="21"/>
              </w:rPr>
              <w:t>100</w:t>
            </w:r>
            <w:r w:rsidRPr="002B5401">
              <w:rPr>
                <w:rFonts w:ascii="宋体" w:hAnsi="宋体" w:hint="eastAsia"/>
                <w:szCs w:val="21"/>
              </w:rPr>
              <w:t>0000</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0.006%</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0.006%</w:t>
            </w:r>
          </w:p>
        </w:tc>
        <w:tc>
          <w:tcPr>
            <w:tcW w:w="2158" w:type="dxa"/>
            <w:vAlign w:val="center"/>
          </w:tcPr>
          <w:p w:rsidR="00CF16A0" w:rsidRPr="002B5401" w:rsidRDefault="002C077F" w:rsidP="00CF16A0">
            <w:pPr>
              <w:snapToGrid w:val="0"/>
              <w:spacing w:after="60" w:line="360" w:lineRule="auto"/>
              <w:jc w:val="center"/>
              <w:rPr>
                <w:rFonts w:ascii="宋体" w:hAnsi="宋体"/>
                <w:bCs/>
                <w:szCs w:val="21"/>
              </w:rPr>
            </w:pPr>
            <w:r w:rsidRPr="002B5401">
              <w:rPr>
                <w:rFonts w:ascii="宋体" w:hAnsi="宋体" w:hint="eastAsia"/>
                <w:bCs/>
                <w:szCs w:val="21"/>
              </w:rPr>
              <w:t>0.006%</w:t>
            </w:r>
          </w:p>
        </w:tc>
      </w:tr>
      <w:tr w:rsidR="002B5401" w:rsidRPr="002B5401">
        <w:trPr>
          <w:trHeight w:val="416"/>
          <w:jc w:val="center"/>
        </w:trPr>
        <w:tc>
          <w:tcPr>
            <w:tcW w:w="2802"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100</w:t>
            </w:r>
            <w:r w:rsidRPr="002B5401">
              <w:rPr>
                <w:rFonts w:ascii="宋体" w:hAnsi="宋体" w:hint="eastAsia"/>
                <w:szCs w:val="21"/>
              </w:rPr>
              <w:t>0000以上</w:t>
            </w:r>
          </w:p>
        </w:tc>
        <w:tc>
          <w:tcPr>
            <w:tcW w:w="2027"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0.004%</w:t>
            </w:r>
          </w:p>
        </w:tc>
        <w:tc>
          <w:tcPr>
            <w:tcW w:w="2158" w:type="dxa"/>
            <w:vAlign w:val="center"/>
          </w:tcPr>
          <w:p w:rsidR="00CF16A0" w:rsidRPr="002B5401" w:rsidRDefault="002C077F" w:rsidP="00CF16A0">
            <w:pPr>
              <w:spacing w:after="60" w:line="360" w:lineRule="auto"/>
              <w:jc w:val="center"/>
              <w:rPr>
                <w:rFonts w:ascii="宋体" w:hAnsi="宋体"/>
                <w:szCs w:val="21"/>
              </w:rPr>
            </w:pPr>
            <w:r w:rsidRPr="002B5401">
              <w:rPr>
                <w:rFonts w:ascii="宋体" w:hAnsi="宋体"/>
                <w:szCs w:val="21"/>
              </w:rPr>
              <w:t>0.004%</w:t>
            </w:r>
          </w:p>
        </w:tc>
        <w:tc>
          <w:tcPr>
            <w:tcW w:w="2158" w:type="dxa"/>
            <w:vAlign w:val="center"/>
          </w:tcPr>
          <w:p w:rsidR="00CF16A0" w:rsidRPr="002B5401" w:rsidRDefault="002C077F" w:rsidP="00CF16A0">
            <w:pPr>
              <w:snapToGrid w:val="0"/>
              <w:spacing w:after="60" w:line="360" w:lineRule="auto"/>
              <w:jc w:val="center"/>
              <w:rPr>
                <w:rFonts w:ascii="宋体" w:hAnsi="宋体"/>
                <w:bCs/>
                <w:szCs w:val="21"/>
              </w:rPr>
            </w:pPr>
            <w:r w:rsidRPr="002B5401">
              <w:rPr>
                <w:rFonts w:ascii="宋体" w:hAnsi="宋体" w:hint="eastAsia"/>
                <w:bCs/>
                <w:szCs w:val="21"/>
              </w:rPr>
              <w:t>0.004%</w:t>
            </w:r>
          </w:p>
        </w:tc>
      </w:tr>
    </w:tbl>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br w:type="page"/>
      </w:r>
    </w:p>
    <w:bookmarkEnd w:id="151"/>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第九章 公开招标失败的后续处理</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42．公开招标失败的处理</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42.1本项目公开招标过程中若由于投标截止后实际递交</w:t>
      </w:r>
      <w:r w:rsidRPr="002B5401">
        <w:rPr>
          <w:rFonts w:ascii="宋体" w:hAnsi="宋体"/>
          <w:szCs w:val="21"/>
        </w:rPr>
        <w:t>投标</w:t>
      </w:r>
      <w:r w:rsidRPr="002B5401">
        <w:rPr>
          <w:rFonts w:ascii="宋体" w:hAnsi="宋体" w:hint="eastAsia"/>
          <w:szCs w:val="21"/>
        </w:rPr>
        <w:t>文件的供应商数量不足、经评审委员会评审对招标文件作实质响应的供应商不足等原因造成公开招标失败，可由</w:t>
      </w:r>
      <w:r w:rsidRPr="002B5401">
        <w:rPr>
          <w:rFonts w:ascii="宋体" w:hAnsi="宋体" w:cs="宋体" w:hint="eastAsia"/>
          <w:szCs w:val="21"/>
        </w:rPr>
        <w:t>采购代理机构</w:t>
      </w:r>
      <w:r w:rsidRPr="002B5401">
        <w:rPr>
          <w:rFonts w:ascii="宋体" w:hAnsi="宋体" w:hint="eastAsia"/>
          <w:szCs w:val="21"/>
        </w:rPr>
        <w:t>重新组织采购。</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42.2对公开招标失败的项目，评审委员会在出具该项目招标失败结论的同时，可以提出重新采购组织形式的建议，以及进一步完善招标文件的资格、技术、商务要求的修改建议。</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42.3重新组织采购有以下两种组织形式：</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（1）由采购代理机构重新组织公开招标；</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（2）根据实际情况需要向同级财政部门提出非公开招标方式申请的，经同级财政部门批准，公开招标失败采购项目可转为竞争性谈判或单一来源谈判方式采购。</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42.4公开招标失败的采购项目重新组织公开招标，由采购代理机构重新按公开招标流程组织采购活动。</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42.5公开招标失败的采购项目经同级财政部门批准转为竞争性谈判或单一来源谈判方式采购的，按规定要求组织政府采购工作。</w:t>
      </w:r>
    </w:p>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bookmarkStart w:id="152" w:name="_Hlk72439043"/>
      <w:r w:rsidRPr="002B5401">
        <w:rPr>
          <w:rFonts w:ascii="宋体" w:eastAsia="宋体" w:hAnsi="宋体" w:hint="eastAsia"/>
          <w:sz w:val="28"/>
          <w:szCs w:val="28"/>
        </w:rPr>
        <w:t>第十章 合同的授予与备案</w:t>
      </w:r>
      <w:bookmarkEnd w:id="152"/>
    </w:p>
    <w:p w:rsidR="00CF16A0" w:rsidRPr="002B5401" w:rsidRDefault="002C077F">
      <w:pPr>
        <w:spacing w:after="60" w:line="360" w:lineRule="auto"/>
        <w:ind w:firstLine="422"/>
        <w:rPr>
          <w:rFonts w:ascii="宋体" w:hAnsi="宋体"/>
          <w:b/>
          <w:bCs/>
          <w:szCs w:val="21"/>
        </w:rPr>
      </w:pPr>
      <w:bookmarkStart w:id="153" w:name="_Toc73521674"/>
      <w:bookmarkStart w:id="154" w:name="_Toc73518157"/>
      <w:bookmarkStart w:id="155" w:name="_Toc73517679"/>
      <w:bookmarkStart w:id="156" w:name="_Toc73521586"/>
      <w:bookmarkStart w:id="157" w:name="_Toc100052408"/>
      <w:bookmarkStart w:id="158" w:name="_Hlk72439088"/>
      <w:r w:rsidRPr="002B5401">
        <w:rPr>
          <w:rFonts w:ascii="宋体" w:hAnsi="宋体" w:hint="eastAsia"/>
          <w:b/>
          <w:bCs/>
          <w:szCs w:val="21"/>
        </w:rPr>
        <w:t>43．合同授予标准</w:t>
      </w:r>
      <w:bookmarkEnd w:id="153"/>
      <w:bookmarkEnd w:id="154"/>
      <w:bookmarkEnd w:id="155"/>
      <w:bookmarkEnd w:id="156"/>
      <w:bookmarkEnd w:id="157"/>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本项目的合同将授予经本招标文件规定评审确定的中标供应商。</w:t>
      </w:r>
    </w:p>
    <w:p w:rsidR="00CF16A0" w:rsidRPr="002B5401" w:rsidRDefault="002C077F">
      <w:pPr>
        <w:spacing w:after="60" w:line="360" w:lineRule="auto"/>
        <w:ind w:firstLine="422"/>
        <w:rPr>
          <w:rFonts w:ascii="宋体" w:hAnsi="宋体"/>
          <w:b/>
          <w:bCs/>
          <w:szCs w:val="21"/>
        </w:rPr>
      </w:pPr>
      <w:bookmarkStart w:id="159" w:name="_Toc73517680"/>
      <w:bookmarkStart w:id="160" w:name="_Toc100052409"/>
      <w:bookmarkStart w:id="161" w:name="_Toc73521587"/>
      <w:bookmarkStart w:id="162" w:name="_Toc73521675"/>
      <w:bookmarkStart w:id="163" w:name="_Toc73518158"/>
      <w:r w:rsidRPr="002B5401">
        <w:rPr>
          <w:rFonts w:ascii="宋体" w:hAnsi="宋体" w:hint="eastAsia"/>
          <w:b/>
          <w:bCs/>
          <w:szCs w:val="21"/>
        </w:rPr>
        <w:t>44．</w:t>
      </w:r>
      <w:bookmarkEnd w:id="159"/>
      <w:bookmarkEnd w:id="160"/>
      <w:bookmarkEnd w:id="161"/>
      <w:bookmarkEnd w:id="162"/>
      <w:bookmarkEnd w:id="163"/>
      <w:r w:rsidRPr="002B5401">
        <w:rPr>
          <w:rFonts w:ascii="宋体" w:hAnsi="宋体" w:hint="eastAsia"/>
          <w:b/>
          <w:bCs/>
          <w:szCs w:val="21"/>
        </w:rPr>
        <w:t>接受和拒绝任何或所有投标的权力</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采购代理机构和采购人保留在投标之前任何时候接受或拒绝任何投标或所有投标，以及宣布招标无效的权力，对受影响的投标人不承担任何责任，也无义务向受影响的投标人解释采取这一行动的理由。</w:t>
      </w:r>
    </w:p>
    <w:p w:rsidR="00CF16A0" w:rsidRPr="002B5401" w:rsidRDefault="002C077F">
      <w:pPr>
        <w:spacing w:after="60" w:line="360" w:lineRule="auto"/>
        <w:ind w:firstLine="422"/>
        <w:rPr>
          <w:rFonts w:ascii="宋体" w:hAnsi="宋体"/>
          <w:b/>
          <w:bCs/>
          <w:szCs w:val="21"/>
        </w:rPr>
      </w:pPr>
      <w:bookmarkStart w:id="164" w:name="_Toc73517682"/>
      <w:bookmarkStart w:id="165" w:name="_Toc73518160"/>
      <w:bookmarkStart w:id="166" w:name="_Toc73521677"/>
      <w:bookmarkStart w:id="167" w:name="_Toc100052410"/>
      <w:bookmarkStart w:id="168" w:name="_Toc73521589"/>
      <w:r w:rsidRPr="002B5401">
        <w:rPr>
          <w:rFonts w:ascii="宋体" w:hAnsi="宋体" w:hint="eastAsia"/>
          <w:b/>
          <w:bCs/>
          <w:szCs w:val="21"/>
        </w:rPr>
        <w:t>45．合同的签订</w:t>
      </w:r>
      <w:bookmarkEnd w:id="164"/>
      <w:bookmarkEnd w:id="165"/>
      <w:bookmarkEnd w:id="166"/>
      <w:bookmarkEnd w:id="167"/>
      <w:bookmarkEnd w:id="168"/>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45.2中标人如不按本通用条款第45</w:t>
      </w:r>
      <w:r w:rsidRPr="002B5401">
        <w:rPr>
          <w:rFonts w:ascii="宋体" w:hAnsi="宋体"/>
          <w:szCs w:val="21"/>
        </w:rPr>
        <w:t>.1</w:t>
      </w:r>
      <w:r w:rsidRPr="002B5401">
        <w:rPr>
          <w:rFonts w:ascii="宋体" w:hAnsi="宋体" w:hint="eastAsia"/>
          <w:szCs w:val="21"/>
        </w:rPr>
        <w:t>款的规定与采购人签订合同，</w:t>
      </w:r>
      <w:r w:rsidRPr="002B5401">
        <w:rPr>
          <w:rFonts w:ascii="宋体" w:hAnsi="宋体" w:cs="宋体"/>
          <w:szCs w:val="21"/>
        </w:rPr>
        <w:t>情节严重的，由</w:t>
      </w:r>
      <w:r w:rsidRPr="002B5401">
        <w:rPr>
          <w:rFonts w:ascii="宋体" w:hAnsi="宋体" w:cs="宋体" w:hint="eastAsia"/>
          <w:szCs w:val="21"/>
        </w:rPr>
        <w:t>同级财政</w:t>
      </w:r>
      <w:r w:rsidRPr="002B5401">
        <w:rPr>
          <w:rFonts w:ascii="宋体" w:hAnsi="宋体" w:cs="宋体"/>
          <w:szCs w:val="21"/>
        </w:rPr>
        <w:t>部门记入供应商诚信档案，予以通报</w:t>
      </w:r>
      <w:r w:rsidRPr="002B5401">
        <w:rPr>
          <w:rFonts w:ascii="宋体" w:hAnsi="宋体" w:hint="eastAsia"/>
          <w:szCs w:val="21"/>
        </w:rPr>
        <w:t>；</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45.3中标人应当按照合同约定履行义务，完成中标项目，不得将中标项目转让（转包）给他人。</w:t>
      </w:r>
    </w:p>
    <w:p w:rsidR="00CF16A0" w:rsidRPr="002B5401" w:rsidRDefault="002C077F">
      <w:pPr>
        <w:spacing w:after="60" w:line="360" w:lineRule="auto"/>
        <w:ind w:firstLine="422"/>
        <w:rPr>
          <w:rFonts w:ascii="宋体" w:hAnsi="宋体"/>
          <w:b/>
          <w:bCs/>
          <w:szCs w:val="21"/>
        </w:rPr>
      </w:pPr>
      <w:bookmarkStart w:id="169" w:name="_Toc73521590"/>
      <w:bookmarkStart w:id="170" w:name="_Toc73517683"/>
      <w:bookmarkStart w:id="171" w:name="_Toc100052411"/>
      <w:bookmarkStart w:id="172" w:name="_Toc73521678"/>
      <w:bookmarkStart w:id="173" w:name="_Toc73518161"/>
      <w:r w:rsidRPr="002B5401">
        <w:rPr>
          <w:rFonts w:ascii="宋体" w:hAnsi="宋体" w:hint="eastAsia"/>
          <w:b/>
          <w:bCs/>
          <w:szCs w:val="21"/>
        </w:rPr>
        <w:lastRenderedPageBreak/>
        <w:t>46．履约担保</w:t>
      </w:r>
      <w:bookmarkEnd w:id="169"/>
      <w:bookmarkEnd w:id="170"/>
      <w:bookmarkEnd w:id="171"/>
      <w:bookmarkEnd w:id="172"/>
      <w:bookmarkEnd w:id="173"/>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46.1在签订项目合同的同时，中标人应按“对通用条款的补充内容”中规定的金额向采购人提交履约担保；</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46.2，允许供应商自主选择以支票、汇票、本票、保函等非现金方式提交履约担保；</w:t>
      </w:r>
      <w:r w:rsidRPr="002B5401">
        <w:rPr>
          <w:rFonts w:ascii="宋体" w:hAnsi="宋体"/>
          <w:szCs w:val="21"/>
        </w:rPr>
        <w:t>中标</w:t>
      </w:r>
      <w:r w:rsidRPr="002B5401">
        <w:rPr>
          <w:rFonts w:ascii="宋体" w:hAnsi="宋体" w:hint="eastAsia"/>
          <w:szCs w:val="21"/>
        </w:rPr>
        <w:t>人</w:t>
      </w:r>
      <w:r w:rsidRPr="002B5401">
        <w:rPr>
          <w:rFonts w:ascii="宋体" w:hAnsi="宋体"/>
          <w:szCs w:val="21"/>
        </w:rPr>
        <w:t>提交履约</w:t>
      </w:r>
      <w:r w:rsidRPr="002B5401">
        <w:rPr>
          <w:rFonts w:ascii="宋体" w:hAnsi="宋体" w:hint="eastAsia"/>
          <w:szCs w:val="21"/>
        </w:rPr>
        <w:t>担保不是</w:t>
      </w:r>
      <w:r w:rsidRPr="002B5401">
        <w:rPr>
          <w:rFonts w:ascii="宋体" w:hAnsi="宋体"/>
          <w:szCs w:val="21"/>
        </w:rPr>
        <w:t>合同签订的</w:t>
      </w:r>
      <w:r w:rsidRPr="002B5401">
        <w:rPr>
          <w:rFonts w:ascii="宋体" w:hAnsi="宋体" w:hint="eastAsia"/>
          <w:szCs w:val="21"/>
        </w:rPr>
        <w:t>前提</w:t>
      </w:r>
      <w:r w:rsidRPr="002B5401">
        <w:rPr>
          <w:rFonts w:ascii="宋体" w:hAnsi="宋体"/>
          <w:szCs w:val="21"/>
        </w:rPr>
        <w:t>条件，不要求中标</w:t>
      </w:r>
      <w:r w:rsidRPr="002B5401">
        <w:rPr>
          <w:rFonts w:ascii="宋体" w:hAnsi="宋体" w:hint="eastAsia"/>
          <w:szCs w:val="21"/>
        </w:rPr>
        <w:t>人</w:t>
      </w:r>
      <w:r w:rsidRPr="002B5401">
        <w:rPr>
          <w:rFonts w:ascii="宋体" w:hAnsi="宋体"/>
          <w:szCs w:val="21"/>
        </w:rPr>
        <w:t>提供除法律、法规明确规定外的其他担保</w:t>
      </w:r>
      <w:r w:rsidRPr="002B5401">
        <w:rPr>
          <w:rFonts w:ascii="宋体" w:hAnsi="宋体" w:hint="eastAsia"/>
          <w:szCs w:val="21"/>
        </w:rPr>
        <w:t>。</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47. 合同备案</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采购人与中标人应于合同签订之日起十日内，由采购人或委托中标人将采购合同副本抄送合同备案工作实施机构备案。</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48. 合同变更</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合同变更事宜按《深圳市财政局 深圳市政府采购中心关于进一步加强市本级政府采购合同备案管理工作的通知》（深财购〔2019〕43号）相关规定执行。</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49. 项目验收</w:t>
      </w:r>
    </w:p>
    <w:p w:rsidR="00CF16A0" w:rsidRPr="002B5401" w:rsidRDefault="002C077F">
      <w:pPr>
        <w:spacing w:after="60" w:line="360" w:lineRule="auto"/>
        <w:ind w:right="176" w:firstLine="420"/>
        <w:rPr>
          <w:rFonts w:ascii="宋体" w:hAnsi="宋体"/>
          <w:szCs w:val="21"/>
        </w:rPr>
      </w:pPr>
      <w:r w:rsidRPr="002B5401">
        <w:rPr>
          <w:rFonts w:ascii="宋体" w:hAnsi="宋体" w:hint="eastAsia"/>
          <w:szCs w:val="21"/>
        </w:rPr>
        <w:t>49.1采购人应当按照招标文件和合同规定的标准和方法，及时组织验收。</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50. 宣传</w:t>
      </w:r>
    </w:p>
    <w:p w:rsidR="00CF16A0" w:rsidRPr="002B5401" w:rsidRDefault="002C077F" w:rsidP="00CF16A0">
      <w:pPr>
        <w:spacing w:after="60" w:line="360" w:lineRule="auto"/>
        <w:ind w:leftChars="100" w:left="210" w:firstLineChars="196" w:firstLine="412"/>
        <w:rPr>
          <w:rFonts w:ascii="宋体" w:hAnsi="宋体"/>
          <w:szCs w:val="21"/>
        </w:rPr>
      </w:pPr>
      <w:r w:rsidRPr="002B5401">
        <w:rPr>
          <w:rFonts w:ascii="宋体" w:hAnsi="宋体" w:hint="eastAsia"/>
          <w:szCs w:val="21"/>
        </w:rPr>
        <w:t>凡与政府采购活动有关的宣传或广告，若当中提及政府采购，</w:t>
      </w:r>
      <w:r w:rsidRPr="002B5401">
        <w:rPr>
          <w:rFonts w:ascii="宋体" w:hAnsi="宋体"/>
          <w:szCs w:val="21"/>
        </w:rPr>
        <w:t>必须事先将具体对外宣传方案报</w:t>
      </w:r>
      <w:r w:rsidRPr="002B5401">
        <w:rPr>
          <w:rFonts w:ascii="宋体" w:hAnsi="宋体" w:hint="eastAsia"/>
          <w:szCs w:val="21"/>
        </w:rPr>
        <w:t>同级财政部门</w:t>
      </w:r>
      <w:r w:rsidRPr="002B5401">
        <w:rPr>
          <w:rFonts w:ascii="宋体" w:hAnsi="宋体"/>
          <w:szCs w:val="21"/>
        </w:rPr>
        <w:t>和</w:t>
      </w:r>
      <w:r w:rsidRPr="002B5401">
        <w:rPr>
          <w:rFonts w:ascii="宋体" w:hAnsi="宋体" w:hint="eastAsia"/>
          <w:szCs w:val="21"/>
        </w:rPr>
        <w:t>采购代理机构</w:t>
      </w:r>
      <w:r w:rsidRPr="002B5401">
        <w:rPr>
          <w:rFonts w:ascii="宋体" w:hAnsi="宋体"/>
          <w:szCs w:val="21"/>
        </w:rPr>
        <w:t>，并征得其同意。对外市场宣传包括但不限于以下形式：</w:t>
      </w:r>
    </w:p>
    <w:p w:rsidR="00CF16A0" w:rsidRPr="002B5401" w:rsidRDefault="002C077F" w:rsidP="00CF16A0">
      <w:pPr>
        <w:spacing w:after="60" w:line="360" w:lineRule="auto"/>
        <w:ind w:leftChars="100" w:left="210" w:firstLineChars="196" w:firstLine="412"/>
        <w:rPr>
          <w:rFonts w:ascii="宋体" w:hAnsi="宋体"/>
          <w:szCs w:val="21"/>
        </w:rPr>
      </w:pPr>
      <w:r w:rsidRPr="002B5401">
        <w:rPr>
          <w:rFonts w:ascii="宋体" w:hAnsi="宋体"/>
          <w:szCs w:val="21"/>
        </w:rPr>
        <w:t>a.名片、宣传册、广告标语等；</w:t>
      </w:r>
    </w:p>
    <w:p w:rsidR="00CF16A0" w:rsidRPr="002B5401" w:rsidRDefault="002C077F" w:rsidP="00CF16A0">
      <w:pPr>
        <w:spacing w:after="60" w:line="360" w:lineRule="auto"/>
        <w:ind w:leftChars="100" w:left="210" w:firstLineChars="196" w:firstLine="412"/>
        <w:rPr>
          <w:rFonts w:ascii="宋体" w:hAnsi="宋体"/>
          <w:szCs w:val="21"/>
        </w:rPr>
      </w:pPr>
      <w:r w:rsidRPr="002B5401">
        <w:rPr>
          <w:rFonts w:ascii="宋体" w:hAnsi="宋体"/>
          <w:szCs w:val="21"/>
        </w:rPr>
        <w:t>b.案例介绍、推广等；</w:t>
      </w:r>
    </w:p>
    <w:p w:rsidR="00CF16A0" w:rsidRPr="002B5401" w:rsidRDefault="002C077F" w:rsidP="00CF16A0">
      <w:pPr>
        <w:spacing w:after="60" w:line="360" w:lineRule="auto"/>
        <w:ind w:leftChars="100" w:left="210" w:firstLineChars="196" w:firstLine="412"/>
        <w:rPr>
          <w:rFonts w:ascii="宋体" w:hAnsi="宋体"/>
          <w:szCs w:val="21"/>
        </w:rPr>
      </w:pPr>
      <w:r w:rsidRPr="002B5401">
        <w:rPr>
          <w:rFonts w:ascii="宋体" w:hAnsi="宋体" w:hint="eastAsia"/>
          <w:szCs w:val="21"/>
        </w:rPr>
        <w:t>c.工作</w:t>
      </w:r>
      <w:r w:rsidRPr="002B5401">
        <w:rPr>
          <w:rFonts w:ascii="宋体" w:hAnsi="宋体"/>
          <w:szCs w:val="21"/>
        </w:rPr>
        <w:t>人员向其他消费群体宣传。</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51. 供应商违法责任</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5</w:t>
      </w:r>
      <w:r w:rsidRPr="002B5401">
        <w:rPr>
          <w:rFonts w:ascii="宋体" w:hAnsi="宋体"/>
          <w:szCs w:val="21"/>
        </w:rPr>
        <w:t>1.1</w:t>
      </w:r>
      <w:r w:rsidRPr="002B5401">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（1）在采购活动中应当回避而未回避的；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（2）未按本条例规定签订、履行采购合同，造成严重后果的；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（3）隐瞒真实情况，提供虚假资料的；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（4）以非法手段排斥其他供应商参与竞争的；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（5）与其他采购参加人串通投标的；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（6）恶意投诉的；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lastRenderedPageBreak/>
        <w:t>（7）向采购项目相关人行贿或者提供其他不当利益的；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（8）阻碍、抗拒主管部门监督检查的；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（9）其他违反本条例规定的行为。</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5</w:t>
      </w:r>
      <w:r w:rsidRPr="002B5401">
        <w:rPr>
          <w:rFonts w:ascii="宋体" w:hAnsi="宋体"/>
          <w:szCs w:val="21"/>
        </w:rPr>
        <w:t xml:space="preserve">1.2 </w:t>
      </w:r>
      <w:r w:rsidRPr="002B5401">
        <w:rPr>
          <w:rFonts w:ascii="宋体" w:hAnsi="宋体" w:hint="eastAsia"/>
          <w:szCs w:val="21"/>
        </w:rPr>
        <w:t>根据《深圳市财政局关于明确政府采购保证金管理工作的通知》（深财购[2019]42号）的要求，供应商在政府采购活动中出现《深圳经济特区政府采购条例实施细则》第八十四条所列情形的，</w:t>
      </w:r>
      <w:bookmarkStart w:id="174" w:name="_Hlk72440769"/>
      <w:r w:rsidRPr="002B5401">
        <w:rPr>
          <w:rFonts w:ascii="宋体" w:hAnsi="宋体" w:hint="eastAsia"/>
          <w:szCs w:val="21"/>
        </w:rPr>
        <w:t>采购人或采购代理机构</w:t>
      </w:r>
      <w:bookmarkEnd w:id="174"/>
      <w:r w:rsidRPr="002B5401">
        <w:rPr>
          <w:rFonts w:ascii="宋体" w:hAnsi="宋体" w:hint="eastAsia"/>
          <w:szCs w:val="21"/>
        </w:rPr>
        <w:t>可将有关情况报同级财政部门，由财政部门根据实际情况记入供应商诚信档案，予以通报：</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hint="eastAsia"/>
          <w:szCs w:val="21"/>
        </w:rPr>
        <w:t>（1</w:t>
      </w:r>
      <w:r w:rsidRPr="002B5401">
        <w:rPr>
          <w:rFonts w:ascii="宋体" w:hAnsi="宋体"/>
          <w:szCs w:val="21"/>
        </w:rPr>
        <w:t>）投标截止后，撤销投标的；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w:t>
      </w:r>
      <w:r w:rsidRPr="002B5401">
        <w:rPr>
          <w:rFonts w:ascii="宋体" w:hAnsi="宋体" w:hint="eastAsia"/>
          <w:szCs w:val="21"/>
        </w:rPr>
        <w:t>2</w:t>
      </w:r>
      <w:r w:rsidRPr="002B5401">
        <w:rPr>
          <w:rFonts w:ascii="宋体" w:hAnsi="宋体"/>
          <w:szCs w:val="21"/>
        </w:rPr>
        <w:t>）中标后无正当理由未在规定期限内签订合同的；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w:t>
      </w:r>
      <w:r w:rsidRPr="002B5401">
        <w:rPr>
          <w:rFonts w:ascii="宋体" w:hAnsi="宋体" w:hint="eastAsia"/>
          <w:szCs w:val="21"/>
        </w:rPr>
        <w:t>3</w:t>
      </w:r>
      <w:r w:rsidRPr="002B5401">
        <w:rPr>
          <w:rFonts w:ascii="宋体" w:hAnsi="宋体"/>
          <w:szCs w:val="21"/>
        </w:rPr>
        <w:t>）将中标项目转让给他人、或者在投标文件中未说明且未经采购人、采购招标机构同意，将中标项目分包给他人的；</w:t>
      </w:r>
    </w:p>
    <w:p w:rsidR="00CF16A0" w:rsidRPr="002B5401" w:rsidRDefault="002C077F" w:rsidP="00CF16A0">
      <w:pPr>
        <w:spacing w:after="60" w:line="360" w:lineRule="auto"/>
        <w:ind w:firstLineChars="196" w:firstLine="412"/>
        <w:rPr>
          <w:rFonts w:ascii="宋体" w:hAnsi="宋体"/>
          <w:szCs w:val="21"/>
        </w:rPr>
      </w:pPr>
      <w:r w:rsidRPr="002B5401">
        <w:rPr>
          <w:rFonts w:ascii="宋体" w:hAnsi="宋体"/>
          <w:szCs w:val="21"/>
        </w:rPr>
        <w:t>（</w:t>
      </w:r>
      <w:r w:rsidRPr="002B5401">
        <w:rPr>
          <w:rFonts w:ascii="宋体" w:hAnsi="宋体" w:hint="eastAsia"/>
          <w:szCs w:val="21"/>
        </w:rPr>
        <w:t>4</w:t>
      </w:r>
      <w:r w:rsidRPr="002B5401">
        <w:rPr>
          <w:rFonts w:ascii="宋体" w:hAnsi="宋体"/>
          <w:szCs w:val="21"/>
        </w:rPr>
        <w:t>）拒绝履行合同义务的</w:t>
      </w:r>
      <w:r w:rsidRPr="002B5401">
        <w:rPr>
          <w:rFonts w:ascii="宋体" w:hAnsi="宋体" w:hint="eastAsia"/>
          <w:szCs w:val="21"/>
        </w:rPr>
        <w:t>。</w:t>
      </w:r>
    </w:p>
    <w:bookmarkEnd w:id="158"/>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第十一章 质疑处理</w:t>
      </w:r>
    </w:p>
    <w:p w:rsidR="00CF16A0" w:rsidRPr="002B5401" w:rsidRDefault="002C077F">
      <w:pPr>
        <w:spacing w:after="60" w:line="360" w:lineRule="auto"/>
        <w:ind w:firstLine="422"/>
        <w:rPr>
          <w:rFonts w:ascii="宋体" w:hAnsi="宋体"/>
          <w:b/>
          <w:bCs/>
          <w:szCs w:val="21"/>
        </w:rPr>
      </w:pPr>
      <w:r w:rsidRPr="002B5401">
        <w:rPr>
          <w:rFonts w:ascii="宋体" w:hAnsi="宋体" w:hint="eastAsia"/>
          <w:b/>
          <w:bCs/>
          <w:szCs w:val="21"/>
        </w:rPr>
        <w:t>52.质疑提出与答复</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52.1提出质疑</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参与政府采购活动的供应商认为自己的权益在采购活动中受到损害的，应当自知道或者应当知道其权益受到损害之日起七个工作日内向采购人、采购代理机构以书面形式提出质疑。</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52.2</w:t>
      </w:r>
      <w:r w:rsidRPr="002B5401">
        <w:rPr>
          <w:rFonts w:ascii="宋体" w:hAnsi="宋体"/>
          <w:szCs w:val="21"/>
        </w:rPr>
        <w:t>法律依据</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《中华人民共和国政府采购法》、《中华人民共和国政府采购法实施条例》、</w:t>
      </w:r>
      <w:r w:rsidRPr="002B5401">
        <w:rPr>
          <w:rFonts w:ascii="宋体" w:hAnsi="宋体"/>
          <w:szCs w:val="21"/>
        </w:rPr>
        <w:t>《</w:t>
      </w:r>
      <w:r w:rsidRPr="002B5401">
        <w:rPr>
          <w:rFonts w:ascii="宋体" w:hAnsi="宋体" w:hint="eastAsia"/>
          <w:szCs w:val="21"/>
        </w:rPr>
        <w:t>深圳经济特区政府采购</w:t>
      </w:r>
      <w:r w:rsidRPr="002B5401">
        <w:rPr>
          <w:rFonts w:ascii="宋体" w:hAnsi="宋体"/>
          <w:szCs w:val="21"/>
        </w:rPr>
        <w:t>条例</w:t>
      </w:r>
      <w:r w:rsidRPr="002B5401">
        <w:rPr>
          <w:rFonts w:ascii="宋体" w:hAnsi="宋体" w:hint="eastAsia"/>
          <w:szCs w:val="21"/>
        </w:rPr>
        <w:t>》、《深圳经济特区政府采购条例实施细则》、《政府采购质疑和投诉办法》（财政部令第94号）和其他有关法律法规规定。</w:t>
      </w:r>
    </w:p>
    <w:p w:rsidR="00CF16A0" w:rsidRPr="002B5401" w:rsidRDefault="002C077F">
      <w:pPr>
        <w:spacing w:after="60" w:line="360" w:lineRule="auto"/>
        <w:rPr>
          <w:rFonts w:ascii="宋体" w:hAnsi="宋体"/>
          <w:szCs w:val="21"/>
        </w:rPr>
      </w:pPr>
      <w:r w:rsidRPr="002B5401">
        <w:rPr>
          <w:rFonts w:ascii="宋体" w:hAnsi="宋体" w:hint="eastAsia"/>
          <w:szCs w:val="21"/>
        </w:rPr>
        <w:t>52.3质疑条件</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52.3.1提出质疑的供应商应当是参与所质疑项目采购活动的供应商；</w:t>
      </w:r>
      <w:bookmarkStart w:id="175" w:name="_Hlk75374941"/>
      <w:r w:rsidRPr="002B5401">
        <w:rPr>
          <w:rFonts w:ascii="宋体" w:hAnsi="宋体" w:hint="eastAsia"/>
          <w:szCs w:val="21"/>
        </w:rPr>
        <w:t>以联合体形式参与的，质疑应当由组成联合体的所有成员共同提出</w:t>
      </w:r>
      <w:bookmarkEnd w:id="175"/>
      <w:r w:rsidRPr="002B5401">
        <w:rPr>
          <w:rFonts w:ascii="宋体" w:hAnsi="宋体" w:hint="eastAsia"/>
          <w:szCs w:val="21"/>
        </w:rPr>
        <w:t>；</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rsidR="00CF16A0" w:rsidRPr="002B5401" w:rsidRDefault="002C077F">
      <w:pPr>
        <w:spacing w:after="60" w:line="360" w:lineRule="auto"/>
        <w:ind w:firstLine="420"/>
        <w:rPr>
          <w:rFonts w:ascii="宋体" w:hAnsi="宋体"/>
          <w:szCs w:val="21"/>
        </w:rPr>
      </w:pPr>
      <w:r w:rsidRPr="002B5401">
        <w:rPr>
          <w:rFonts w:ascii="宋体" w:hAnsi="宋体" w:hint="eastAsia"/>
          <w:szCs w:val="21"/>
        </w:rPr>
        <w:t>52.3.3应提交书面质疑函，质疑函应当包括以下内容：</w:t>
      </w:r>
    </w:p>
    <w:p w:rsidR="00CF16A0" w:rsidRPr="002B5401" w:rsidRDefault="002C077F">
      <w:pPr>
        <w:spacing w:after="60" w:line="360" w:lineRule="auto"/>
        <w:ind w:firstLine="420"/>
        <w:rPr>
          <w:rFonts w:ascii="宋体" w:hAnsi="宋体"/>
          <w:szCs w:val="21"/>
        </w:rPr>
      </w:pPr>
      <w:r w:rsidRPr="002B5401">
        <w:rPr>
          <w:rFonts w:ascii="宋体" w:hAnsi="宋体" w:hint="eastAsia"/>
          <w:szCs w:val="21"/>
        </w:rPr>
        <w:t>（1）供应商的名称（或者姓名）、地址、邮编、邮箱、联系人及联系电话；</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（2）质疑项目的名称、编号；</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lastRenderedPageBreak/>
        <w:t>（3）具体、明确的质疑对象、质疑事项和质疑请求；</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（4）因质疑事项而受损害的权益；</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（5）事实依据；</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（6）必要的法律依据；</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（7）提出质疑的日期。</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供应商为自然人的，应当由本人签字；供应商为法人或者其他组织的，应当由法定代表人（负责人），或者其授权代理人签字或者盖章，并加盖公章。</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52.4提交</w:t>
      </w:r>
      <w:r w:rsidRPr="002B5401">
        <w:rPr>
          <w:rFonts w:ascii="宋体" w:hAnsi="宋体"/>
          <w:szCs w:val="21"/>
        </w:rPr>
        <w:t>材料</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供应商可以委托代理人进行质疑。</w:t>
      </w:r>
      <w:r w:rsidRPr="002B5401">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52.5提交方式</w:t>
      </w:r>
    </w:p>
    <w:p w:rsidR="00CF16A0" w:rsidRPr="002B5401" w:rsidRDefault="002C077F">
      <w:pPr>
        <w:spacing w:after="60" w:line="360" w:lineRule="auto"/>
        <w:ind w:firstLine="420"/>
        <w:rPr>
          <w:rFonts w:ascii="宋体" w:hAnsi="宋体"/>
          <w:szCs w:val="21"/>
        </w:rPr>
      </w:pPr>
      <w:r w:rsidRPr="002B5401">
        <w:rPr>
          <w:rFonts w:ascii="宋体" w:hAnsi="宋体" w:hint="eastAsia"/>
          <w:szCs w:val="21"/>
        </w:rPr>
        <w:t>5</w:t>
      </w:r>
      <w:r w:rsidRPr="002B5401">
        <w:rPr>
          <w:rFonts w:ascii="宋体" w:hAnsi="宋体"/>
          <w:szCs w:val="21"/>
        </w:rPr>
        <w:t>2.5.1</w:t>
      </w:r>
      <w:r w:rsidRPr="002B5401">
        <w:rPr>
          <w:rFonts w:ascii="宋体" w:hAnsi="宋体" w:hint="eastAsia"/>
          <w:szCs w:val="21"/>
        </w:rPr>
        <w:t>供应商登录“深圳政府采购智慧平台用户网上办事子系统（http://zfcg.szggzy.com/TPBidder/memberLogin）”，在“【我的项目】→【项目流程】→【质疑】”中提出质疑。</w:t>
      </w:r>
    </w:p>
    <w:p w:rsidR="00CF16A0" w:rsidRPr="002B5401" w:rsidRDefault="002C077F">
      <w:pPr>
        <w:tabs>
          <w:tab w:val="left" w:pos="4820"/>
        </w:tabs>
        <w:spacing w:after="60" w:line="360" w:lineRule="auto"/>
        <w:ind w:firstLineChars="200" w:firstLine="420"/>
        <w:rPr>
          <w:rFonts w:ascii="宋体" w:hAnsi="宋体"/>
          <w:b/>
          <w:bCs/>
          <w:szCs w:val="21"/>
        </w:rPr>
      </w:pPr>
      <w:r w:rsidRPr="002B5401">
        <w:rPr>
          <w:rFonts w:ascii="宋体" w:hAnsi="宋体" w:hint="eastAsia"/>
          <w:szCs w:val="21"/>
        </w:rPr>
        <w:t>5</w:t>
      </w:r>
      <w:r w:rsidRPr="002B5401">
        <w:rPr>
          <w:rFonts w:ascii="宋体" w:hAnsi="宋体"/>
          <w:szCs w:val="21"/>
        </w:rPr>
        <w:t>2.5.2</w:t>
      </w:r>
      <w:r w:rsidRPr="002B5401">
        <w:rPr>
          <w:rFonts w:ascii="宋体" w:hAnsi="宋体" w:hint="eastAsia"/>
          <w:szCs w:val="21"/>
        </w:rPr>
        <w:t>同时，请质疑供应商根据</w:t>
      </w:r>
      <w:r w:rsidRPr="002B5401">
        <w:rPr>
          <w:rFonts w:ascii="宋体" w:hAnsi="宋体"/>
          <w:szCs w:val="21"/>
        </w:rPr>
        <w:t>深圳公共资源交易中心网</w:t>
      </w:r>
      <w:r w:rsidRPr="002B5401">
        <w:rPr>
          <w:rFonts w:ascii="宋体" w:hAnsi="宋体" w:hint="eastAsia"/>
          <w:szCs w:val="21"/>
        </w:rPr>
        <w:t>（</w:t>
      </w:r>
      <w:r w:rsidRPr="002B5401">
        <w:rPr>
          <w:rFonts w:ascii="宋体" w:hAnsi="宋体"/>
          <w:szCs w:val="21"/>
        </w:rPr>
        <w:t>https://www.szggzy.com/</w:t>
      </w:r>
      <w:r w:rsidRPr="002B5401">
        <w:rPr>
          <w:rFonts w:ascii="宋体" w:hAnsi="宋体" w:hint="eastAsia"/>
          <w:szCs w:val="21"/>
        </w:rPr>
        <w:t>）所发布的质疑指引、质疑函模板填写质疑函并提交质疑材料。</w:t>
      </w:r>
      <w:r w:rsidRPr="002B5401">
        <w:rPr>
          <w:rFonts w:ascii="宋体" w:hAnsi="宋体" w:hint="eastAsia"/>
          <w:bCs/>
          <w:szCs w:val="21"/>
        </w:rPr>
        <w:t>地址：深圳高星项目管理有限公司（深圳市福田区泰然九路1号天地源盛唐大厦东座1403），质疑咨询电话：0755-88918226。</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52.6收文办理</w:t>
      </w:r>
      <w:r w:rsidRPr="002B5401">
        <w:rPr>
          <w:rFonts w:ascii="宋体" w:hAnsi="宋体"/>
          <w:szCs w:val="21"/>
        </w:rPr>
        <w:t>程序</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52.6.2供应商提交的质疑材料不符合质疑条件的，视情况处理：</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供应商提交的质疑材料不全或者未按要求签字或者盖章的，采购代理机构应当一次性告知供应商需补正的内容和补正期限。</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供应商提交的质疑存在下列情形之一的，不予受理：</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（1）质疑主体不满足要求的；</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（2）供应商自身权益未受到损害的；</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lastRenderedPageBreak/>
        <w:t>（3）供应商未在法定质疑期限内提出质疑的；</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（4）质疑材料不全或者未按要求签字或者盖章的情况下，要求补正后，逾期未补正或者补正后仍不符合规定的；</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（5）其他不符合受理条件情形的。</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质疑事项不予受理的，采购代理机构应当向供应商出具不符合质疑条件告知书。</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52.7质疑答复时限</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自收文之日起七个工作日内。</w:t>
      </w:r>
    </w:p>
    <w:p w:rsidR="00CF16A0" w:rsidRPr="002B5401" w:rsidRDefault="002C077F">
      <w:pPr>
        <w:spacing w:after="60" w:line="360" w:lineRule="auto"/>
        <w:rPr>
          <w:rFonts w:ascii="宋体" w:hAnsi="宋体"/>
          <w:szCs w:val="21"/>
        </w:rPr>
      </w:pPr>
      <w:r w:rsidRPr="002B5401">
        <w:rPr>
          <w:rFonts w:ascii="宋体" w:hAnsi="宋体" w:hint="eastAsia"/>
          <w:szCs w:val="21"/>
        </w:rPr>
        <w:t xml:space="preserve">  52.8投诉</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对质疑答复不满意或者未在规定时间内答复的，提出质疑的供应商可以在答复期满后15个工作日内向同级财政部门投诉。</w:t>
      </w:r>
    </w:p>
    <w:p w:rsidR="00CF16A0" w:rsidRPr="002B5401" w:rsidRDefault="00CF16A0">
      <w:pPr>
        <w:spacing w:after="60" w:line="360" w:lineRule="auto"/>
        <w:ind w:firstLineChars="200" w:firstLine="420"/>
        <w:rPr>
          <w:rFonts w:ascii="宋体" w:hAnsi="宋体"/>
          <w:szCs w:val="21"/>
        </w:rPr>
      </w:pPr>
    </w:p>
    <w:p w:rsidR="00CF16A0" w:rsidRPr="002B5401"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2B5401">
        <w:rPr>
          <w:rFonts w:ascii="宋体" w:eastAsia="宋体" w:hAnsi="宋体" w:hint="eastAsia"/>
          <w:sz w:val="28"/>
          <w:szCs w:val="28"/>
        </w:rPr>
        <w:t>第十二章  关于政府采购优惠政策的声明函的相关文件</w:t>
      </w:r>
    </w:p>
    <w:p w:rsidR="00CF16A0" w:rsidRPr="002B5401" w:rsidRDefault="00CF16A0">
      <w:pPr>
        <w:spacing w:after="60" w:line="360" w:lineRule="auto"/>
        <w:ind w:firstLineChars="200" w:firstLine="420"/>
        <w:rPr>
          <w:rFonts w:ascii="宋体" w:hAnsi="宋体"/>
          <w:szCs w:val="21"/>
        </w:rPr>
      </w:pPr>
    </w:p>
    <w:p w:rsidR="00CF16A0" w:rsidRPr="002B5401" w:rsidRDefault="002C077F" w:rsidP="006C41B9">
      <w:pPr>
        <w:spacing w:after="60" w:line="360" w:lineRule="auto"/>
        <w:ind w:firstLineChars="200" w:firstLine="422"/>
        <w:jc w:val="center"/>
        <w:rPr>
          <w:rFonts w:ascii="宋体" w:hAnsi="宋体"/>
          <w:b/>
          <w:szCs w:val="21"/>
        </w:rPr>
      </w:pPr>
      <w:r w:rsidRPr="002B5401">
        <w:rPr>
          <w:rFonts w:ascii="宋体" w:hAnsi="宋体" w:hint="eastAsia"/>
          <w:b/>
          <w:szCs w:val="21"/>
        </w:rPr>
        <w:t>财政部关于印发《政府采购促进中小企业发展管理办法》的通知</w:t>
      </w:r>
    </w:p>
    <w:p w:rsidR="00CF16A0" w:rsidRPr="002B5401" w:rsidRDefault="002C077F" w:rsidP="006C41B9">
      <w:pPr>
        <w:spacing w:after="60" w:line="360" w:lineRule="auto"/>
        <w:ind w:firstLineChars="200" w:firstLine="422"/>
        <w:jc w:val="center"/>
        <w:rPr>
          <w:rFonts w:ascii="宋体" w:hAnsi="宋体"/>
          <w:b/>
          <w:szCs w:val="21"/>
        </w:rPr>
      </w:pPr>
      <w:r w:rsidRPr="002B5401">
        <w:rPr>
          <w:rFonts w:ascii="宋体" w:hAnsi="宋体" w:hint="eastAsia"/>
          <w:b/>
          <w:szCs w:val="21"/>
        </w:rPr>
        <w:t>（财库〔2020〕46号）</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bCs/>
          <w:szCs w:val="21"/>
        </w:rPr>
        <w:t>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各中央预算单位办公厅（室），各省、自治区、直辖市、计划单列市财政厅（局）、工业和信息化主管部门，新疆生产建设兵团财政局、工业和信息化主管部门：</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w:t>
      </w: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hint="eastAsia"/>
          <w:szCs w:val="21"/>
        </w:rPr>
        <w:t>财政部</w:t>
      </w: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hint="eastAsia"/>
          <w:szCs w:val="21"/>
        </w:rPr>
        <w:t> 工业和信息化部</w:t>
      </w: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hint="eastAsia"/>
          <w:szCs w:val="21"/>
        </w:rPr>
        <w:t>   2020年12月18日</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w:t>
      </w:r>
    </w:p>
    <w:p w:rsidR="00CF16A0" w:rsidRPr="002B5401" w:rsidRDefault="002C077F" w:rsidP="006C41B9">
      <w:pPr>
        <w:spacing w:after="60" w:line="360" w:lineRule="auto"/>
        <w:ind w:firstLineChars="200" w:firstLine="422"/>
        <w:jc w:val="center"/>
        <w:rPr>
          <w:rFonts w:ascii="宋体" w:hAnsi="宋体"/>
          <w:b/>
          <w:szCs w:val="21"/>
        </w:rPr>
      </w:pPr>
      <w:r w:rsidRPr="002B5401">
        <w:rPr>
          <w:rFonts w:ascii="宋体" w:hAnsi="宋体" w:hint="eastAsia"/>
          <w:b/>
          <w:szCs w:val="21"/>
        </w:rPr>
        <w:t>政府采购促进中小企业发展管理办法</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第一条　为了发挥政府采购的政策功能，促进中小企业健康发展，根据《中华人民共和国政</w:t>
      </w:r>
      <w:r w:rsidRPr="002B5401">
        <w:rPr>
          <w:rFonts w:ascii="宋体" w:hAnsi="宋体" w:hint="eastAsia"/>
          <w:szCs w:val="21"/>
        </w:rPr>
        <w:lastRenderedPageBreak/>
        <w:t>府采购法》、《中华人民共和国中小企业促进法》等有关法律法规，制定本办法。</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符合中小企业划分标准的个体工商户，在政府采购活动中视同中小企业。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第三条　采购人在政府采购活动中应当通过加强采购需求管理，落实预留采购份额、价格评审优惠、优先采购等措施，提高中小企业在政府采购中的份额，支持中小企业发展。</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第四条　在政府采购活动中，供应商提供的货物、工程或者服务符合下列情形的，享受本办法规定的中小企业扶持政策：</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（一）在货物采购项目中，货物由中小企业制造，即货物由中小企业生产且使用该中小企业商号或者注册商标；</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（二）在工程采购项目中，工程由中小企业承建，即工程施工单位为中小企业；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（三）在服务采购项目中，服务由中小企业承接，即提供服务的人员为中小企业依照《中华人民共和国劳动合同法》订立劳动合同的从业人员。</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在货物采购项目中，供应商提供的货物既有中小企业制造货物，也有大型企业制造货物的，不享受本办法规定的中小企业扶持政策。</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以联合体形式参加政府采购活动，联合体各方均为中小企业的，联合体视同中小企业。其中，联合体各方均为小微企业的，联合体视同小微企业。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符合下列情形之一的，可不专门面向中小企业预留采购份额：</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（一）法律法规和国家有关政策明确规定优先或者应当面向事业单位、社会组织等非企业主体采购的；</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（二）因确需使用不可替代的专利、专有技术，基础设施限制，或者提供特定公共服务等原因，只能从中小企业之外的供应商处采购的；</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（三）按照本办法规定预留采购份额无法确保充分供应、充分竞争，或者存在可能影响政府采购目标实现的情形；</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（四）框架协议采购项目；</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lastRenderedPageBreak/>
        <w:t>（五）省级以上人民政府财政部门规定的其他情形。</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除上述情形外，其他均为适宜由中小企业提供的情形。</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第七条　采购限额标准以上，200万元以下的货物和服务采购项目、400万元以下的工程采购项目，适宜由中小企业提供的，采购人应当专门面向中小企业采购。</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第八条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（一）将采购项目整体或者设置采购包专门面向中小企业采购；</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（二）要求供应商以联合体形式参加采购活动，且联合体中中小企业承担的部分达到一定比例；</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（三）要求获得采购合同的供应商将采购项目中的一定比例分包给一家或者多家中小企业。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组成联合体或者接受分包合同的中小企业与联合体内其他企业、分包企业之间不得存在直接控股、管理关系。</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第九条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lastRenderedPageBreak/>
        <w:t>第十一条　中小企业参加政府采购活动，应当出具本办法规定的《中小企业声明函》（附1），否则不得享受相关中小企业扶持政策。任何单位和个人不得要求供应商提供《中小企业声明函》之外的中小企业身份证明文件。</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第十二条　采购项目涉及中小企业采购的，采购文件应当明确以下内容：</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（一）预留份额的采购项目或者采购包，明确该项目或相关采购包专门面向中小企业采购，以及相关标的及预算金额；</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（二）要求以联合体形式参加或者合同分包的，明确联合协议或者分包意向协议中中小企业合同金额应当达到的比例，并作为供应商资格条件；</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（三）非预留份额的采购项目或者采购包，明确有关价格扣除比例或者价格分加分比例；</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（四）规定依据本办法规定享受扶持政策获得政府采购合同的，小微企业不得将合同分包给大中型企业，中型企业不得将合同分包给大型企业；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（五）采购人认为具备相关条件的，明确对中小企业在资金支付期限、预付款比例等方面的优惠措施；</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（六）明确采购标的对应的中小企业划分标准所属行业；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（七）法律法规和省级以上人民政府财政部门规定的其他事项。</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第十三条　中标、成交供应商享受本办法规定的中小企业扶持政策的，采购人、采购代理机构应当随中标、成交结果公开中标、成交供应商的《中小企业声明函》。</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适用招标投标法的政府采购工程建设项目，应当在公示中标候选人时公开中标候选人的《中小企业声明函》。</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第十四条　条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第十五条　鼓励各地区、各部门在采购活动中允许中小企业引入信用担保手段，为中小企业在投标（响应）保证、履约保证等方面提供专业化服务。鼓励中小企业依法合规通过政府采购合同融资。</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第十六条　政府采购监督检查、投诉处理及政府采购行政处罚中对中小企业的认定，由货物制造商或者工程、服务供应商注册登记所在地的县级以上人民政府中小企业主管部门负责。</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中小企业主管部门应当在收到财政部门或者有关招标投标行政监督部门关于协助开展中小企业认定函后10个工作日内做出书面答复。</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lastRenderedPageBreak/>
        <w:t>第十八条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第二十条　供应商按照本办法规定提供声明函内容不实的，属于提供虚假材料谋取中标、成交，依照《中华人民共和国政府采购法》等国家有关规定追究相应责任。</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适用招标投标法的政府采购工程建设项目，投标人按照本办法规定提供声明函内容不实的，属于弄虚作假骗取中标，依照《中华人民共和国招标投标法》等国家有关规定追究相应责任。</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第二十二条　对外援助项目、国家相关资格或者资质管理制度另有规定的项目，不适用本办法。</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第二十三条　关于视同中小企业的其他主体的政府采购扶持政策，由财政部会同有关部门另行规定。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第二十四条　省级财政部门可以会同中小企业主管部门根据本办法的规定制定具体实施办法。</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第二十五条　本办法自2021年1月1日起施行。《财政部工业和信息化部关于印发〈政府采购促进中小企业发展暂行办法〉的通知》（财库﹝2011﹞181号）同时废止。</w:t>
      </w:r>
    </w:p>
    <w:p w:rsidR="00CF16A0" w:rsidRPr="002B5401" w:rsidRDefault="00CF16A0">
      <w:pPr>
        <w:spacing w:after="60" w:line="360" w:lineRule="auto"/>
        <w:ind w:firstLineChars="200" w:firstLine="420"/>
        <w:rPr>
          <w:rFonts w:ascii="宋体" w:hAnsi="宋体"/>
          <w:szCs w:val="21"/>
        </w:rPr>
      </w:pPr>
    </w:p>
    <w:p w:rsidR="00CF16A0" w:rsidRPr="002B5401" w:rsidRDefault="002C077F">
      <w:pPr>
        <w:spacing w:after="60" w:line="360" w:lineRule="auto"/>
        <w:ind w:firstLineChars="200" w:firstLine="420"/>
        <w:rPr>
          <w:rFonts w:ascii="宋体" w:hAnsi="宋体" w:cs="宋体"/>
          <w:kern w:val="0"/>
          <w:szCs w:val="21"/>
        </w:rPr>
      </w:pPr>
      <w:r w:rsidRPr="002B5401">
        <w:rPr>
          <w:rFonts w:ascii="宋体" w:hAnsi="宋体"/>
          <w:szCs w:val="21"/>
        </w:rPr>
        <w:br w:type="page"/>
      </w:r>
    </w:p>
    <w:p w:rsidR="00CF16A0" w:rsidRPr="002B5401" w:rsidRDefault="002C077F" w:rsidP="006C41B9">
      <w:pPr>
        <w:spacing w:after="60" w:line="360" w:lineRule="auto"/>
        <w:ind w:firstLineChars="200" w:firstLine="422"/>
        <w:jc w:val="center"/>
        <w:rPr>
          <w:rFonts w:ascii="宋体" w:hAnsi="宋体" w:cs="Arial Unicode MS"/>
          <w:b/>
          <w:szCs w:val="21"/>
        </w:rPr>
      </w:pPr>
      <w:r w:rsidRPr="002B5401">
        <w:rPr>
          <w:rFonts w:ascii="宋体" w:hAnsi="宋体" w:cs="Arial Unicode MS" w:hint="eastAsia"/>
          <w:b/>
          <w:szCs w:val="21"/>
        </w:rPr>
        <w:t>工业信息化部、国家统计局、国家发展和改革委员会、财政部《关于印发&lt;中小企业划型标准规定&gt;的通知》（工信部联企业[2011]300号）</w:t>
      </w:r>
    </w:p>
    <w:p w:rsidR="00CF16A0" w:rsidRPr="002B5401" w:rsidRDefault="00CF16A0">
      <w:pPr>
        <w:spacing w:after="60" w:line="360" w:lineRule="auto"/>
        <w:ind w:firstLineChars="200" w:firstLine="420"/>
        <w:rPr>
          <w:rFonts w:ascii="宋体" w:hAnsi="宋体" w:cs="仿宋_GB2312"/>
          <w:szCs w:val="21"/>
        </w:rPr>
      </w:pP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中小企业划分为中型、小型、微型三种类型，具体标准根据企业从业人员、营业收入、资产总额等指标，划分如下：</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（一）农、林、牧、渔业。营业收入20000万元以下的为中小微型企业。其中，营业收入500万元及以上的为中型企业，营业收入50万元及以上的为小型企业，营业收入50万元以下的为微型企业。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lastRenderedPageBreak/>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（十六）其他未列明行业。从业人员300人以下的为中小微型企业。其中，从业人员100人</w:t>
      </w:r>
      <w:r w:rsidRPr="002B5401">
        <w:rPr>
          <w:rFonts w:ascii="宋体" w:hAnsi="宋体" w:hint="eastAsia"/>
          <w:szCs w:val="21"/>
        </w:rPr>
        <w:lastRenderedPageBreak/>
        <w:t>及以上的为中型企业；从业人员10人及以上的为小型企业；从业人员10人以下的为微型企业。</w:t>
      </w:r>
      <w:r w:rsidRPr="002B5401">
        <w:rPr>
          <w:rFonts w:ascii="宋体" w:hAnsi="宋体"/>
          <w:szCs w:val="21"/>
        </w:rPr>
        <w:br w:type="page"/>
      </w:r>
    </w:p>
    <w:p w:rsidR="00CF16A0" w:rsidRPr="002B5401" w:rsidRDefault="002C077F" w:rsidP="006C41B9">
      <w:pPr>
        <w:spacing w:after="60" w:line="360" w:lineRule="auto"/>
        <w:ind w:firstLineChars="200" w:firstLine="422"/>
        <w:jc w:val="center"/>
        <w:rPr>
          <w:rFonts w:ascii="宋体" w:hAnsi="宋体"/>
          <w:b/>
          <w:szCs w:val="21"/>
        </w:rPr>
      </w:pPr>
      <w:r w:rsidRPr="002B5401">
        <w:rPr>
          <w:rFonts w:ascii="宋体" w:hAnsi="宋体" w:hint="eastAsia"/>
          <w:b/>
          <w:bCs/>
          <w:szCs w:val="21"/>
        </w:rPr>
        <w:t>国家统计局《关于印发&lt;统计上大中小微型企业划分办法（</w:t>
      </w:r>
      <w:r w:rsidRPr="002B5401">
        <w:rPr>
          <w:rFonts w:ascii="宋体" w:hAnsi="宋体"/>
          <w:b/>
          <w:bCs/>
          <w:szCs w:val="21"/>
        </w:rPr>
        <w:t>2017</w:t>
      </w:r>
      <w:r w:rsidRPr="002B5401">
        <w:rPr>
          <w:rFonts w:ascii="宋体" w:hAnsi="宋体" w:hint="eastAsia"/>
          <w:b/>
          <w:bCs/>
          <w:szCs w:val="21"/>
        </w:rPr>
        <w:t>）&gt;的通知》</w:t>
      </w:r>
    </w:p>
    <w:p w:rsidR="00CF16A0" w:rsidRPr="002B5401" w:rsidRDefault="002C077F" w:rsidP="006C41B9">
      <w:pPr>
        <w:spacing w:after="60" w:line="360" w:lineRule="auto"/>
        <w:ind w:firstLineChars="200" w:firstLine="422"/>
        <w:jc w:val="center"/>
        <w:rPr>
          <w:rFonts w:ascii="宋体" w:hAnsi="宋体"/>
          <w:b/>
          <w:szCs w:val="21"/>
        </w:rPr>
      </w:pPr>
      <w:r w:rsidRPr="002B5401">
        <w:rPr>
          <w:rFonts w:ascii="宋体" w:hAnsi="宋体" w:hint="eastAsia"/>
          <w:b/>
          <w:szCs w:val="21"/>
        </w:rPr>
        <w:t>国统字〔2017〕213号</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各省、自治区、直辖市统计局，新疆生产建设兵团统计局，国务院各有关部门，国家统计局各调查总队：</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《国民经济行业分类》（</w:t>
      </w:r>
      <w:r w:rsidRPr="002B5401">
        <w:rPr>
          <w:rFonts w:ascii="宋体" w:hAnsi="宋体"/>
          <w:szCs w:val="21"/>
        </w:rPr>
        <w:t>GB/T 4754</w:t>
      </w:r>
      <w:r w:rsidRPr="002B5401">
        <w:rPr>
          <w:rFonts w:ascii="宋体" w:hAnsi="宋体" w:hint="eastAsia"/>
          <w:szCs w:val="21"/>
        </w:rPr>
        <w:t>—</w:t>
      </w:r>
      <w:r w:rsidRPr="002B5401">
        <w:rPr>
          <w:rFonts w:ascii="宋体" w:hAnsi="宋体"/>
          <w:szCs w:val="21"/>
        </w:rPr>
        <w:t>2017</w:t>
      </w:r>
      <w:r w:rsidRPr="002B5401">
        <w:rPr>
          <w:rFonts w:ascii="宋体" w:hAnsi="宋体" w:hint="eastAsia"/>
          <w:szCs w:val="21"/>
        </w:rPr>
        <w:t>）已正式实施，现对</w:t>
      </w:r>
      <w:r w:rsidRPr="002B5401">
        <w:rPr>
          <w:rFonts w:ascii="宋体" w:hAnsi="宋体"/>
          <w:szCs w:val="21"/>
        </w:rPr>
        <w:t>2011</w:t>
      </w:r>
      <w:r w:rsidRPr="002B5401">
        <w:rPr>
          <w:rFonts w:ascii="宋体" w:hAnsi="宋体" w:hint="eastAsia"/>
          <w:szCs w:val="21"/>
        </w:rPr>
        <w:t>年制定的《统计上大中小微型企业划分办法》进行修订。本次修订保持原有的分类原则、方法、结构框架和适用范围，仅将所涉及的行业按照《国民经济行业分类》（</w:t>
      </w:r>
      <w:r w:rsidRPr="002B5401">
        <w:rPr>
          <w:rFonts w:ascii="宋体" w:hAnsi="宋体"/>
          <w:szCs w:val="21"/>
        </w:rPr>
        <w:t>GB/T 4754</w:t>
      </w:r>
      <w:r w:rsidRPr="002B5401">
        <w:rPr>
          <w:rFonts w:ascii="宋体" w:hAnsi="宋体" w:hint="eastAsia"/>
          <w:szCs w:val="21"/>
        </w:rPr>
        <w:t>—</w:t>
      </w:r>
      <w:r w:rsidRPr="002B5401">
        <w:rPr>
          <w:rFonts w:ascii="宋体" w:hAnsi="宋体"/>
          <w:szCs w:val="21"/>
        </w:rPr>
        <w:t>2011</w:t>
      </w:r>
      <w:r w:rsidRPr="002B5401">
        <w:rPr>
          <w:rFonts w:ascii="宋体" w:hAnsi="宋体" w:hint="eastAsia"/>
          <w:szCs w:val="21"/>
        </w:rPr>
        <w:t>）和《国民经济行业分类》（</w:t>
      </w:r>
      <w:r w:rsidRPr="002B5401">
        <w:rPr>
          <w:rFonts w:ascii="宋体" w:hAnsi="宋体"/>
          <w:szCs w:val="21"/>
        </w:rPr>
        <w:t>GB/T 4754</w:t>
      </w:r>
      <w:r w:rsidRPr="002B5401">
        <w:rPr>
          <w:rFonts w:ascii="宋体" w:hAnsi="宋体" w:hint="eastAsia"/>
          <w:szCs w:val="21"/>
        </w:rPr>
        <w:t>—</w:t>
      </w:r>
      <w:r w:rsidRPr="002B5401">
        <w:rPr>
          <w:rFonts w:ascii="宋体" w:hAnsi="宋体"/>
          <w:szCs w:val="21"/>
        </w:rPr>
        <w:t>2017</w:t>
      </w:r>
      <w:r w:rsidRPr="002B5401">
        <w:rPr>
          <w:rFonts w:ascii="宋体" w:hAnsi="宋体" w:hint="eastAsia"/>
          <w:szCs w:val="21"/>
        </w:rPr>
        <w:t>）的对应关系，进行相应调整，形成《统计上大中小微型企业划分办法（</w:t>
      </w:r>
      <w:r w:rsidRPr="002B5401">
        <w:rPr>
          <w:rFonts w:ascii="宋体" w:hAnsi="宋体"/>
          <w:szCs w:val="21"/>
        </w:rPr>
        <w:t>2017</w:t>
      </w:r>
      <w:r w:rsidRPr="002B5401">
        <w:rPr>
          <w:rFonts w:ascii="宋体" w:hAnsi="宋体" w:hint="eastAsia"/>
          <w:szCs w:val="21"/>
        </w:rPr>
        <w:t>）》。现将《统计上大中小微型企业划分办法（</w:t>
      </w:r>
      <w:r w:rsidRPr="002B5401">
        <w:rPr>
          <w:rFonts w:ascii="宋体" w:hAnsi="宋体"/>
          <w:szCs w:val="21"/>
        </w:rPr>
        <w:t>2017</w:t>
      </w:r>
      <w:r w:rsidRPr="002B5401">
        <w:rPr>
          <w:rFonts w:ascii="宋体" w:hAnsi="宋体" w:hint="eastAsia"/>
          <w:szCs w:val="21"/>
        </w:rPr>
        <w:t>）》印发给你们，请在统计工作中认真贯彻执行。</w:t>
      </w: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szCs w:val="21"/>
        </w:rPr>
        <w:t> </w:t>
      </w:r>
      <w:r w:rsidRPr="002B5401">
        <w:rPr>
          <w:rFonts w:ascii="宋体" w:hAnsi="宋体" w:hint="eastAsia"/>
          <w:szCs w:val="21"/>
        </w:rPr>
        <w:t xml:space="preserve">国家统计局   </w:t>
      </w:r>
    </w:p>
    <w:p w:rsidR="00CF16A0" w:rsidRPr="002B5401" w:rsidRDefault="002C077F">
      <w:pPr>
        <w:spacing w:after="60" w:line="360" w:lineRule="auto"/>
        <w:ind w:firstLineChars="200" w:firstLine="420"/>
        <w:jc w:val="right"/>
        <w:rPr>
          <w:rFonts w:ascii="宋体" w:hAnsi="宋体"/>
          <w:szCs w:val="21"/>
        </w:rPr>
      </w:pPr>
      <w:r w:rsidRPr="002B5401">
        <w:rPr>
          <w:rFonts w:ascii="宋体" w:hAnsi="宋体"/>
          <w:szCs w:val="21"/>
        </w:rPr>
        <w:t>2017</w:t>
      </w:r>
      <w:r w:rsidRPr="002B5401">
        <w:rPr>
          <w:rFonts w:ascii="宋体" w:hAnsi="宋体" w:hint="eastAsia"/>
          <w:szCs w:val="21"/>
        </w:rPr>
        <w:t>年</w:t>
      </w:r>
      <w:r w:rsidRPr="002B5401">
        <w:rPr>
          <w:rFonts w:ascii="宋体" w:hAnsi="宋体"/>
          <w:szCs w:val="21"/>
        </w:rPr>
        <w:t>12</w:t>
      </w:r>
      <w:r w:rsidRPr="002B5401">
        <w:rPr>
          <w:rFonts w:ascii="宋体" w:hAnsi="宋体" w:hint="eastAsia"/>
          <w:szCs w:val="21"/>
        </w:rPr>
        <w:t>月</w:t>
      </w:r>
      <w:r w:rsidRPr="002B5401">
        <w:rPr>
          <w:rFonts w:ascii="宋体" w:hAnsi="宋体"/>
          <w:szCs w:val="21"/>
        </w:rPr>
        <w:t>28</w:t>
      </w:r>
      <w:r w:rsidRPr="002B5401">
        <w:rPr>
          <w:rFonts w:ascii="宋体" w:hAnsi="宋体" w:hint="eastAsia"/>
          <w:szCs w:val="21"/>
        </w:rPr>
        <w:t>日</w:t>
      </w:r>
    </w:p>
    <w:p w:rsidR="00CF16A0" w:rsidRPr="002B5401" w:rsidRDefault="002C077F">
      <w:pPr>
        <w:spacing w:after="60" w:line="360" w:lineRule="auto"/>
        <w:ind w:firstLineChars="200" w:firstLine="420"/>
        <w:rPr>
          <w:rFonts w:ascii="宋体" w:hAnsi="宋体"/>
          <w:szCs w:val="21"/>
        </w:rPr>
      </w:pPr>
      <w:r w:rsidRPr="002B5401">
        <w:rPr>
          <w:rFonts w:ascii="宋体" w:hAnsi="宋体"/>
          <w:szCs w:val="21"/>
        </w:rPr>
        <w:t> </w:t>
      </w:r>
    </w:p>
    <w:p w:rsidR="00CF16A0" w:rsidRPr="002B5401" w:rsidRDefault="002C077F" w:rsidP="006C41B9">
      <w:pPr>
        <w:spacing w:after="60" w:line="360" w:lineRule="auto"/>
        <w:ind w:firstLineChars="200" w:firstLine="422"/>
        <w:jc w:val="center"/>
        <w:rPr>
          <w:rFonts w:ascii="宋体" w:hAnsi="宋体"/>
          <w:b/>
          <w:szCs w:val="21"/>
        </w:rPr>
      </w:pPr>
      <w:r w:rsidRPr="002B5401">
        <w:rPr>
          <w:rFonts w:ascii="宋体" w:hAnsi="宋体" w:hint="eastAsia"/>
          <w:b/>
          <w:bCs/>
          <w:szCs w:val="21"/>
        </w:rPr>
        <w:t>统计上大中小微型企业划分办法（</w:t>
      </w:r>
      <w:r w:rsidRPr="002B5401">
        <w:rPr>
          <w:rFonts w:ascii="宋体" w:hAnsi="宋体"/>
          <w:b/>
          <w:bCs/>
          <w:szCs w:val="21"/>
        </w:rPr>
        <w:t>2017</w:t>
      </w:r>
      <w:r w:rsidRPr="002B5401">
        <w:rPr>
          <w:rFonts w:ascii="宋体" w:hAnsi="宋体" w:hint="eastAsia"/>
          <w:b/>
          <w:bCs/>
          <w:szCs w:val="21"/>
        </w:rPr>
        <w:t>）</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一、根据工业和信息化部、国家统计局、国家发展改革委、财政部《关于印发中小企业划型标准规定的通知》（工信部联企业〔</w:t>
      </w:r>
      <w:r w:rsidRPr="002B5401">
        <w:rPr>
          <w:rFonts w:ascii="宋体" w:hAnsi="宋体"/>
          <w:szCs w:val="21"/>
        </w:rPr>
        <w:t>2011</w:t>
      </w:r>
      <w:r w:rsidRPr="002B5401">
        <w:rPr>
          <w:rFonts w:ascii="宋体" w:hAnsi="宋体" w:hint="eastAsia"/>
          <w:szCs w:val="21"/>
        </w:rPr>
        <w:t>〕</w:t>
      </w:r>
      <w:r w:rsidRPr="002B5401">
        <w:rPr>
          <w:rFonts w:ascii="宋体" w:hAnsi="宋体"/>
          <w:szCs w:val="21"/>
        </w:rPr>
        <w:t>300</w:t>
      </w:r>
      <w:r w:rsidRPr="002B5401">
        <w:rPr>
          <w:rFonts w:ascii="宋体" w:hAnsi="宋体" w:hint="eastAsia"/>
          <w:szCs w:val="21"/>
        </w:rPr>
        <w:t>号），以《国民经济行业分类》（</w:t>
      </w:r>
      <w:r w:rsidRPr="002B5401">
        <w:rPr>
          <w:rFonts w:ascii="宋体" w:hAnsi="宋体"/>
          <w:szCs w:val="21"/>
        </w:rPr>
        <w:t>GB/T4754-2017</w:t>
      </w:r>
      <w:r w:rsidRPr="002B5401">
        <w:rPr>
          <w:rFonts w:ascii="宋体" w:hAnsi="宋体" w:hint="eastAsia"/>
          <w:szCs w:val="21"/>
        </w:rPr>
        <w:t>）为基础，结合统计工作的实际情况，制定本办法。</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二、本办法适用对象为在中华人民共和国境内依法设立的各种组织形式的法人企业或单位。个体工商户参照本办法进行划分。</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2B5401">
        <w:rPr>
          <w:rFonts w:ascii="宋体" w:hAnsi="宋体"/>
          <w:szCs w:val="21"/>
        </w:rPr>
        <w:t>15</w:t>
      </w:r>
      <w:r w:rsidRPr="002B5401">
        <w:rPr>
          <w:rFonts w:ascii="宋体" w:hAnsi="宋体" w:hint="eastAsia"/>
          <w:szCs w:val="21"/>
        </w:rPr>
        <w:t>个行业门类以及社会工作行业大类。</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五、企业划分由政府综合统计部门根据统计年报每年确定一次，定报统计原则上不进行调整。</w:t>
      </w:r>
    </w:p>
    <w:p w:rsidR="00CF16A0" w:rsidRPr="002B5401" w:rsidRDefault="002C077F">
      <w:pPr>
        <w:spacing w:after="60" w:line="360" w:lineRule="auto"/>
        <w:ind w:firstLineChars="200" w:firstLine="420"/>
        <w:rPr>
          <w:rFonts w:ascii="宋体" w:hAnsi="宋体"/>
          <w:szCs w:val="21"/>
        </w:rPr>
      </w:pPr>
      <w:r w:rsidRPr="002B5401">
        <w:rPr>
          <w:rFonts w:ascii="宋体" w:hAnsi="宋体" w:hint="eastAsia"/>
          <w:szCs w:val="21"/>
        </w:rPr>
        <w:t>六、本办法自印发之日起执行，国家统计局</w:t>
      </w:r>
      <w:r w:rsidRPr="002B5401">
        <w:rPr>
          <w:rFonts w:ascii="宋体" w:hAnsi="宋体"/>
          <w:szCs w:val="21"/>
        </w:rPr>
        <w:t>2011</w:t>
      </w:r>
      <w:r w:rsidRPr="002B5401">
        <w:rPr>
          <w:rFonts w:ascii="宋体" w:hAnsi="宋体" w:hint="eastAsia"/>
          <w:szCs w:val="21"/>
        </w:rPr>
        <w:t>年印发的《统计上大中小微型企业划分办法》（国统字〔</w:t>
      </w:r>
      <w:r w:rsidRPr="002B5401">
        <w:rPr>
          <w:rFonts w:ascii="宋体" w:hAnsi="宋体"/>
          <w:szCs w:val="21"/>
        </w:rPr>
        <w:t>2011</w:t>
      </w:r>
      <w:r w:rsidRPr="002B5401">
        <w:rPr>
          <w:rFonts w:ascii="宋体" w:hAnsi="宋体" w:hint="eastAsia"/>
          <w:szCs w:val="21"/>
        </w:rPr>
        <w:t>〕</w:t>
      </w:r>
      <w:r w:rsidRPr="002B5401">
        <w:rPr>
          <w:rFonts w:ascii="宋体" w:hAnsi="宋体"/>
          <w:szCs w:val="21"/>
        </w:rPr>
        <w:t>75</w:t>
      </w:r>
      <w:r w:rsidRPr="002B5401">
        <w:rPr>
          <w:rFonts w:ascii="宋体" w:hAnsi="宋体" w:hint="eastAsia"/>
          <w:szCs w:val="21"/>
        </w:rPr>
        <w:t>号）同时废止。</w:t>
      </w:r>
    </w:p>
    <w:p w:rsidR="00CF16A0" w:rsidRPr="002B5401" w:rsidRDefault="002C077F">
      <w:pPr>
        <w:spacing w:after="60" w:line="360" w:lineRule="auto"/>
        <w:ind w:firstLineChars="200" w:firstLine="420"/>
        <w:rPr>
          <w:rFonts w:ascii="宋体" w:hAnsi="宋体" w:cs="宋体"/>
          <w:kern w:val="0"/>
          <w:szCs w:val="21"/>
        </w:rPr>
      </w:pPr>
      <w:r w:rsidRPr="002B5401">
        <w:rPr>
          <w:rFonts w:ascii="宋体" w:hAnsi="宋体"/>
          <w:szCs w:val="21"/>
        </w:rPr>
        <w:br w:type="page"/>
      </w:r>
    </w:p>
    <w:p w:rsidR="00CF16A0" w:rsidRPr="002B5401" w:rsidRDefault="002C077F" w:rsidP="006C41B9">
      <w:pPr>
        <w:spacing w:after="60" w:line="360" w:lineRule="auto"/>
        <w:ind w:firstLineChars="200" w:firstLine="422"/>
        <w:jc w:val="center"/>
        <w:rPr>
          <w:rFonts w:ascii="宋体" w:hAnsi="宋体"/>
          <w:b/>
          <w:bCs/>
          <w:szCs w:val="21"/>
        </w:rPr>
      </w:pPr>
      <w:r w:rsidRPr="002B5401">
        <w:rPr>
          <w:rFonts w:ascii="宋体" w:hAnsi="宋体" w:hint="eastAsia"/>
          <w:b/>
          <w:bCs/>
          <w:szCs w:val="21"/>
        </w:rPr>
        <w:t>财政部、民政部、中国残联《关于促进残疾人就业政府采购政策的通知》</w:t>
      </w:r>
      <w:bookmarkStart w:id="176" w:name="sendNo"/>
    </w:p>
    <w:p w:rsidR="00CF16A0" w:rsidRPr="002B5401" w:rsidRDefault="002C077F" w:rsidP="006C41B9">
      <w:pPr>
        <w:spacing w:after="60" w:line="360" w:lineRule="auto"/>
        <w:ind w:firstLineChars="200" w:firstLine="422"/>
        <w:jc w:val="center"/>
        <w:rPr>
          <w:rFonts w:ascii="宋体" w:hAnsi="宋体"/>
          <w:b/>
          <w:bCs/>
          <w:szCs w:val="21"/>
        </w:rPr>
      </w:pPr>
      <w:r w:rsidRPr="002B5401">
        <w:rPr>
          <w:rFonts w:ascii="宋体" w:hAnsi="宋体" w:hint="eastAsia"/>
          <w:b/>
          <w:bCs/>
          <w:szCs w:val="21"/>
        </w:rPr>
        <w:t>（财库〔2017〕141号）</w:t>
      </w:r>
    </w:p>
    <w:p w:rsidR="00CF16A0" w:rsidRPr="002B5401" w:rsidRDefault="002C077F">
      <w:pPr>
        <w:spacing w:after="60" w:line="360" w:lineRule="auto"/>
        <w:ind w:firstLineChars="200" w:firstLine="420"/>
        <w:rPr>
          <w:rFonts w:ascii="宋体" w:hAnsi="宋体"/>
          <w:bCs/>
          <w:szCs w:val="21"/>
        </w:rPr>
      </w:pPr>
      <w:bookmarkStart w:id="177" w:name="toDeptId"/>
      <w:bookmarkEnd w:id="176"/>
      <w:r w:rsidRPr="002B5401">
        <w:rPr>
          <w:rFonts w:ascii="宋体" w:hAnsi="宋体" w:hint="eastAsia"/>
          <w:bCs/>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bookmarkEnd w:id="177"/>
      <w:r w:rsidRPr="002B5401">
        <w:rPr>
          <w:rFonts w:ascii="宋体" w:hAnsi="宋体" w:hint="eastAsia"/>
          <w:bCs/>
          <w:szCs w:val="21"/>
        </w:rPr>
        <w:t>：</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为了发挥政府采购促进残疾人就业的作用，进一步保障残疾人权益，依照《政府采购法》、《残疾人保障法》等法律法规及相关规定，现就促进残疾人就业政府采购政策通知如下：</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一、享受政府采购支持政策的残疾人福利性单位应当同时满足以下条件：</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（一）安置的残疾人占本单位在职职工人数的比例不低于25%（含25%），并且安置的残疾人人数不少于10人（含10人）；</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（二）依法与安置的每位残疾人签订了一年以上（含一年）的劳动合同或服务协议；</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（三）为安置的每位残疾人按月足额缴纳了基本养老保险、基本医疗保险、失业保险、工伤保险和生育保险等社会保险费；</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（四）通过银行等金融机构向安置的每位残疾人，按月支付了不低于单位所在区县适用的经省级人民政府批准的月最低工资标准的工资；</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（五）提供本单位制造的货物、承担的工程或者服务（以下简称产品），或者提供其他残疾人福利性单位制造的货物（不包括使用非残疾人福利性单位注册商标的货物）。</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中标、成交供应商为残疾人福利性单位的，采购人或者其委托的采购代理机构应当随中标、成交结果同时公告其《残疾人福利性单位声明函》，接受社会监督。</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供应商提供的《残疾人福利性单位声明函》与事实不符的，依照《政府采购法》第七十七条第一款的规定追究法律责任。</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四、采购人采购公开招标数额标准以上的货物或者服务，因落实促进残疾人就业政策的需要，</w:t>
      </w:r>
      <w:r w:rsidRPr="002B5401">
        <w:rPr>
          <w:rFonts w:ascii="宋体" w:hAnsi="宋体" w:hint="eastAsia"/>
          <w:bCs/>
          <w:szCs w:val="21"/>
        </w:rPr>
        <w:lastRenderedPageBreak/>
        <w:t>依法履行有关报批程序后，可采用公开招标以外的采购方式。</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w:t>
      </w:r>
    </w:p>
    <w:p w:rsidR="00CF16A0" w:rsidRPr="002B5401" w:rsidRDefault="002C077F">
      <w:pPr>
        <w:spacing w:after="60" w:line="360" w:lineRule="auto"/>
        <w:ind w:firstLineChars="200" w:firstLine="420"/>
        <w:rPr>
          <w:rFonts w:ascii="宋体" w:hAnsi="宋体"/>
          <w:bCs/>
          <w:szCs w:val="21"/>
        </w:rPr>
      </w:pPr>
      <w:r w:rsidRPr="002B5401">
        <w:rPr>
          <w:rFonts w:ascii="宋体" w:hAnsi="宋体" w:hint="eastAsia"/>
          <w:bCs/>
          <w:szCs w:val="21"/>
        </w:rPr>
        <w:t>七、本通知自2017年10月1日起执行。</w:t>
      </w:r>
    </w:p>
    <w:p w:rsidR="00CF16A0" w:rsidRPr="002B5401" w:rsidRDefault="002C077F">
      <w:pPr>
        <w:spacing w:after="60" w:line="360" w:lineRule="auto"/>
        <w:ind w:firstLineChars="200" w:firstLine="420"/>
        <w:jc w:val="right"/>
        <w:rPr>
          <w:rFonts w:ascii="宋体" w:hAnsi="宋体"/>
          <w:bCs/>
          <w:szCs w:val="21"/>
        </w:rPr>
      </w:pPr>
      <w:r w:rsidRPr="002B5401">
        <w:rPr>
          <w:rFonts w:ascii="宋体" w:hAnsi="宋体" w:hint="eastAsia"/>
          <w:bCs/>
          <w:szCs w:val="21"/>
        </w:rPr>
        <w:t xml:space="preserve">　　财政部 民政部 中国残疾人联合会</w:t>
      </w:r>
    </w:p>
    <w:p w:rsidR="00CF16A0" w:rsidRPr="002B5401" w:rsidRDefault="002C077F">
      <w:pPr>
        <w:spacing w:after="60" w:line="360" w:lineRule="auto"/>
        <w:ind w:firstLineChars="200" w:firstLine="420"/>
        <w:jc w:val="right"/>
        <w:rPr>
          <w:rFonts w:ascii="宋体" w:hAnsi="宋体"/>
          <w:b/>
          <w:szCs w:val="21"/>
        </w:rPr>
      </w:pPr>
      <w:r w:rsidRPr="002B5401">
        <w:rPr>
          <w:rFonts w:ascii="宋体" w:hAnsi="宋体" w:hint="eastAsia"/>
          <w:bCs/>
          <w:szCs w:val="21"/>
        </w:rPr>
        <w:t>2017年8月22日</w:t>
      </w:r>
    </w:p>
    <w:bookmarkEnd w:id="76"/>
    <w:p w:rsidR="00CF16A0" w:rsidRPr="002B5401" w:rsidRDefault="00CF16A0">
      <w:pPr>
        <w:spacing w:after="60" w:line="360" w:lineRule="auto"/>
        <w:ind w:firstLineChars="200" w:firstLine="420"/>
        <w:rPr>
          <w:rFonts w:ascii="宋体" w:hAnsi="宋体" w:cs="宋体"/>
          <w:kern w:val="0"/>
          <w:szCs w:val="21"/>
        </w:rPr>
      </w:pPr>
    </w:p>
    <w:sectPr w:rsidR="00CF16A0" w:rsidRPr="002B5401">
      <w:pgSz w:w="11907" w:h="16840"/>
      <w:pgMar w:top="1440" w:right="1843" w:bottom="1440" w:left="1276" w:header="851" w:footer="698" w:gutter="0"/>
      <w:cols w:space="720"/>
      <w:docGrid w:linePitch="271" w:charSpace="465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4AA" w:rsidRDefault="00E314AA" w:rsidP="006C41B9">
      <w:pPr>
        <w:spacing w:after="60" w:line="240" w:lineRule="auto"/>
      </w:pPr>
      <w:r>
        <w:separator/>
      </w:r>
    </w:p>
  </w:endnote>
  <w:endnote w:type="continuationSeparator" w:id="0">
    <w:p w:rsidR="00E314AA" w:rsidRDefault="00E314AA" w:rsidP="006C41B9">
      <w:pPr>
        <w:spacing w:after="6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Hei">
    <w:altName w:val="Times New Roman"/>
    <w:charset w:val="00"/>
    <w:family w:val="roman"/>
    <w:pitch w:val="default"/>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Arial (W1)">
    <w:altName w:val="Arial"/>
    <w:charset w:val="00"/>
    <w:family w:val="swiss"/>
    <w:pitch w:val="default"/>
    <w:sig w:usb0="00000000" w:usb1="00000000" w:usb2="00000008" w:usb3="00000000" w:csb0="000001FF" w:csb1="00000000"/>
  </w:font>
  <w:font w:name="ˎ̥">
    <w:altName w:val="Times New Roman"/>
    <w:charset w:val="00"/>
    <w:family w:val="roman"/>
    <w:pitch w:val="default"/>
    <w:sig w:usb0="00000000" w:usb1="00000000" w:usb2="00000000" w:usb3="00000000" w:csb0="00040001" w:csb1="00000000"/>
  </w:font>
  <w:font w:name="??">
    <w:altName w:val="Times New Roman"/>
    <w:charset w:val="00"/>
    <w:family w:val="auto"/>
    <w:pitch w:val="default"/>
    <w:sig w:usb0="00000000" w:usb1="00000000" w:usb2="00000000" w:usb3="00000000" w:csb0="00040001" w:csb1="00000000"/>
  </w:font>
  <w:font w:name="汉仪细等线简">
    <w:altName w:val="宋体"/>
    <w:charset w:val="86"/>
    <w:family w:val="auto"/>
    <w:pitch w:val="default"/>
    <w:sig w:usb0="00000000" w:usb1="00000000" w:usb2="00000012"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Nimbus Roman">
    <w:altName w:val="Arial Unicode MS"/>
    <w:charset w:val="00"/>
    <w:family w:val="auto"/>
    <w:pitch w:val="default"/>
    <w:sig w:usb0="00000000" w:usb1="00000000" w:usb2="00000000" w:usb3="00000000" w:csb0="6000009F"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e"/>
      <w:spacing w:after="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e"/>
      <w:spacing w:after="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e"/>
      <w:spacing w:after="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e"/>
      <w:framePr w:wrap="around" w:vAnchor="text" w:hAnchor="margin" w:xAlign="center" w:y="1"/>
      <w:spacing w:after="60"/>
      <w:rPr>
        <w:rStyle w:val="af7"/>
      </w:rPr>
    </w:pPr>
    <w:r>
      <w:fldChar w:fldCharType="begin"/>
    </w:r>
    <w:r>
      <w:rPr>
        <w:rStyle w:val="af7"/>
      </w:rPr>
      <w:instrText xml:space="preserve">PAGE  </w:instrText>
    </w:r>
    <w:r>
      <w:fldChar w:fldCharType="end"/>
    </w:r>
  </w:p>
  <w:p w:rsidR="00DC4261" w:rsidRDefault="00DC4261">
    <w:pPr>
      <w:pStyle w:val="ae"/>
      <w:spacing w:after="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E314AA">
    <w:pPr>
      <w:pStyle w:val="ae"/>
      <w:spacing w:after="60"/>
    </w:pPr>
    <w:r>
      <w:pict>
        <v:shapetype id="_x0000_t202" coordsize="21600,21600" o:spt="202" path="m,l,21600r21600,l21600,xe">
          <v:stroke joinstyle="miter"/>
          <v:path gradientshapeok="t" o:connecttype="rect"/>
        </v:shapetype>
        <v:shape id="文本框 5" o:spid="_x0000_s3073" type="#_x0000_t202" style="position:absolute;margin-left:0;margin-top:0;width:4.6pt;height:16.75pt;z-index:1;mso-wrap-style:none;mso-position-horizontal:center;mso-position-horizontal-relative:margin" filled="f" stroked="f">
          <v:fill o:detectmouseclick="t"/>
          <v:textbox style="mso-fit-shape-to-text:t" inset="0,0,0,0">
            <w:txbxContent>
              <w:p w:rsidR="00DC4261" w:rsidRDefault="00DC4261">
                <w:pPr>
                  <w:pStyle w:val="ae"/>
                  <w:spacing w:after="60"/>
                </w:pPr>
                <w:r>
                  <w:fldChar w:fldCharType="begin"/>
                </w:r>
                <w:r>
                  <w:instrText xml:space="preserve"> PAGE  \* MERGEFORMAT </w:instrText>
                </w:r>
                <w:r>
                  <w:fldChar w:fldCharType="separate"/>
                </w:r>
                <w:r w:rsidR="002B5401">
                  <w:rPr>
                    <w:noProof/>
                  </w:rPr>
                  <w:t>6</w:t>
                </w:r>
                <w:r>
                  <w:fldChar w:fldCharType="end"/>
                </w:r>
              </w:p>
            </w:txbxContent>
          </v:textbox>
          <w10:wrap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e"/>
      <w:spacing w:after="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4AA" w:rsidRDefault="00E314AA" w:rsidP="006C41B9">
      <w:pPr>
        <w:spacing w:after="60" w:line="240" w:lineRule="auto"/>
      </w:pPr>
      <w:r>
        <w:separator/>
      </w:r>
    </w:p>
  </w:footnote>
  <w:footnote w:type="continuationSeparator" w:id="0">
    <w:p w:rsidR="00E314AA" w:rsidRDefault="00E314AA" w:rsidP="006C41B9">
      <w:pPr>
        <w:spacing w:after="6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f"/>
      <w:spacing w:after="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f"/>
      <w:spacing w:after="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f"/>
      <w:spacing w:after="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f"/>
      <w:spacing w:after="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f"/>
      <w:pBdr>
        <w:bottom w:val="nil"/>
      </w:pBdr>
      <w:spacing w:after="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C4261">
    <w:pPr>
      <w:pStyle w:val="af"/>
      <w:spacing w:after="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7F6B2D"/>
    <w:multiLevelType w:val="singleLevel"/>
    <w:tmpl w:val="AE7F6B2D"/>
    <w:lvl w:ilvl="0">
      <w:start w:val="5"/>
      <w:numFmt w:val="decimal"/>
      <w:suff w:val="nothing"/>
      <w:lvlText w:val="%1、"/>
      <w:lvlJc w:val="left"/>
      <w:pPr>
        <w:ind w:left="197"/>
      </w:pPr>
    </w:lvl>
  </w:abstractNum>
  <w:abstractNum w:abstractNumId="1">
    <w:nsid w:val="B242D8B1"/>
    <w:multiLevelType w:val="singleLevel"/>
    <w:tmpl w:val="B242D8B1"/>
    <w:lvl w:ilvl="0">
      <w:start w:val="1"/>
      <w:numFmt w:val="decimal"/>
      <w:suff w:val="nothing"/>
      <w:lvlText w:val="（%1）"/>
      <w:lvlJc w:val="left"/>
    </w:lvl>
  </w:abstractNum>
  <w:abstractNum w:abstractNumId="2">
    <w:nsid w:val="BEDBC1AB"/>
    <w:multiLevelType w:val="singleLevel"/>
    <w:tmpl w:val="BEDBC1AB"/>
    <w:lvl w:ilvl="0">
      <w:start w:val="1"/>
      <w:numFmt w:val="decimal"/>
      <w:suff w:val="space"/>
      <w:lvlText w:val="%1."/>
      <w:lvlJc w:val="left"/>
    </w:lvl>
  </w:abstractNum>
  <w:abstractNum w:abstractNumId="3">
    <w:nsid w:val="DBCE4601"/>
    <w:multiLevelType w:val="singleLevel"/>
    <w:tmpl w:val="DBCE4601"/>
    <w:lvl w:ilvl="0">
      <w:start w:val="13"/>
      <w:numFmt w:val="chineseCounting"/>
      <w:suff w:val="space"/>
      <w:lvlText w:val="第%1条"/>
      <w:lvlJc w:val="left"/>
      <w:rPr>
        <w:rFonts w:hint="eastAsia"/>
      </w:rPr>
    </w:lvl>
  </w:abstractNum>
  <w:abstractNum w:abstractNumId="4">
    <w:nsid w:val="FFFFFF7C"/>
    <w:multiLevelType w:val="singleLevel"/>
    <w:tmpl w:val="FFFFFF7C"/>
    <w:lvl w:ilvl="0">
      <w:start w:val="1"/>
      <w:numFmt w:val="decimal"/>
      <w:lvlText w:val="%1."/>
      <w:lvlJc w:val="left"/>
      <w:pPr>
        <w:tabs>
          <w:tab w:val="num" w:pos="2040"/>
        </w:tabs>
        <w:ind w:left="2040" w:hanging="360"/>
      </w:pPr>
    </w:lvl>
  </w:abstractNum>
  <w:abstractNum w:abstractNumId="5">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abstractNum w:abstractNumId="6">
    <w:nsid w:val="12503483"/>
    <w:multiLevelType w:val="multilevel"/>
    <w:tmpl w:val="12503483"/>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nsid w:val="160D20D0"/>
    <w:multiLevelType w:val="multilevel"/>
    <w:tmpl w:val="160D20D0"/>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8">
    <w:nsid w:val="2F395B7B"/>
    <w:multiLevelType w:val="multilevel"/>
    <w:tmpl w:val="2F395B7B"/>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140"/>
        </w:tabs>
        <w:ind w:left="1140" w:hanging="42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nsid w:val="7AEF7716"/>
    <w:multiLevelType w:val="multilevel"/>
    <w:tmpl w:val="7AEF7716"/>
    <w:lvl w:ilvl="0">
      <w:start w:val="1"/>
      <w:numFmt w:val="chineseCountingThousand"/>
      <w:lvlText w:val="%1"/>
      <w:lvlJc w:val="left"/>
      <w:pPr>
        <w:tabs>
          <w:tab w:val="num" w:pos="1290"/>
        </w:tabs>
        <w:ind w:left="630" w:hanging="420"/>
      </w:pPr>
      <w:rPr>
        <w:rFonts w:hint="eastAsia"/>
        <w:sz w:val="32"/>
        <w:szCs w:val="32"/>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5"/>
  </w:num>
  <w:num w:numId="2">
    <w:abstractNumId w:val="4"/>
  </w:num>
  <w:num w:numId="3">
    <w:abstractNumId w:val="7"/>
  </w:num>
  <w:num w:numId="4">
    <w:abstractNumId w:val="6"/>
  </w:num>
  <w:num w:numId="5">
    <w:abstractNumId w:val="9"/>
  </w:num>
  <w:num w:numId="6">
    <w:abstractNumId w:val="8"/>
  </w:num>
  <w:num w:numId="7">
    <w:abstractNumId w:val="2"/>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437"/>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Y3YTE5YTU4YmVmZWQ5Zjc5MmQ1NTI5MmRhYTUyZTUifQ=="/>
  </w:docVars>
  <w:rsids>
    <w:rsidRoot w:val="00137CC9"/>
    <w:rsid w:val="000059E0"/>
    <w:rsid w:val="00006EE0"/>
    <w:rsid w:val="00077E66"/>
    <w:rsid w:val="001134F6"/>
    <w:rsid w:val="00137CC9"/>
    <w:rsid w:val="0015380F"/>
    <w:rsid w:val="00197555"/>
    <w:rsid w:val="001C1E71"/>
    <w:rsid w:val="001F15CA"/>
    <w:rsid w:val="001F4BE8"/>
    <w:rsid w:val="002010D2"/>
    <w:rsid w:val="0021518A"/>
    <w:rsid w:val="00296F57"/>
    <w:rsid w:val="002A3316"/>
    <w:rsid w:val="002B5401"/>
    <w:rsid w:val="002B55F1"/>
    <w:rsid w:val="002C077F"/>
    <w:rsid w:val="0031554D"/>
    <w:rsid w:val="003644D5"/>
    <w:rsid w:val="00392559"/>
    <w:rsid w:val="003F10BF"/>
    <w:rsid w:val="003F25B0"/>
    <w:rsid w:val="004050F7"/>
    <w:rsid w:val="0044020C"/>
    <w:rsid w:val="0046111A"/>
    <w:rsid w:val="00461713"/>
    <w:rsid w:val="0047431F"/>
    <w:rsid w:val="004748B9"/>
    <w:rsid w:val="00482DC0"/>
    <w:rsid w:val="004A164E"/>
    <w:rsid w:val="004B09C2"/>
    <w:rsid w:val="004D5822"/>
    <w:rsid w:val="004F2636"/>
    <w:rsid w:val="0050332F"/>
    <w:rsid w:val="005550E1"/>
    <w:rsid w:val="00575772"/>
    <w:rsid w:val="0058017A"/>
    <w:rsid w:val="005F2CD0"/>
    <w:rsid w:val="00623F54"/>
    <w:rsid w:val="006B1E29"/>
    <w:rsid w:val="006C41B9"/>
    <w:rsid w:val="006E5EF3"/>
    <w:rsid w:val="006F5DB3"/>
    <w:rsid w:val="00737239"/>
    <w:rsid w:val="00744476"/>
    <w:rsid w:val="00756E8A"/>
    <w:rsid w:val="007642B8"/>
    <w:rsid w:val="00773EA2"/>
    <w:rsid w:val="008521D6"/>
    <w:rsid w:val="00880F13"/>
    <w:rsid w:val="008A6545"/>
    <w:rsid w:val="008E4C93"/>
    <w:rsid w:val="00935C8B"/>
    <w:rsid w:val="009517F4"/>
    <w:rsid w:val="00975190"/>
    <w:rsid w:val="009C4780"/>
    <w:rsid w:val="00A11954"/>
    <w:rsid w:val="00A92799"/>
    <w:rsid w:val="00A9719B"/>
    <w:rsid w:val="00B06B0E"/>
    <w:rsid w:val="00B323E6"/>
    <w:rsid w:val="00B56BD0"/>
    <w:rsid w:val="00B84545"/>
    <w:rsid w:val="00BD0A5A"/>
    <w:rsid w:val="00C054A7"/>
    <w:rsid w:val="00C05F2C"/>
    <w:rsid w:val="00CB1336"/>
    <w:rsid w:val="00CC3142"/>
    <w:rsid w:val="00CE042B"/>
    <w:rsid w:val="00CE6939"/>
    <w:rsid w:val="00CF16A0"/>
    <w:rsid w:val="00D13F26"/>
    <w:rsid w:val="00D151D5"/>
    <w:rsid w:val="00D31B51"/>
    <w:rsid w:val="00D83368"/>
    <w:rsid w:val="00DA598F"/>
    <w:rsid w:val="00DB7C05"/>
    <w:rsid w:val="00DC4261"/>
    <w:rsid w:val="00DE4BD9"/>
    <w:rsid w:val="00E0104F"/>
    <w:rsid w:val="00E314AA"/>
    <w:rsid w:val="00E44A86"/>
    <w:rsid w:val="00E60A6D"/>
    <w:rsid w:val="00E648DB"/>
    <w:rsid w:val="00E71407"/>
    <w:rsid w:val="00E73599"/>
    <w:rsid w:val="00E77119"/>
    <w:rsid w:val="00E86A16"/>
    <w:rsid w:val="00E9011F"/>
    <w:rsid w:val="00E92947"/>
    <w:rsid w:val="00EA6D47"/>
    <w:rsid w:val="00EC1A66"/>
    <w:rsid w:val="00EF7B21"/>
    <w:rsid w:val="00F25672"/>
    <w:rsid w:val="00F36D2C"/>
    <w:rsid w:val="00F52E90"/>
    <w:rsid w:val="00F557A5"/>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1" w:unhideWhenUsed="1"/>
    <w:lsdException w:name="annotation text" w:uiPriority="0"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afterLines="25" w:line="300" w:lineRule="auto"/>
      <w:jc w:val="both"/>
    </w:pPr>
    <w:rPr>
      <w:rFonts w:ascii="Arial" w:hAnsi="Arial"/>
      <w:kern w:val="2"/>
      <w:sz w:val="21"/>
      <w:szCs w:val="24"/>
    </w:rPr>
  </w:style>
  <w:style w:type="paragraph" w:styleId="1">
    <w:name w:val="heading 1"/>
    <w:basedOn w:val="a"/>
    <w:next w:val="a"/>
    <w:link w:val="1Char"/>
    <w:qFormat/>
    <w:pPr>
      <w:keepNext/>
      <w:keepLines/>
      <w:spacing w:before="340" w:line="578" w:lineRule="auto"/>
      <w:outlineLvl w:val="0"/>
    </w:pPr>
    <w:rPr>
      <w:b/>
      <w:bCs/>
      <w:kern w:val="44"/>
      <w:sz w:val="44"/>
      <w:szCs w:val="44"/>
    </w:rPr>
  </w:style>
  <w:style w:type="paragraph" w:styleId="2">
    <w:name w:val="heading 2"/>
    <w:basedOn w:val="a"/>
    <w:next w:val="a"/>
    <w:link w:val="2Char"/>
    <w:qFormat/>
    <w:pPr>
      <w:keepNext/>
      <w:keepLines/>
      <w:spacing w:before="260" w:line="416" w:lineRule="auto"/>
      <w:outlineLvl w:val="1"/>
    </w:pPr>
    <w:rPr>
      <w:rFonts w:eastAsia="黑体"/>
      <w:b/>
      <w:bCs/>
      <w:kern w:val="0"/>
      <w:sz w:val="32"/>
      <w:szCs w:val="32"/>
    </w:rPr>
  </w:style>
  <w:style w:type="paragraph" w:styleId="3">
    <w:name w:val="heading 3"/>
    <w:basedOn w:val="a"/>
    <w:next w:val="a"/>
    <w:link w:val="3Char"/>
    <w:qFormat/>
    <w:pPr>
      <w:keepNext/>
      <w:keepLines/>
      <w:spacing w:before="260" w:line="416" w:lineRule="auto"/>
      <w:outlineLvl w:val="2"/>
    </w:pPr>
    <w:rPr>
      <w:b/>
      <w:bCs/>
      <w:kern w:val="0"/>
      <w:sz w:val="32"/>
      <w:szCs w:val="32"/>
    </w:rPr>
  </w:style>
  <w:style w:type="paragraph" w:styleId="4">
    <w:name w:val="heading 4"/>
    <w:basedOn w:val="a"/>
    <w:next w:val="a"/>
    <w:link w:val="4Char"/>
    <w:qFormat/>
    <w:pPr>
      <w:keepNext/>
      <w:keepLines/>
      <w:spacing w:before="280" w:line="376" w:lineRule="auto"/>
      <w:outlineLvl w:val="3"/>
    </w:pPr>
    <w:rPr>
      <w:rFonts w:eastAsia="黑体"/>
      <w:b/>
      <w:bCs/>
      <w:kern w:val="0"/>
      <w:sz w:val="28"/>
      <w:szCs w:val="28"/>
    </w:rPr>
  </w:style>
  <w:style w:type="paragraph" w:styleId="5">
    <w:name w:val="heading 5"/>
    <w:basedOn w:val="a"/>
    <w:next w:val="a"/>
    <w:link w:val="5Char"/>
    <w:qFormat/>
    <w:pPr>
      <w:keepNext/>
      <w:keepLines/>
      <w:spacing w:before="280" w:line="376" w:lineRule="auto"/>
      <w:outlineLvl w:val="4"/>
    </w:pPr>
    <w:rPr>
      <w:b/>
      <w:bCs/>
      <w:kern w:val="0"/>
      <w:sz w:val="28"/>
      <w:szCs w:val="28"/>
    </w:rPr>
  </w:style>
  <w:style w:type="paragraph" w:styleId="6">
    <w:name w:val="heading 6"/>
    <w:basedOn w:val="a"/>
    <w:next w:val="a0"/>
    <w:link w:val="6Char"/>
    <w:qFormat/>
    <w:pPr>
      <w:keepNext/>
      <w:keepLines/>
      <w:spacing w:before="240" w:afterLines="0" w:line="320" w:lineRule="auto"/>
      <w:outlineLvl w:val="5"/>
    </w:pPr>
    <w:rPr>
      <w:rFonts w:eastAsia="黑体"/>
      <w:b/>
      <w:sz w:val="24"/>
      <w:szCs w:val="20"/>
    </w:rPr>
  </w:style>
  <w:style w:type="paragraph" w:styleId="7">
    <w:name w:val="heading 7"/>
    <w:basedOn w:val="a"/>
    <w:next w:val="a0"/>
    <w:link w:val="7Char"/>
    <w:qFormat/>
    <w:pPr>
      <w:keepNext/>
      <w:keepLines/>
      <w:adjustRightInd w:val="0"/>
      <w:snapToGrid w:val="0"/>
      <w:spacing w:before="240" w:afterLines="0" w:line="320" w:lineRule="auto"/>
      <w:ind w:left="624"/>
      <w:outlineLvl w:val="6"/>
    </w:pPr>
    <w:rPr>
      <w:rFonts w:ascii="Times New Roman" w:hAnsi="Times New Roman"/>
      <w:b/>
      <w:kern w:val="0"/>
      <w:sz w:val="20"/>
      <w:szCs w:val="20"/>
    </w:rPr>
  </w:style>
  <w:style w:type="paragraph" w:styleId="8">
    <w:name w:val="heading 8"/>
    <w:basedOn w:val="a"/>
    <w:next w:val="a0"/>
    <w:link w:val="8Char"/>
    <w:qFormat/>
    <w:pPr>
      <w:keepNext/>
      <w:keepLines/>
      <w:adjustRightInd w:val="0"/>
      <w:snapToGrid w:val="0"/>
      <w:spacing w:before="240" w:afterLines="0" w:line="320" w:lineRule="auto"/>
      <w:ind w:left="624"/>
      <w:outlineLvl w:val="7"/>
    </w:pPr>
    <w:rPr>
      <w:rFonts w:eastAsia="黑体"/>
      <w:kern w:val="0"/>
      <w:sz w:val="20"/>
      <w:szCs w:val="20"/>
    </w:rPr>
  </w:style>
  <w:style w:type="paragraph" w:styleId="9">
    <w:name w:val="heading 9"/>
    <w:basedOn w:val="a"/>
    <w:next w:val="a0"/>
    <w:link w:val="9Char"/>
    <w:qFormat/>
    <w:pPr>
      <w:keepNext/>
      <w:keepLines/>
      <w:adjustRightInd w:val="0"/>
      <w:snapToGrid w:val="0"/>
      <w:spacing w:before="240" w:afterLines="0" w:line="320" w:lineRule="auto"/>
      <w:ind w:left="624"/>
      <w:outlineLvl w:val="8"/>
    </w:pPr>
    <w:rPr>
      <w:rFonts w:eastAsia="黑体"/>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qFormat/>
    <w:rPr>
      <w:rFonts w:ascii="Arial" w:eastAsia="宋体" w:hAnsi="Arial" w:cs="Times New Roman"/>
      <w:b/>
      <w:bCs/>
      <w:kern w:val="44"/>
      <w:sz w:val="44"/>
      <w:szCs w:val="44"/>
    </w:rPr>
  </w:style>
  <w:style w:type="character" w:customStyle="1" w:styleId="2Char">
    <w:name w:val="标题 2 Char"/>
    <w:link w:val="2"/>
    <w:qFormat/>
    <w:rPr>
      <w:rFonts w:ascii="Arial" w:eastAsia="黑体" w:hAnsi="Arial" w:cs="Times New Roman"/>
      <w:b/>
      <w:bCs/>
      <w:kern w:val="0"/>
      <w:sz w:val="32"/>
      <w:szCs w:val="32"/>
    </w:rPr>
  </w:style>
  <w:style w:type="character" w:customStyle="1" w:styleId="3Char">
    <w:name w:val="标题 3 Char"/>
    <w:link w:val="3"/>
    <w:qFormat/>
    <w:rPr>
      <w:rFonts w:ascii="Arial" w:eastAsia="宋体" w:hAnsi="Arial" w:cs="Times New Roman"/>
      <w:b/>
      <w:bCs/>
      <w:kern w:val="0"/>
      <w:sz w:val="32"/>
      <w:szCs w:val="32"/>
    </w:rPr>
  </w:style>
  <w:style w:type="character" w:customStyle="1" w:styleId="4Char">
    <w:name w:val="标题 4 Char"/>
    <w:link w:val="4"/>
    <w:qFormat/>
    <w:rPr>
      <w:rFonts w:ascii="Arial" w:eastAsia="黑体" w:hAnsi="Arial" w:cs="Times New Roman"/>
      <w:b/>
      <w:bCs/>
      <w:kern w:val="0"/>
      <w:sz w:val="28"/>
      <w:szCs w:val="28"/>
    </w:rPr>
  </w:style>
  <w:style w:type="character" w:customStyle="1" w:styleId="5Char">
    <w:name w:val="标题 5 Char"/>
    <w:link w:val="5"/>
    <w:qFormat/>
    <w:rPr>
      <w:rFonts w:ascii="Arial" w:eastAsia="宋体" w:hAnsi="Arial" w:cs="Times New Roman"/>
      <w:b/>
      <w:bCs/>
      <w:kern w:val="0"/>
      <w:sz w:val="28"/>
      <w:szCs w:val="28"/>
    </w:rPr>
  </w:style>
  <w:style w:type="character" w:customStyle="1" w:styleId="6Char">
    <w:name w:val="标题 6 Char"/>
    <w:link w:val="6"/>
    <w:qFormat/>
    <w:rPr>
      <w:rFonts w:ascii="Arial" w:eastAsia="黑体" w:hAnsi="Arial" w:cs="Times New Roman"/>
      <w:b/>
      <w:sz w:val="24"/>
      <w:szCs w:val="20"/>
    </w:rPr>
  </w:style>
  <w:style w:type="paragraph" w:styleId="a0">
    <w:name w:val="Normal Indent"/>
    <w:basedOn w:val="a"/>
    <w:next w:val="a"/>
    <w:link w:val="Char"/>
    <w:qFormat/>
    <w:pPr>
      <w:ind w:firstLineChars="200" w:firstLine="420"/>
    </w:pPr>
    <w:rPr>
      <w:sz w:val="24"/>
      <w:szCs w:val="22"/>
    </w:rPr>
  </w:style>
  <w:style w:type="character" w:customStyle="1" w:styleId="Char">
    <w:name w:val="正文缩进 Char"/>
    <w:link w:val="a0"/>
    <w:qFormat/>
    <w:locked/>
    <w:rPr>
      <w:rFonts w:ascii="Arial" w:hAnsi="Arial"/>
      <w:sz w:val="24"/>
    </w:rPr>
  </w:style>
  <w:style w:type="character" w:customStyle="1" w:styleId="7Char">
    <w:name w:val="标题 7 Char"/>
    <w:link w:val="7"/>
    <w:qFormat/>
    <w:rPr>
      <w:rFonts w:ascii="Times New Roman" w:eastAsia="宋体" w:hAnsi="Times New Roman" w:cs="Times New Roman"/>
      <w:b/>
      <w:kern w:val="0"/>
      <w:sz w:val="20"/>
      <w:szCs w:val="20"/>
    </w:rPr>
  </w:style>
  <w:style w:type="character" w:customStyle="1" w:styleId="8Char">
    <w:name w:val="标题 8 Char"/>
    <w:link w:val="8"/>
    <w:qFormat/>
    <w:rPr>
      <w:rFonts w:ascii="Arial" w:eastAsia="黑体" w:hAnsi="Arial" w:cs="Times New Roman"/>
      <w:kern w:val="0"/>
      <w:sz w:val="20"/>
      <w:szCs w:val="20"/>
    </w:rPr>
  </w:style>
  <w:style w:type="character" w:customStyle="1" w:styleId="9Char">
    <w:name w:val="标题 9 Char"/>
    <w:link w:val="9"/>
    <w:qFormat/>
    <w:rPr>
      <w:rFonts w:ascii="Arial" w:eastAsia="黑体" w:hAnsi="Arial" w:cs="Times New Roman"/>
      <w:kern w:val="0"/>
      <w:sz w:val="20"/>
      <w:szCs w:val="20"/>
    </w:rPr>
  </w:style>
  <w:style w:type="paragraph" w:styleId="70">
    <w:name w:val="toc 7"/>
    <w:basedOn w:val="a"/>
    <w:next w:val="a"/>
    <w:qFormat/>
    <w:pPr>
      <w:ind w:leftChars="1200" w:left="2520"/>
    </w:pPr>
  </w:style>
  <w:style w:type="paragraph" w:styleId="a4">
    <w:name w:val="caption"/>
    <w:basedOn w:val="a"/>
    <w:next w:val="a"/>
    <w:qFormat/>
    <w:pPr>
      <w:spacing w:before="152" w:afterLines="0" w:line="240" w:lineRule="auto"/>
    </w:pPr>
    <w:rPr>
      <w:rFonts w:eastAsia="黑体"/>
      <w:sz w:val="20"/>
      <w:szCs w:val="20"/>
    </w:rPr>
  </w:style>
  <w:style w:type="paragraph" w:styleId="a5">
    <w:name w:val="List Bullet"/>
    <w:basedOn w:val="a"/>
    <w:qFormat/>
    <w:pPr>
      <w:tabs>
        <w:tab w:val="left" w:pos="360"/>
      </w:tabs>
      <w:spacing w:afterLines="0" w:line="240" w:lineRule="auto"/>
      <w:ind w:left="360" w:hanging="360"/>
    </w:pPr>
    <w:rPr>
      <w:rFonts w:ascii="Times New Roman" w:hAnsi="Times New Roman"/>
      <w:szCs w:val="20"/>
    </w:rPr>
  </w:style>
  <w:style w:type="paragraph" w:styleId="a6">
    <w:name w:val="Document Map"/>
    <w:basedOn w:val="a"/>
    <w:link w:val="Char0"/>
    <w:qFormat/>
    <w:pPr>
      <w:shd w:val="clear" w:color="auto" w:fill="000080"/>
    </w:pPr>
    <w:rPr>
      <w:sz w:val="24"/>
      <w:szCs w:val="22"/>
    </w:rPr>
  </w:style>
  <w:style w:type="character" w:customStyle="1" w:styleId="Char0">
    <w:name w:val="文档结构图 Char"/>
    <w:link w:val="a6"/>
    <w:qFormat/>
    <w:locked/>
    <w:rPr>
      <w:rFonts w:ascii="Arial" w:hAnsi="Arial"/>
      <w:sz w:val="24"/>
      <w:shd w:val="clear" w:color="auto" w:fill="000080"/>
    </w:rPr>
  </w:style>
  <w:style w:type="paragraph" w:styleId="a7">
    <w:name w:val="annotation text"/>
    <w:basedOn w:val="a"/>
    <w:link w:val="Char1"/>
    <w:qFormat/>
    <w:pPr>
      <w:spacing w:afterLines="0" w:line="240" w:lineRule="auto"/>
      <w:jc w:val="left"/>
    </w:pPr>
    <w:rPr>
      <w:rFonts w:ascii="Times New Roman" w:hAnsi="Times New Roman"/>
      <w:sz w:val="24"/>
      <w:szCs w:val="22"/>
    </w:rPr>
  </w:style>
  <w:style w:type="character" w:customStyle="1" w:styleId="Char1">
    <w:name w:val="批注文字 Char"/>
    <w:link w:val="a7"/>
    <w:qFormat/>
    <w:locked/>
    <w:rPr>
      <w:rFonts w:ascii="Times New Roman" w:hAnsi="Times New Roman"/>
      <w:sz w:val="24"/>
    </w:rPr>
  </w:style>
  <w:style w:type="paragraph" w:styleId="30">
    <w:name w:val="Body Text 3"/>
    <w:basedOn w:val="a"/>
    <w:link w:val="3Char0"/>
    <w:qFormat/>
    <w:pPr>
      <w:spacing w:afterLines="0" w:line="240" w:lineRule="auto"/>
    </w:pPr>
    <w:rPr>
      <w:rFonts w:ascii="Times New Roman" w:hAnsi="Times New Roman"/>
      <w:szCs w:val="22"/>
    </w:rPr>
  </w:style>
  <w:style w:type="character" w:customStyle="1" w:styleId="3Char0">
    <w:name w:val="正文文本 3 Char"/>
    <w:link w:val="30"/>
    <w:qFormat/>
    <w:locked/>
    <w:rPr>
      <w:rFonts w:ascii="Times New Roman" w:hAnsi="Times New Roman"/>
    </w:rPr>
  </w:style>
  <w:style w:type="paragraph" w:styleId="a8">
    <w:name w:val="Body Text"/>
    <w:basedOn w:val="a"/>
    <w:link w:val="Char2"/>
    <w:qFormat/>
    <w:pPr>
      <w:tabs>
        <w:tab w:val="left" w:pos="4760"/>
      </w:tabs>
      <w:spacing w:afterLines="0"/>
      <w:jc w:val="left"/>
    </w:pPr>
    <w:rPr>
      <w:sz w:val="24"/>
      <w:szCs w:val="22"/>
    </w:rPr>
  </w:style>
  <w:style w:type="character" w:customStyle="1" w:styleId="Char2">
    <w:name w:val="正文文本 Char"/>
    <w:link w:val="a8"/>
    <w:qFormat/>
    <w:locked/>
    <w:rPr>
      <w:rFonts w:ascii="Arial" w:hAnsi="Arial"/>
      <w:sz w:val="24"/>
    </w:rPr>
  </w:style>
  <w:style w:type="paragraph" w:styleId="a9">
    <w:name w:val="Body Text Indent"/>
    <w:basedOn w:val="a"/>
    <w:link w:val="Char3"/>
    <w:qFormat/>
    <w:pPr>
      <w:spacing w:afterLines="0"/>
      <w:ind w:leftChars="200" w:left="420"/>
    </w:pPr>
    <w:rPr>
      <w:sz w:val="24"/>
      <w:szCs w:val="22"/>
    </w:rPr>
  </w:style>
  <w:style w:type="character" w:customStyle="1" w:styleId="Char3">
    <w:name w:val="正文文本缩进 Char"/>
    <w:link w:val="a9"/>
    <w:qFormat/>
    <w:locked/>
    <w:rPr>
      <w:rFonts w:ascii="Arial" w:hAnsi="Arial"/>
      <w:sz w:val="24"/>
    </w:rPr>
  </w:style>
  <w:style w:type="paragraph" w:styleId="aa">
    <w:name w:val="Block Text"/>
    <w:basedOn w:val="a"/>
    <w:qFormat/>
    <w:pPr>
      <w:autoSpaceDE w:val="0"/>
      <w:autoSpaceDN w:val="0"/>
      <w:adjustRightInd w:val="0"/>
      <w:spacing w:afterLines="0" w:line="440" w:lineRule="exact"/>
      <w:ind w:left="8" w:right="6" w:firstLine="560"/>
    </w:pPr>
    <w:rPr>
      <w:rFonts w:ascii="宋体" w:hAnsi="宋体"/>
      <w:kern w:val="0"/>
      <w:sz w:val="24"/>
      <w:szCs w:val="28"/>
    </w:rPr>
  </w:style>
  <w:style w:type="paragraph" w:styleId="50">
    <w:name w:val="toc 5"/>
    <w:basedOn w:val="a"/>
    <w:next w:val="a"/>
    <w:qFormat/>
    <w:pPr>
      <w:ind w:leftChars="800" w:left="800"/>
    </w:pPr>
  </w:style>
  <w:style w:type="paragraph" w:styleId="31">
    <w:name w:val="toc 3"/>
    <w:basedOn w:val="a"/>
    <w:next w:val="a"/>
    <w:qFormat/>
    <w:pPr>
      <w:ind w:leftChars="400" w:left="400"/>
    </w:pPr>
  </w:style>
  <w:style w:type="paragraph" w:styleId="ab">
    <w:name w:val="Plain Text"/>
    <w:basedOn w:val="a"/>
    <w:link w:val="Char4"/>
    <w:qFormat/>
    <w:pPr>
      <w:spacing w:afterLines="0" w:line="240" w:lineRule="auto"/>
    </w:pPr>
    <w:rPr>
      <w:rFonts w:ascii="宋体" w:hAnsi="Courier New"/>
      <w:szCs w:val="22"/>
    </w:rPr>
  </w:style>
  <w:style w:type="character" w:customStyle="1" w:styleId="Char4">
    <w:name w:val="纯文本 Char"/>
    <w:link w:val="ab"/>
    <w:qFormat/>
    <w:locked/>
    <w:rPr>
      <w:rFonts w:ascii="宋体" w:hAnsi="Courier New"/>
    </w:rPr>
  </w:style>
  <w:style w:type="paragraph" w:styleId="80">
    <w:name w:val="toc 8"/>
    <w:basedOn w:val="a"/>
    <w:next w:val="a"/>
    <w:qFormat/>
    <w:pPr>
      <w:ind w:leftChars="1400" w:left="2940"/>
    </w:pPr>
  </w:style>
  <w:style w:type="paragraph" w:styleId="ac">
    <w:name w:val="Date"/>
    <w:basedOn w:val="a"/>
    <w:next w:val="a"/>
    <w:link w:val="Char5"/>
    <w:qFormat/>
    <w:pPr>
      <w:autoSpaceDE w:val="0"/>
      <w:autoSpaceDN w:val="0"/>
      <w:adjustRightInd w:val="0"/>
      <w:spacing w:afterLines="0" w:line="240" w:lineRule="auto"/>
      <w:textAlignment w:val="baseline"/>
    </w:pPr>
    <w:rPr>
      <w:rFonts w:ascii="宋体" w:hAnsi="Times New Roman"/>
      <w:szCs w:val="22"/>
    </w:rPr>
  </w:style>
  <w:style w:type="character" w:customStyle="1" w:styleId="Char5">
    <w:name w:val="日期 Char"/>
    <w:link w:val="ac"/>
    <w:qFormat/>
    <w:locked/>
    <w:rPr>
      <w:rFonts w:ascii="宋体" w:hAnsi="Times New Roman"/>
    </w:rPr>
  </w:style>
  <w:style w:type="paragraph" w:styleId="20">
    <w:name w:val="Body Text Indent 2"/>
    <w:basedOn w:val="a"/>
    <w:link w:val="2Char0"/>
    <w:qFormat/>
    <w:pPr>
      <w:spacing w:afterLines="0" w:line="360" w:lineRule="auto"/>
      <w:ind w:left="840"/>
    </w:pPr>
    <w:rPr>
      <w:rFonts w:ascii="Times New Roman" w:hAnsi="Times New Roman"/>
      <w:sz w:val="24"/>
      <w:szCs w:val="22"/>
    </w:rPr>
  </w:style>
  <w:style w:type="character" w:customStyle="1" w:styleId="2Char0">
    <w:name w:val="正文文本缩进 2 Char"/>
    <w:link w:val="20"/>
    <w:qFormat/>
    <w:locked/>
    <w:rPr>
      <w:rFonts w:ascii="Times New Roman" w:hAnsi="Times New Roman"/>
      <w:sz w:val="24"/>
    </w:rPr>
  </w:style>
  <w:style w:type="paragraph" w:styleId="ad">
    <w:name w:val="Balloon Text"/>
    <w:basedOn w:val="a"/>
    <w:link w:val="Char6"/>
    <w:uiPriority w:val="99"/>
    <w:qFormat/>
    <w:pPr>
      <w:spacing w:afterLines="0" w:line="240" w:lineRule="auto"/>
    </w:pPr>
    <w:rPr>
      <w:szCs w:val="22"/>
    </w:rPr>
  </w:style>
  <w:style w:type="character" w:customStyle="1" w:styleId="Char6">
    <w:name w:val="批注框文本 Char"/>
    <w:link w:val="ad"/>
    <w:uiPriority w:val="99"/>
    <w:qFormat/>
    <w:locked/>
    <w:rPr>
      <w:rFonts w:ascii="Arial" w:hAnsi="Arial"/>
    </w:rPr>
  </w:style>
  <w:style w:type="paragraph" w:styleId="ae">
    <w:name w:val="footer"/>
    <w:basedOn w:val="a"/>
    <w:link w:val="Char7"/>
    <w:uiPriority w:val="99"/>
    <w:qFormat/>
    <w:pPr>
      <w:tabs>
        <w:tab w:val="center" w:pos="4153"/>
        <w:tab w:val="right" w:pos="8306"/>
      </w:tabs>
      <w:snapToGrid w:val="0"/>
      <w:jc w:val="left"/>
    </w:pPr>
    <w:rPr>
      <w:rFonts w:ascii="Calibri" w:hAnsi="Calibri"/>
      <w:sz w:val="18"/>
      <w:szCs w:val="22"/>
    </w:rPr>
  </w:style>
  <w:style w:type="character" w:customStyle="1" w:styleId="Char7">
    <w:name w:val="页脚 Char"/>
    <w:link w:val="ae"/>
    <w:uiPriority w:val="99"/>
    <w:qFormat/>
    <w:locked/>
    <w:rPr>
      <w:sz w:val="18"/>
    </w:rPr>
  </w:style>
  <w:style w:type="paragraph" w:styleId="af">
    <w:name w:val="header"/>
    <w:basedOn w:val="a"/>
    <w:link w:val="Char8"/>
    <w:uiPriority w:val="99"/>
    <w:qFormat/>
    <w:pPr>
      <w:pBdr>
        <w:bottom w:val="single" w:sz="6" w:space="1" w:color="auto"/>
      </w:pBdr>
      <w:tabs>
        <w:tab w:val="center" w:pos="4153"/>
        <w:tab w:val="right" w:pos="8306"/>
      </w:tabs>
      <w:snapToGrid w:val="0"/>
      <w:jc w:val="center"/>
    </w:pPr>
    <w:rPr>
      <w:rFonts w:ascii="Calibri" w:hAnsi="Calibri"/>
      <w:sz w:val="18"/>
      <w:szCs w:val="22"/>
    </w:rPr>
  </w:style>
  <w:style w:type="character" w:customStyle="1" w:styleId="Char8">
    <w:name w:val="页眉 Char"/>
    <w:link w:val="af"/>
    <w:uiPriority w:val="99"/>
    <w:qFormat/>
    <w:locked/>
    <w:rPr>
      <w:sz w:val="18"/>
    </w:rPr>
  </w:style>
  <w:style w:type="paragraph" w:styleId="10">
    <w:name w:val="toc 1"/>
    <w:basedOn w:val="a"/>
    <w:next w:val="a"/>
    <w:qFormat/>
    <w:rPr>
      <w:rFonts w:eastAsia="黑体"/>
      <w:sz w:val="24"/>
    </w:rPr>
  </w:style>
  <w:style w:type="paragraph" w:styleId="40">
    <w:name w:val="toc 4"/>
    <w:basedOn w:val="a"/>
    <w:next w:val="a"/>
    <w:qFormat/>
    <w:pPr>
      <w:ind w:leftChars="600" w:left="1260"/>
    </w:pPr>
  </w:style>
  <w:style w:type="paragraph" w:styleId="af0">
    <w:name w:val="List"/>
    <w:basedOn w:val="a"/>
    <w:qFormat/>
    <w:pPr>
      <w:spacing w:afterLines="0" w:line="300" w:lineRule="exact"/>
    </w:pPr>
    <w:rPr>
      <w:rFonts w:ascii="Times New Roman" w:eastAsia="仿宋_GB2312" w:hAnsi="Times New Roman"/>
      <w:szCs w:val="20"/>
    </w:rPr>
  </w:style>
  <w:style w:type="paragraph" w:styleId="60">
    <w:name w:val="toc 6"/>
    <w:basedOn w:val="a"/>
    <w:next w:val="a"/>
    <w:qFormat/>
    <w:pPr>
      <w:ind w:leftChars="1000" w:left="2100"/>
    </w:pPr>
  </w:style>
  <w:style w:type="paragraph" w:styleId="32">
    <w:name w:val="Body Text Indent 3"/>
    <w:basedOn w:val="a"/>
    <w:link w:val="3Char1"/>
    <w:qFormat/>
    <w:pPr>
      <w:spacing w:afterLines="0" w:line="360" w:lineRule="auto"/>
      <w:ind w:firstLineChars="200" w:firstLine="482"/>
    </w:pPr>
    <w:rPr>
      <w:rFonts w:ascii="宋体" w:hAnsi="Times New Roman"/>
      <w:b/>
      <w:szCs w:val="22"/>
    </w:rPr>
  </w:style>
  <w:style w:type="character" w:customStyle="1" w:styleId="3Char1">
    <w:name w:val="正文文本缩进 3 Char"/>
    <w:link w:val="32"/>
    <w:qFormat/>
    <w:locked/>
    <w:rPr>
      <w:rFonts w:ascii="宋体" w:hAnsi="Times New Roman"/>
      <w:b/>
    </w:rPr>
  </w:style>
  <w:style w:type="paragraph" w:styleId="21">
    <w:name w:val="toc 2"/>
    <w:basedOn w:val="a"/>
    <w:next w:val="a"/>
    <w:qFormat/>
    <w:pPr>
      <w:ind w:leftChars="200" w:left="200"/>
    </w:pPr>
  </w:style>
  <w:style w:type="paragraph" w:styleId="90">
    <w:name w:val="toc 9"/>
    <w:basedOn w:val="a"/>
    <w:next w:val="a"/>
    <w:qFormat/>
    <w:pPr>
      <w:ind w:leftChars="1600" w:left="3360"/>
    </w:pPr>
  </w:style>
  <w:style w:type="paragraph" w:styleId="22">
    <w:name w:val="Body Text 2"/>
    <w:basedOn w:val="a"/>
    <w:link w:val="2Char1"/>
    <w:qFormat/>
    <w:pPr>
      <w:spacing w:afterLines="0" w:line="480" w:lineRule="auto"/>
    </w:pPr>
    <w:rPr>
      <w:sz w:val="24"/>
      <w:szCs w:val="22"/>
    </w:rPr>
  </w:style>
  <w:style w:type="character" w:customStyle="1" w:styleId="2Char1">
    <w:name w:val="正文文本 2 Char"/>
    <w:link w:val="22"/>
    <w:qFormat/>
    <w:locked/>
    <w:rPr>
      <w:rFonts w:ascii="Arial" w:hAnsi="Arial"/>
      <w:sz w:val="24"/>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0" w:line="240" w:lineRule="auto"/>
      <w:jc w:val="left"/>
    </w:pPr>
    <w:rPr>
      <w:rFonts w:ascii="Arial Unicode MS" w:eastAsia="Arial Unicode MS" w:hAnsi="Arial Unicode MS"/>
      <w:color w:val="000000"/>
      <w:szCs w:val="22"/>
    </w:rPr>
  </w:style>
  <w:style w:type="character" w:customStyle="1" w:styleId="HTMLChar">
    <w:name w:val="HTML 预设格式 Char"/>
    <w:link w:val="HTML"/>
    <w:qFormat/>
    <w:locked/>
    <w:rPr>
      <w:rFonts w:ascii="Arial Unicode MS" w:eastAsia="Arial Unicode MS" w:hAnsi="Arial Unicode MS"/>
      <w:color w:val="000000"/>
    </w:rPr>
  </w:style>
  <w:style w:type="paragraph" w:styleId="af1">
    <w:name w:val="Normal (Web)"/>
    <w:basedOn w:val="a"/>
    <w:uiPriority w:val="99"/>
    <w:qFormat/>
    <w:pPr>
      <w:widowControl/>
      <w:spacing w:before="100" w:beforeAutospacing="1" w:afterLines="0" w:afterAutospacing="1" w:line="240" w:lineRule="auto"/>
      <w:jc w:val="left"/>
    </w:pPr>
    <w:rPr>
      <w:rFonts w:ascii="宋体" w:hAnsi="宋体"/>
      <w:color w:val="000000"/>
      <w:kern w:val="0"/>
      <w:sz w:val="18"/>
      <w:szCs w:val="20"/>
    </w:rPr>
  </w:style>
  <w:style w:type="paragraph" w:styleId="11">
    <w:name w:val="index 1"/>
    <w:basedOn w:val="a"/>
    <w:next w:val="a"/>
    <w:qFormat/>
    <w:pPr>
      <w:tabs>
        <w:tab w:val="left" w:pos="900"/>
      </w:tabs>
      <w:adjustRightInd w:val="0"/>
      <w:spacing w:afterLines="0" w:line="240" w:lineRule="auto"/>
    </w:pPr>
    <w:rPr>
      <w:rFonts w:ascii="宋体" w:hAnsi="宋体" w:cs="Arial"/>
      <w:bCs/>
      <w:color w:val="000000"/>
      <w:szCs w:val="21"/>
    </w:rPr>
  </w:style>
  <w:style w:type="paragraph" w:styleId="af2">
    <w:name w:val="Title"/>
    <w:basedOn w:val="a"/>
    <w:link w:val="Char9"/>
    <w:qFormat/>
    <w:pPr>
      <w:spacing w:before="240" w:afterLines="0" w:line="240" w:lineRule="auto"/>
      <w:jc w:val="center"/>
      <w:outlineLvl w:val="0"/>
    </w:pPr>
    <w:rPr>
      <w:rFonts w:eastAsia="隶书"/>
      <w:b/>
      <w:szCs w:val="22"/>
    </w:rPr>
  </w:style>
  <w:style w:type="character" w:customStyle="1" w:styleId="Char9">
    <w:name w:val="标题 Char"/>
    <w:link w:val="af2"/>
    <w:qFormat/>
    <w:locked/>
    <w:rPr>
      <w:rFonts w:ascii="Arial" w:eastAsia="隶书" w:hAnsi="Arial"/>
      <w:b/>
    </w:rPr>
  </w:style>
  <w:style w:type="paragraph" w:styleId="af3">
    <w:name w:val="annotation subject"/>
    <w:basedOn w:val="a7"/>
    <w:next w:val="a7"/>
    <w:link w:val="Chara"/>
    <w:unhideWhenUsed/>
    <w:qFormat/>
    <w:pPr>
      <w:spacing w:afterLines="25" w:line="300" w:lineRule="auto"/>
    </w:pPr>
    <w:rPr>
      <w:rFonts w:ascii="Arial" w:hAnsi="Arial"/>
      <w:b/>
      <w:bCs/>
      <w:sz w:val="21"/>
      <w:szCs w:val="24"/>
    </w:rPr>
  </w:style>
  <w:style w:type="character" w:customStyle="1" w:styleId="Chara">
    <w:name w:val="批注主题 Char"/>
    <w:link w:val="af3"/>
    <w:qFormat/>
    <w:rPr>
      <w:rFonts w:ascii="Arial" w:eastAsia="宋体" w:hAnsi="Arial" w:cs="Times New Roman"/>
      <w:b/>
      <w:bCs/>
      <w:sz w:val="24"/>
      <w:szCs w:val="24"/>
    </w:rPr>
  </w:style>
  <w:style w:type="paragraph" w:styleId="af4">
    <w:name w:val="Body Text First Indent"/>
    <w:basedOn w:val="a8"/>
    <w:link w:val="Charb"/>
    <w:qFormat/>
    <w:pPr>
      <w:tabs>
        <w:tab w:val="clear" w:pos="4760"/>
      </w:tabs>
      <w:spacing w:after="120" w:line="240" w:lineRule="auto"/>
      <w:ind w:firstLineChars="100" w:firstLine="420"/>
      <w:jc w:val="both"/>
    </w:pPr>
    <w:rPr>
      <w:rFonts w:ascii="Times New Roman" w:hAnsi="Times New Roman"/>
      <w:b/>
      <w:bCs/>
      <w:sz w:val="21"/>
      <w:szCs w:val="24"/>
    </w:rPr>
  </w:style>
  <w:style w:type="character" w:customStyle="1" w:styleId="Charb">
    <w:name w:val="正文首行缩进 Char"/>
    <w:link w:val="af4"/>
    <w:qFormat/>
    <w:rPr>
      <w:rFonts w:ascii="Times New Roman" w:eastAsia="宋体" w:hAnsi="Times New Roman" w:cs="Times New Roman"/>
      <w:b/>
      <w:bCs/>
      <w:sz w:val="24"/>
      <w:szCs w:val="24"/>
    </w:rPr>
  </w:style>
  <w:style w:type="table" w:styleId="af5">
    <w:name w:val="Table Grid"/>
    <w:basedOn w:val="a2"/>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Simple 1"/>
    <w:basedOn w:val="a2"/>
    <w:qFormat/>
    <w:pPr>
      <w:widowControl w:val="0"/>
      <w:jc w:val="both"/>
    </w:pPr>
    <w:rPr>
      <w:rFonts w:ascii="Times New Roman" w:hAnsi="Times New Roman"/>
    </w:rPr>
    <w:tblPr>
      <w:tblInd w:w="0" w:type="dxa"/>
      <w:tblBorders>
        <w:top w:val="single" w:sz="12" w:space="0" w:color="008000"/>
        <w:left w:val="nil"/>
        <w:bottom w:val="single" w:sz="12" w:space="0" w:color="008000"/>
        <w:right w:val="nil"/>
        <w:insideH w:val="nil"/>
        <w:insideV w:val="nil"/>
      </w:tblBorders>
      <w:tblCellMar>
        <w:top w:w="0" w:type="dxa"/>
        <w:left w:w="108" w:type="dxa"/>
        <w:bottom w:w="0" w:type="dxa"/>
        <w:right w:w="108" w:type="dxa"/>
      </w:tblCellMar>
    </w:tblPr>
    <w:tcPr>
      <w:shd w:val="clear" w:color="auto" w:fill="auto"/>
    </w:tcPr>
    <w:tblStylePr w:type="firstRow">
      <w:tblPr/>
      <w:tcPr>
        <w:tcBorders>
          <w:left w:val="single" w:sz="6" w:space="0" w:color="008000"/>
        </w:tcBorders>
      </w:tcPr>
    </w:tblStylePr>
    <w:tblStylePr w:type="lastRow">
      <w:tblPr/>
      <w:tcPr>
        <w:tcBorders>
          <w:top w:val="single" w:sz="6" w:space="0" w:color="008000"/>
        </w:tcBorders>
      </w:tcPr>
    </w:tblStylePr>
  </w:style>
  <w:style w:type="table" w:styleId="13">
    <w:name w:val="Table Grid 1"/>
    <w:basedOn w:val="a2"/>
    <w:qFormat/>
    <w:pPr>
      <w:widowControl w:val="0"/>
      <w:jc w:val="both"/>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StylePr>
    <w:tblStylePr w:type="lastCol">
      <w:rPr>
        <w:i/>
        <w:iCs/>
      </w:rPr>
    </w:tblStylePr>
    <w:tblStylePr w:type="nwCell">
      <w:tblPr/>
      <w:tcPr>
        <w:tcBorders>
          <w:tl2br w:val="single" w:sz="6" w:space="0" w:color="000000"/>
        </w:tcBorders>
      </w:tcPr>
    </w:tblStylePr>
  </w:style>
  <w:style w:type="character" w:styleId="af6">
    <w:name w:val="Strong"/>
    <w:qFormat/>
    <w:rPr>
      <w:b/>
      <w:bCs/>
    </w:rPr>
  </w:style>
  <w:style w:type="character" w:styleId="af7">
    <w:name w:val="page number"/>
    <w:qFormat/>
    <w:rPr>
      <w:rFonts w:cs="Times New Roman"/>
    </w:rPr>
  </w:style>
  <w:style w:type="character" w:styleId="af8">
    <w:name w:val="FollowedHyperlink"/>
    <w:uiPriority w:val="99"/>
    <w:qFormat/>
    <w:rPr>
      <w:rFonts w:cs="Times New Roman"/>
      <w:color w:val="800080"/>
      <w:u w:val="single"/>
    </w:rPr>
  </w:style>
  <w:style w:type="character" w:styleId="af9">
    <w:name w:val="Hyperlink"/>
    <w:uiPriority w:val="99"/>
    <w:qFormat/>
    <w:rPr>
      <w:rFonts w:cs="Times New Roman"/>
      <w:color w:val="0000FF"/>
      <w:u w:val="single"/>
    </w:rPr>
  </w:style>
  <w:style w:type="character" w:styleId="afa">
    <w:name w:val="annotation reference"/>
    <w:qFormat/>
    <w:rPr>
      <w:rFonts w:ascii="宋体" w:hAnsi="宋体" w:cs="Times New Roman"/>
      <w:sz w:val="21"/>
    </w:rPr>
  </w:style>
  <w:style w:type="paragraph" w:customStyle="1" w:styleId="14">
    <w:name w:val="样式1"/>
    <w:basedOn w:val="af2"/>
    <w:qFormat/>
    <w:pPr>
      <w:spacing w:before="0" w:line="240" w:lineRule="atLeast"/>
      <w:outlineLvl w:val="9"/>
    </w:pPr>
    <w:rPr>
      <w:rFonts w:ascii="宋体" w:eastAsia="宋体" w:hAnsi="宋体"/>
      <w:sz w:val="28"/>
    </w:rPr>
  </w:style>
  <w:style w:type="character" w:customStyle="1" w:styleId="Char10">
    <w:name w:val="纯文本 Char1"/>
    <w:uiPriority w:val="99"/>
    <w:semiHidden/>
    <w:qFormat/>
    <w:rPr>
      <w:rFonts w:ascii="宋体" w:eastAsia="宋体" w:hAnsi="Courier New"/>
      <w:sz w:val="21"/>
    </w:rPr>
  </w:style>
  <w:style w:type="character" w:customStyle="1" w:styleId="main1">
    <w:name w:val="main1"/>
    <w:uiPriority w:val="99"/>
    <w:qFormat/>
    <w:rPr>
      <w:color w:val="333333"/>
      <w:sz w:val="24"/>
    </w:rPr>
  </w:style>
  <w:style w:type="character" w:customStyle="1" w:styleId="DefaultCharChar">
    <w:name w:val="Default Char Char"/>
    <w:link w:val="Default"/>
    <w:uiPriority w:val="99"/>
    <w:qFormat/>
    <w:locked/>
    <w:rPr>
      <w:rFonts w:ascii="Arial Narrow" w:hAnsi="Arial Narrow"/>
      <w:color w:val="000000"/>
      <w:sz w:val="24"/>
    </w:rPr>
  </w:style>
  <w:style w:type="paragraph" w:customStyle="1" w:styleId="Default">
    <w:name w:val="Default"/>
    <w:link w:val="DefaultCharChar"/>
    <w:qFormat/>
    <w:pPr>
      <w:widowControl w:val="0"/>
      <w:autoSpaceDE w:val="0"/>
      <w:autoSpaceDN w:val="0"/>
      <w:adjustRightInd w:val="0"/>
    </w:pPr>
    <w:rPr>
      <w:rFonts w:ascii="Arial Narrow" w:hAnsi="Arial Narrow"/>
      <w:color w:val="000000"/>
      <w:kern w:val="2"/>
      <w:sz w:val="24"/>
      <w:szCs w:val="22"/>
    </w:rPr>
  </w:style>
  <w:style w:type="character" w:customStyle="1" w:styleId="CharChar">
    <w:name w:val="三级 Char Char"/>
    <w:link w:val="afb"/>
    <w:uiPriority w:val="99"/>
    <w:qFormat/>
    <w:locked/>
    <w:rPr>
      <w:rFonts w:ascii="宋体"/>
    </w:rPr>
  </w:style>
  <w:style w:type="paragraph" w:customStyle="1" w:styleId="afb">
    <w:name w:val="三级"/>
    <w:basedOn w:val="a"/>
    <w:link w:val="CharChar"/>
    <w:uiPriority w:val="99"/>
    <w:qFormat/>
    <w:pPr>
      <w:tabs>
        <w:tab w:val="left" w:pos="907"/>
      </w:tabs>
      <w:spacing w:afterLines="0" w:line="240" w:lineRule="auto"/>
      <w:ind w:left="907" w:hanging="907"/>
    </w:pPr>
    <w:rPr>
      <w:rFonts w:ascii="宋体" w:hAnsi="Calibri"/>
      <w:szCs w:val="22"/>
    </w:rPr>
  </w:style>
  <w:style w:type="character" w:customStyle="1" w:styleId="3015CharChar">
    <w:name w:val="样式 段后: 3.0 磅 行距: 1.5 倍行距 Char Char"/>
    <w:link w:val="3015"/>
    <w:uiPriority w:val="99"/>
    <w:qFormat/>
    <w:locked/>
  </w:style>
  <w:style w:type="paragraph" w:customStyle="1" w:styleId="3015">
    <w:name w:val="样式 段后: 3.0 磅 行距: 1.5 倍行距"/>
    <w:basedOn w:val="a"/>
    <w:link w:val="3015CharChar"/>
    <w:uiPriority w:val="99"/>
    <w:qFormat/>
    <w:pPr>
      <w:spacing w:afterLines="0" w:line="360" w:lineRule="auto"/>
    </w:pPr>
    <w:rPr>
      <w:rFonts w:ascii="Calibri" w:hAnsi="Calibri"/>
      <w:szCs w:val="22"/>
    </w:rPr>
  </w:style>
  <w:style w:type="character" w:customStyle="1" w:styleId="1CharChar">
    <w:name w:val="标题 1 Char Char"/>
    <w:qFormat/>
    <w:rPr>
      <w:rFonts w:ascii="宋体" w:eastAsia="黑体" w:hAnsi="宋体"/>
      <w:b/>
      <w:kern w:val="44"/>
      <w:sz w:val="44"/>
      <w:lang w:val="en-US" w:eastAsia="zh-CN"/>
    </w:rPr>
  </w:style>
  <w:style w:type="character" w:customStyle="1" w:styleId="1CharCharCharChar">
    <w:name w:val="样式1 Char Char Char Char"/>
    <w:link w:val="1CharChar0"/>
    <w:uiPriority w:val="99"/>
    <w:qFormat/>
    <w:locked/>
    <w:rPr>
      <w:sz w:val="24"/>
    </w:rPr>
  </w:style>
  <w:style w:type="paragraph" w:customStyle="1" w:styleId="1CharChar0">
    <w:name w:val="样式1 Char Char"/>
    <w:basedOn w:val="a"/>
    <w:next w:val="ab"/>
    <w:link w:val="1CharCharCharChar"/>
    <w:uiPriority w:val="99"/>
    <w:qFormat/>
    <w:pPr>
      <w:spacing w:afterLines="0" w:line="360" w:lineRule="auto"/>
      <w:ind w:firstLineChars="215" w:firstLine="516"/>
    </w:pPr>
    <w:rPr>
      <w:rFonts w:ascii="Calibri" w:hAnsi="Calibri"/>
      <w:sz w:val="24"/>
      <w:szCs w:val="22"/>
    </w:rPr>
  </w:style>
  <w:style w:type="character" w:customStyle="1" w:styleId="BalloonTextChar">
    <w:name w:val="Balloon Text Char"/>
    <w:uiPriority w:val="99"/>
    <w:qFormat/>
    <w:locked/>
    <w:rPr>
      <w:sz w:val="18"/>
    </w:rPr>
  </w:style>
  <w:style w:type="character" w:customStyle="1" w:styleId="CharChar0">
    <w:name w:val="海洋正文 Char Char"/>
    <w:link w:val="afc"/>
    <w:uiPriority w:val="99"/>
    <w:qFormat/>
    <w:locked/>
    <w:rPr>
      <w:rFonts w:eastAsia="仿宋_GB2312"/>
      <w:sz w:val="30"/>
    </w:rPr>
  </w:style>
  <w:style w:type="paragraph" w:customStyle="1" w:styleId="afc">
    <w:name w:val="海洋正文"/>
    <w:basedOn w:val="a"/>
    <w:link w:val="CharChar0"/>
    <w:uiPriority w:val="99"/>
    <w:qFormat/>
    <w:pPr>
      <w:spacing w:afterLines="0" w:line="360" w:lineRule="auto"/>
      <w:ind w:firstLineChars="200" w:firstLine="600"/>
    </w:pPr>
    <w:rPr>
      <w:rFonts w:ascii="Calibri" w:eastAsia="仿宋_GB2312" w:hAnsi="Calibri"/>
      <w:sz w:val="30"/>
      <w:szCs w:val="22"/>
    </w:rPr>
  </w:style>
  <w:style w:type="character" w:customStyle="1" w:styleId="PlainTextChar">
    <w:name w:val="Plain Text Char"/>
    <w:uiPriority w:val="99"/>
    <w:qFormat/>
    <w:locked/>
    <w:rPr>
      <w:rFonts w:ascii="宋体" w:hAnsi="Courier New"/>
    </w:rPr>
  </w:style>
  <w:style w:type="character" w:customStyle="1" w:styleId="yiyuan21">
    <w:name w:val="yiyuan21"/>
    <w:uiPriority w:val="99"/>
    <w:qFormat/>
    <w:rPr>
      <w:rFonts w:ascii="Hei" w:hAnsi="Hei"/>
      <w:sz w:val="20"/>
    </w:rPr>
  </w:style>
  <w:style w:type="character" w:customStyle="1" w:styleId="-yxwChar">
    <w:name w:val="正文-yxw Char"/>
    <w:link w:val="-yxw"/>
    <w:uiPriority w:val="99"/>
    <w:qFormat/>
    <w:locked/>
    <w:rPr>
      <w:sz w:val="24"/>
    </w:rPr>
  </w:style>
  <w:style w:type="paragraph" w:customStyle="1" w:styleId="-yxw">
    <w:name w:val="正文-yxw"/>
    <w:basedOn w:val="a"/>
    <w:link w:val="-yxwChar"/>
    <w:uiPriority w:val="99"/>
    <w:qFormat/>
    <w:pPr>
      <w:spacing w:afterLines="0" w:line="360" w:lineRule="auto"/>
      <w:ind w:firstLineChars="200" w:firstLine="480"/>
    </w:pPr>
    <w:rPr>
      <w:rFonts w:ascii="Calibri" w:hAnsi="Calibri"/>
      <w:sz w:val="24"/>
      <w:szCs w:val="22"/>
    </w:rPr>
  </w:style>
  <w:style w:type="character" w:customStyle="1" w:styleId="Char11">
    <w:name w:val="批注框文本 Char1"/>
    <w:uiPriority w:val="99"/>
    <w:semiHidden/>
    <w:qFormat/>
    <w:rPr>
      <w:rFonts w:ascii="Arial" w:eastAsia="宋体" w:hAnsi="Arial"/>
      <w:sz w:val="18"/>
    </w:rPr>
  </w:style>
  <w:style w:type="character" w:customStyle="1" w:styleId="CharChar1">
    <w:name w:val="页眉 Char Char"/>
    <w:uiPriority w:val="99"/>
    <w:qFormat/>
    <w:rPr>
      <w:rFonts w:ascii="Arial" w:eastAsia="楷体_GB2312" w:hAnsi="Arial"/>
      <w:kern w:val="2"/>
      <w:sz w:val="18"/>
    </w:rPr>
  </w:style>
  <w:style w:type="character" w:customStyle="1" w:styleId="NoSpacingChar">
    <w:name w:val="No Spacing Char"/>
    <w:link w:val="15"/>
    <w:uiPriority w:val="99"/>
    <w:qFormat/>
    <w:locked/>
    <w:rPr>
      <w:sz w:val="22"/>
    </w:rPr>
  </w:style>
  <w:style w:type="paragraph" w:customStyle="1" w:styleId="15">
    <w:name w:val="无间隔1"/>
    <w:link w:val="NoSpacingChar"/>
    <w:uiPriority w:val="99"/>
    <w:qFormat/>
    <w:pPr>
      <w:widowControl w:val="0"/>
      <w:jc w:val="both"/>
    </w:pPr>
    <w:rPr>
      <w:kern w:val="2"/>
      <w:sz w:val="22"/>
      <w:szCs w:val="22"/>
    </w:rPr>
  </w:style>
  <w:style w:type="character" w:customStyle="1" w:styleId="-xxzx">
    <w:name w:val="正文-xxzx 字符"/>
    <w:link w:val="-xxzx0"/>
    <w:uiPriority w:val="99"/>
    <w:qFormat/>
    <w:locked/>
    <w:rPr>
      <w:sz w:val="24"/>
    </w:rPr>
  </w:style>
  <w:style w:type="paragraph" w:customStyle="1" w:styleId="-xxzx0">
    <w:name w:val="正文-xxzx"/>
    <w:basedOn w:val="a"/>
    <w:link w:val="-xxzx"/>
    <w:uiPriority w:val="99"/>
    <w:qFormat/>
    <w:pPr>
      <w:widowControl/>
      <w:spacing w:afterLines="0" w:line="360" w:lineRule="auto"/>
      <w:ind w:firstLineChars="200" w:firstLine="560"/>
      <w:jc w:val="left"/>
    </w:pPr>
    <w:rPr>
      <w:rFonts w:ascii="Calibri" w:hAnsi="Calibri"/>
      <w:sz w:val="24"/>
      <w:szCs w:val="22"/>
    </w:rPr>
  </w:style>
  <w:style w:type="character" w:customStyle="1" w:styleId="ListParagraphChar">
    <w:name w:val="List Paragraph Char"/>
    <w:link w:val="23"/>
    <w:uiPriority w:val="99"/>
    <w:qFormat/>
    <w:locked/>
  </w:style>
  <w:style w:type="paragraph" w:customStyle="1" w:styleId="23">
    <w:name w:val="列出段落2"/>
    <w:basedOn w:val="a"/>
    <w:link w:val="ListParagraphChar"/>
    <w:uiPriority w:val="99"/>
    <w:qFormat/>
    <w:pPr>
      <w:spacing w:afterLines="0" w:line="240" w:lineRule="auto"/>
      <w:ind w:firstLineChars="200" w:firstLine="420"/>
    </w:pPr>
    <w:rPr>
      <w:rFonts w:ascii="Calibri" w:hAnsi="Calibri"/>
      <w:szCs w:val="22"/>
    </w:rPr>
  </w:style>
  <w:style w:type="character" w:customStyle="1" w:styleId="CharChar2">
    <w:name w:val="页脚 Char Char"/>
    <w:uiPriority w:val="99"/>
    <w:qFormat/>
    <w:rPr>
      <w:rFonts w:ascii="Arial" w:eastAsia="楷体_GB2312" w:hAnsi="Arial"/>
      <w:sz w:val="18"/>
    </w:rPr>
  </w:style>
  <w:style w:type="character" w:customStyle="1" w:styleId="3CharChar">
    <w:name w:val="标题 3 Char Char"/>
    <w:qFormat/>
    <w:rPr>
      <w:rFonts w:ascii="Arial" w:eastAsia="宋体" w:hAnsi="Arial"/>
      <w:b/>
      <w:kern w:val="2"/>
      <w:sz w:val="32"/>
      <w:lang w:val="en-US" w:eastAsia="zh-CN"/>
    </w:rPr>
  </w:style>
  <w:style w:type="character" w:customStyle="1" w:styleId="0CharChar">
    <w:name w:val="0级 Char Char"/>
    <w:link w:val="0"/>
    <w:uiPriority w:val="99"/>
    <w:qFormat/>
    <w:locked/>
    <w:rPr>
      <w:rFonts w:ascii="宋体"/>
      <w:color w:val="000000"/>
    </w:rPr>
  </w:style>
  <w:style w:type="paragraph" w:customStyle="1" w:styleId="0">
    <w:name w:val="0级"/>
    <w:basedOn w:val="a"/>
    <w:link w:val="0CharChar"/>
    <w:uiPriority w:val="99"/>
    <w:qFormat/>
    <w:pPr>
      <w:spacing w:afterLines="0" w:line="240" w:lineRule="auto"/>
      <w:ind w:leftChars="472" w:left="991"/>
    </w:pPr>
    <w:rPr>
      <w:rFonts w:ascii="宋体" w:hAnsi="Calibri"/>
      <w:color w:val="000000"/>
      <w:szCs w:val="22"/>
    </w:rPr>
  </w:style>
  <w:style w:type="character" w:customStyle="1" w:styleId="CharChar20">
    <w:name w:val="Char Char2"/>
    <w:uiPriority w:val="99"/>
    <w:qFormat/>
    <w:rPr>
      <w:rFonts w:ascii="Arial" w:eastAsia="宋体" w:hAnsi="Arial"/>
      <w:b/>
      <w:kern w:val="44"/>
      <w:sz w:val="44"/>
      <w:lang w:val="en-US" w:eastAsia="zh-CN"/>
    </w:rPr>
  </w:style>
  <w:style w:type="paragraph" w:customStyle="1" w:styleId="120">
    <w:name w:val="1册标题2"/>
    <w:basedOn w:val="a"/>
    <w:next w:val="a"/>
    <w:uiPriority w:val="99"/>
    <w:qFormat/>
    <w:pPr>
      <w:adjustRightInd w:val="0"/>
      <w:spacing w:beforeLines="50" w:afterLines="50"/>
      <w:jc w:val="center"/>
      <w:textAlignment w:val="baseline"/>
      <w:outlineLvl w:val="1"/>
    </w:pPr>
    <w:rPr>
      <w:rFonts w:eastAsia="黑体"/>
      <w:bCs/>
      <w:kern w:val="0"/>
      <w:sz w:val="32"/>
    </w:rPr>
  </w:style>
  <w:style w:type="character" w:customStyle="1" w:styleId="Char12">
    <w:name w:val="正文文本缩进 Char1"/>
    <w:uiPriority w:val="99"/>
    <w:semiHidden/>
    <w:qFormat/>
    <w:rPr>
      <w:rFonts w:ascii="Arial" w:eastAsia="宋体" w:hAnsi="Arial" w:cs="Times New Roman"/>
      <w:szCs w:val="24"/>
    </w:rPr>
  </w:style>
  <w:style w:type="paragraph" w:customStyle="1" w:styleId="24">
    <w:name w:val="样式2"/>
    <w:basedOn w:val="af2"/>
    <w:next w:val="14"/>
    <w:qFormat/>
    <w:pPr>
      <w:spacing w:before="120" w:after="120"/>
    </w:pPr>
    <w:rPr>
      <w:rFonts w:eastAsia="黑体"/>
      <w:b w:val="0"/>
      <w:sz w:val="30"/>
    </w:rPr>
  </w:style>
  <w:style w:type="character" w:customStyle="1" w:styleId="2Char10">
    <w:name w:val="正文文本缩进 2 Char1"/>
    <w:uiPriority w:val="99"/>
    <w:semiHidden/>
    <w:qFormat/>
    <w:rPr>
      <w:rFonts w:ascii="Arial" w:eastAsia="宋体" w:hAnsi="Arial" w:cs="Times New Roman"/>
      <w:szCs w:val="24"/>
    </w:rPr>
  </w:style>
  <w:style w:type="character" w:customStyle="1" w:styleId="Char13">
    <w:name w:val="页脚 Char1"/>
    <w:uiPriority w:val="99"/>
    <w:semiHidden/>
    <w:qFormat/>
    <w:rPr>
      <w:rFonts w:ascii="Arial" w:eastAsia="宋体" w:hAnsi="Arial" w:cs="Times New Roman"/>
      <w:sz w:val="18"/>
      <w:szCs w:val="18"/>
    </w:rPr>
  </w:style>
  <w:style w:type="character" w:customStyle="1" w:styleId="3Char10">
    <w:name w:val="正文文本 3 Char1"/>
    <w:uiPriority w:val="99"/>
    <w:semiHidden/>
    <w:qFormat/>
    <w:rPr>
      <w:rFonts w:ascii="Arial" w:eastAsia="宋体" w:hAnsi="Arial" w:cs="Times New Roman"/>
      <w:sz w:val="16"/>
      <w:szCs w:val="16"/>
    </w:rPr>
  </w:style>
  <w:style w:type="paragraph" w:customStyle="1" w:styleId="font7">
    <w:name w:val="font7"/>
    <w:basedOn w:val="a"/>
    <w:uiPriority w:val="99"/>
    <w:qFormat/>
    <w:pPr>
      <w:widowControl/>
      <w:spacing w:before="100" w:beforeAutospacing="1" w:afterLines="0" w:afterAutospacing="1" w:line="240" w:lineRule="auto"/>
      <w:jc w:val="left"/>
    </w:pPr>
    <w:rPr>
      <w:rFonts w:ascii="Times New Roman" w:hAnsi="Times New Roman"/>
      <w:kern w:val="0"/>
      <w:sz w:val="24"/>
      <w:szCs w:val="20"/>
    </w:rPr>
  </w:style>
  <w:style w:type="character" w:customStyle="1" w:styleId="Char14">
    <w:name w:val="标题 Char1"/>
    <w:uiPriority w:val="10"/>
    <w:qFormat/>
    <w:rPr>
      <w:rFonts w:ascii="Cambria" w:eastAsia="宋体" w:hAnsi="Cambria" w:cs="Times New Roman"/>
      <w:b/>
      <w:bCs/>
      <w:sz w:val="32"/>
      <w:szCs w:val="32"/>
    </w:rPr>
  </w:style>
  <w:style w:type="character" w:customStyle="1" w:styleId="Char20">
    <w:name w:val="纯文本 Char2"/>
    <w:uiPriority w:val="99"/>
    <w:semiHidden/>
    <w:qFormat/>
    <w:rPr>
      <w:rFonts w:ascii="宋体" w:eastAsia="宋体" w:hAnsi="Courier New" w:cs="Courier New"/>
      <w:szCs w:val="21"/>
    </w:rPr>
  </w:style>
  <w:style w:type="paragraph" w:customStyle="1" w:styleId="afd">
    <w:name w:val="正文 居中"/>
    <w:basedOn w:val="a"/>
    <w:uiPriority w:val="99"/>
    <w:qFormat/>
    <w:pPr>
      <w:spacing w:afterLines="0" w:line="360" w:lineRule="auto"/>
      <w:jc w:val="center"/>
    </w:pPr>
    <w:rPr>
      <w:rFonts w:ascii="Times New Roman" w:hAnsi="Times New Roman"/>
      <w:sz w:val="24"/>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afe">
    <w:name w:val="图"/>
    <w:basedOn w:val="a"/>
    <w:qFormat/>
    <w:pPr>
      <w:keepNext/>
      <w:adjustRightInd w:val="0"/>
      <w:spacing w:before="60" w:afterLines="0"/>
      <w:jc w:val="center"/>
      <w:textAlignment w:val="center"/>
    </w:pPr>
    <w:rPr>
      <w:rFonts w:ascii="Times New Roman" w:hAnsi="Times New Roman"/>
      <w:spacing w:val="20"/>
      <w:kern w:val="0"/>
      <w:sz w:val="24"/>
      <w:szCs w:val="20"/>
    </w:rPr>
  </w:style>
  <w:style w:type="paragraph" w:customStyle="1" w:styleId="font8">
    <w:name w:val="font8"/>
    <w:basedOn w:val="a"/>
    <w:uiPriority w:val="99"/>
    <w:qFormat/>
    <w:pPr>
      <w:widowControl/>
      <w:spacing w:before="100" w:beforeAutospacing="1" w:afterLines="0" w:afterAutospacing="1" w:line="240" w:lineRule="auto"/>
      <w:jc w:val="left"/>
    </w:pPr>
    <w:rPr>
      <w:rFonts w:ascii="Times New Roman" w:hAnsi="Times New Roman"/>
      <w:kern w:val="0"/>
      <w:sz w:val="24"/>
      <w:szCs w:val="20"/>
    </w:rPr>
  </w:style>
  <w:style w:type="paragraph" w:customStyle="1" w:styleId="xl23">
    <w:name w:val="xl2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ParaCharCharCharChar">
    <w:name w:val="默认段落字体 Para Char Char Char Char"/>
    <w:basedOn w:val="a"/>
    <w:uiPriority w:val="99"/>
    <w:qFormat/>
    <w:pPr>
      <w:spacing w:afterLines="0" w:line="240" w:lineRule="auto"/>
    </w:pPr>
    <w:rPr>
      <w:rFonts w:ascii="Times New Roman" w:hAnsi="Times New Roman"/>
    </w:rPr>
  </w:style>
  <w:style w:type="paragraph" w:customStyle="1" w:styleId="p0">
    <w:name w:val="p0"/>
    <w:basedOn w:val="a"/>
    <w:uiPriority w:val="99"/>
    <w:qFormat/>
    <w:pPr>
      <w:widowControl/>
      <w:spacing w:afterLines="0"/>
    </w:pPr>
    <w:rPr>
      <w:kern w:val="0"/>
      <w:szCs w:val="21"/>
    </w:rPr>
  </w:style>
  <w:style w:type="paragraph" w:customStyle="1" w:styleId="110">
    <w:name w:val="1册标题1"/>
    <w:basedOn w:val="a"/>
    <w:next w:val="a"/>
    <w:uiPriority w:val="99"/>
    <w:qFormat/>
    <w:pPr>
      <w:spacing w:beforeLines="50" w:afterLines="50"/>
      <w:jc w:val="center"/>
      <w:outlineLvl w:val="0"/>
    </w:pPr>
    <w:rPr>
      <w:rFonts w:eastAsia="黑体"/>
      <w:b/>
      <w:bCs/>
      <w:sz w:val="48"/>
      <w:szCs w:val="20"/>
    </w:rPr>
  </w:style>
  <w:style w:type="paragraph" w:customStyle="1" w:styleId="CharCharCharChar">
    <w:name w:val="Char Char Char Char"/>
    <w:basedOn w:val="a"/>
    <w:qFormat/>
    <w:pPr>
      <w:widowControl/>
      <w:spacing w:afterLines="0" w:line="240" w:lineRule="exact"/>
      <w:jc w:val="left"/>
    </w:pPr>
    <w:rPr>
      <w:rFonts w:ascii="Times New Roman" w:hAnsi="Times New Roman"/>
    </w:rPr>
  </w:style>
  <w:style w:type="paragraph" w:customStyle="1" w:styleId="font0">
    <w:name w:val="font0"/>
    <w:basedOn w:val="a"/>
    <w:qFormat/>
    <w:pPr>
      <w:widowControl/>
      <w:spacing w:before="100" w:beforeAutospacing="1" w:afterLines="0" w:afterAutospacing="1" w:line="240" w:lineRule="auto"/>
      <w:jc w:val="left"/>
    </w:pPr>
    <w:rPr>
      <w:rFonts w:ascii="宋体" w:hAnsi="宋体"/>
      <w:kern w:val="0"/>
      <w:sz w:val="24"/>
      <w:szCs w:val="20"/>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character" w:customStyle="1" w:styleId="HTMLChar1">
    <w:name w:val="HTML 预设格式 Char1"/>
    <w:uiPriority w:val="99"/>
    <w:semiHidden/>
    <w:qFormat/>
    <w:rPr>
      <w:rFonts w:ascii="Courier New" w:eastAsia="宋体" w:hAnsi="Courier New" w:cs="Courier New"/>
      <w:sz w:val="20"/>
      <w:szCs w:val="20"/>
    </w:rPr>
  </w:style>
  <w:style w:type="paragraph" w:customStyle="1" w:styleId="CharCharCharCharCharCharCharCharCharChar">
    <w:name w:val="Char Char Char Char Char Char Char Char Char Char"/>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font6">
    <w:name w:val="font6"/>
    <w:basedOn w:val="a"/>
    <w:qFormat/>
    <w:pPr>
      <w:widowControl/>
      <w:spacing w:before="100" w:beforeAutospacing="1" w:afterLines="0" w:afterAutospacing="1" w:line="240" w:lineRule="auto"/>
      <w:jc w:val="left"/>
    </w:pPr>
    <w:rPr>
      <w:rFonts w:ascii="宋体" w:hAnsi="宋体"/>
      <w:kern w:val="0"/>
      <w:sz w:val="18"/>
      <w:szCs w:val="20"/>
    </w:rPr>
  </w:style>
  <w:style w:type="character" w:customStyle="1" w:styleId="2Char11">
    <w:name w:val="正文文本 2 Char1"/>
    <w:uiPriority w:val="99"/>
    <w:semiHidden/>
    <w:qFormat/>
    <w:rPr>
      <w:rFonts w:ascii="Arial" w:eastAsia="宋体" w:hAnsi="Arial" w:cs="Times New Roman"/>
      <w:szCs w:val="24"/>
    </w:rPr>
  </w:style>
  <w:style w:type="paragraph" w:customStyle="1" w:styleId="16">
    <w:name w:val="列出段落1"/>
    <w:basedOn w:val="a"/>
    <w:qFormat/>
    <w:pPr>
      <w:ind w:firstLineChars="200" w:firstLine="420"/>
    </w:pPr>
  </w:style>
  <w:style w:type="paragraph" w:customStyle="1" w:styleId="41">
    <w:name w:val="题注4"/>
    <w:basedOn w:val="a"/>
    <w:next w:val="a4"/>
    <w:uiPriority w:val="99"/>
    <w:qFormat/>
    <w:pPr>
      <w:spacing w:afterLines="0" w:line="240" w:lineRule="auto"/>
      <w:jc w:val="center"/>
    </w:pPr>
    <w:rPr>
      <w:rFonts w:ascii="宋体" w:hAnsi="宋体"/>
      <w:sz w:val="24"/>
      <w:szCs w:val="20"/>
    </w:rPr>
  </w:style>
  <w:style w:type="character" w:customStyle="1" w:styleId="Char15">
    <w:name w:val="批注文字 Char1"/>
    <w:uiPriority w:val="99"/>
    <w:semiHidden/>
    <w:qFormat/>
    <w:rPr>
      <w:rFonts w:ascii="Arial" w:eastAsia="宋体" w:hAnsi="Arial" w:cs="Times New Roman"/>
      <w:szCs w:val="24"/>
    </w:rPr>
  </w:style>
  <w:style w:type="paragraph" w:customStyle="1" w:styleId="CharCharCharCharCharCharCharCharCharChar1">
    <w:name w:val="Char Char Char Char Char Char Char Char Char Char1"/>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150">
    <w:name w:val="样式 宋体 小四 行距: 1.5 倍行距"/>
    <w:basedOn w:val="4"/>
    <w:uiPriority w:val="99"/>
    <w:qFormat/>
    <w:pPr>
      <w:spacing w:line="360" w:lineRule="auto"/>
    </w:pPr>
    <w:rPr>
      <w:rFonts w:ascii="宋体" w:eastAsia="宋体" w:hAnsi="宋体"/>
      <w:b w:val="0"/>
      <w:sz w:val="24"/>
      <w:szCs w:val="20"/>
    </w:rPr>
  </w:style>
  <w:style w:type="character" w:customStyle="1" w:styleId="Char16">
    <w:name w:val="正文文本 Char1"/>
    <w:qFormat/>
    <w:rPr>
      <w:rFonts w:ascii="Arial" w:eastAsia="宋体" w:hAnsi="Arial" w:cs="Times New Roman"/>
      <w:szCs w:val="24"/>
    </w:rPr>
  </w:style>
  <w:style w:type="paragraph" w:customStyle="1" w:styleId="xl32">
    <w:name w:val="xl3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color w:val="FF0000"/>
      <w:kern w:val="0"/>
      <w:sz w:val="24"/>
      <w:szCs w:val="20"/>
    </w:rPr>
  </w:style>
  <w:style w:type="paragraph" w:customStyle="1" w:styleId="xl31">
    <w:name w:val="xl3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2"/>
      <w:szCs w:val="20"/>
    </w:rPr>
  </w:style>
  <w:style w:type="paragraph" w:customStyle="1" w:styleId="xl33">
    <w:name w:val="xl33"/>
    <w:basedOn w:val="a"/>
    <w:uiPriority w:val="99"/>
    <w:qFormat/>
    <w:pPr>
      <w:widowControl/>
      <w:spacing w:before="100" w:beforeAutospacing="1" w:afterLines="0" w:afterAutospacing="1" w:line="240" w:lineRule="auto"/>
      <w:jc w:val="center"/>
    </w:pPr>
    <w:rPr>
      <w:rFonts w:ascii="黑体" w:eastAsia="黑体" w:hAnsi="宋体"/>
      <w:b/>
      <w:kern w:val="0"/>
      <w:sz w:val="50"/>
      <w:szCs w:val="20"/>
      <w:u w:val="single"/>
    </w:rPr>
  </w:style>
  <w:style w:type="character" w:customStyle="1" w:styleId="Char21">
    <w:name w:val="批注框文本 Char2"/>
    <w:uiPriority w:val="99"/>
    <w:semiHidden/>
    <w:qFormat/>
    <w:rPr>
      <w:rFonts w:ascii="Arial" w:eastAsia="宋体" w:hAnsi="Arial" w:cs="Times New Roman"/>
      <w:sz w:val="18"/>
      <w:szCs w:val="18"/>
    </w:rPr>
  </w:style>
  <w:style w:type="character" w:customStyle="1" w:styleId="3Char11">
    <w:name w:val="正文文本缩进 3 Char1"/>
    <w:uiPriority w:val="99"/>
    <w:semiHidden/>
    <w:qFormat/>
    <w:rPr>
      <w:rFonts w:ascii="Arial" w:eastAsia="宋体" w:hAnsi="Arial" w:cs="Times New Roman"/>
      <w:sz w:val="16"/>
      <w:szCs w:val="16"/>
    </w:rPr>
  </w:style>
  <w:style w:type="character" w:customStyle="1" w:styleId="Char17">
    <w:name w:val="文档结构图 Char1"/>
    <w:uiPriority w:val="99"/>
    <w:semiHidden/>
    <w:qFormat/>
    <w:rPr>
      <w:rFonts w:ascii="宋体" w:eastAsia="宋体" w:hAnsi="Arial" w:cs="Times New Roman"/>
      <w:sz w:val="18"/>
      <w:szCs w:val="18"/>
    </w:rPr>
  </w:style>
  <w:style w:type="character" w:customStyle="1" w:styleId="Char18">
    <w:name w:val="页眉 Char1"/>
    <w:uiPriority w:val="99"/>
    <w:semiHidden/>
    <w:qFormat/>
    <w:rPr>
      <w:rFonts w:ascii="Arial" w:eastAsia="宋体" w:hAnsi="Arial" w:cs="Times New Roman"/>
      <w:sz w:val="18"/>
      <w:szCs w:val="18"/>
    </w:rPr>
  </w:style>
  <w:style w:type="character" w:customStyle="1" w:styleId="Char19">
    <w:name w:val="日期 Char1"/>
    <w:uiPriority w:val="99"/>
    <w:semiHidden/>
    <w:qFormat/>
    <w:rPr>
      <w:rFonts w:ascii="Arial" w:eastAsia="宋体" w:hAnsi="Arial" w:cs="Times New Roman"/>
      <w:szCs w:val="24"/>
    </w:rPr>
  </w:style>
  <w:style w:type="paragraph" w:customStyle="1" w:styleId="xl27">
    <w:name w:val="xl2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黑体" w:eastAsia="黑体" w:hAnsi="宋体"/>
      <w:b/>
      <w:kern w:val="0"/>
      <w:sz w:val="24"/>
      <w:szCs w:val="20"/>
    </w:rPr>
  </w:style>
  <w:style w:type="paragraph" w:customStyle="1" w:styleId="240">
    <w:name w:val="2册标题4"/>
    <w:basedOn w:val="a"/>
    <w:next w:val="a"/>
    <w:qFormat/>
    <w:pPr>
      <w:spacing w:beforeLines="50" w:afterLines="50"/>
      <w:ind w:leftChars="200" w:left="420"/>
      <w:outlineLvl w:val="3"/>
    </w:pPr>
    <w:rPr>
      <w:rFonts w:eastAsia="幼圆" w:cs="Arial"/>
      <w:b/>
      <w:sz w:val="24"/>
    </w:rPr>
  </w:style>
  <w:style w:type="paragraph" w:customStyle="1" w:styleId="Charc">
    <w:name w:val="Char"/>
    <w:basedOn w:val="a"/>
    <w:qFormat/>
    <w:pPr>
      <w:widowControl/>
      <w:spacing w:afterLines="0" w:line="240" w:lineRule="exact"/>
      <w:jc w:val="left"/>
    </w:pPr>
    <w:rPr>
      <w:rFonts w:ascii="Verdana" w:eastAsia="仿宋_GB2312" w:hAnsi="Verdana"/>
      <w:kern w:val="0"/>
      <w:sz w:val="24"/>
      <w:szCs w:val="20"/>
      <w:lang w:eastAsia="en-US"/>
    </w:rPr>
  </w:style>
  <w:style w:type="paragraph" w:customStyle="1" w:styleId="xl22">
    <w:name w:val="xl22"/>
    <w:basedOn w:val="a"/>
    <w:uiPriority w:val="99"/>
    <w:qFormat/>
    <w:pPr>
      <w:widowControl/>
      <w:pBdr>
        <w:bottom w:val="single" w:sz="4" w:space="0" w:color="auto"/>
      </w:pBdr>
      <w:spacing w:before="100" w:beforeAutospacing="1" w:afterLines="0" w:afterAutospacing="1" w:line="240" w:lineRule="auto"/>
      <w:jc w:val="left"/>
    </w:pPr>
    <w:rPr>
      <w:rFonts w:ascii="宋体" w:hAnsi="宋体"/>
      <w:kern w:val="0"/>
      <w:sz w:val="24"/>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Times New Roman" w:hAnsi="Times New Roman"/>
      <w:kern w:val="0"/>
      <w:sz w:val="24"/>
      <w:szCs w:val="20"/>
    </w:rPr>
  </w:style>
  <w:style w:type="paragraph" w:customStyle="1" w:styleId="Char5CharCharCharCharCharChar">
    <w:name w:val="Char5 Char Char Char Char Char Char"/>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xl30">
    <w:name w:val="xl3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Times New Roman" w:hAnsi="Times New Roman"/>
      <w:kern w:val="0"/>
      <w:sz w:val="24"/>
      <w:szCs w:val="20"/>
    </w:rPr>
  </w:style>
  <w:style w:type="paragraph" w:customStyle="1" w:styleId="font9">
    <w:name w:val="font9"/>
    <w:basedOn w:val="a"/>
    <w:uiPriority w:val="99"/>
    <w:qFormat/>
    <w:pPr>
      <w:widowControl/>
      <w:spacing w:before="100" w:beforeAutospacing="1" w:afterLines="0" w:afterAutospacing="1" w:line="240" w:lineRule="auto"/>
      <w:jc w:val="left"/>
    </w:pPr>
    <w:rPr>
      <w:rFonts w:ascii="宋体" w:hAnsi="宋体"/>
      <w:kern w:val="0"/>
      <w:sz w:val="24"/>
      <w:szCs w:val="20"/>
    </w:rPr>
  </w:style>
  <w:style w:type="paragraph" w:customStyle="1" w:styleId="230">
    <w:name w:val="2册标题3"/>
    <w:basedOn w:val="a"/>
    <w:next w:val="a"/>
    <w:uiPriority w:val="99"/>
    <w:qFormat/>
    <w:pPr>
      <w:spacing w:beforeLines="50" w:afterLines="50"/>
      <w:ind w:leftChars="100" w:left="210"/>
      <w:jc w:val="center"/>
      <w:outlineLvl w:val="2"/>
    </w:pPr>
    <w:rPr>
      <w:rFonts w:ascii="宋体" w:hAnsi="宋体" w:cs="Arial"/>
      <w:b/>
      <w:bCs/>
      <w:sz w:val="30"/>
      <w:szCs w:val="28"/>
    </w:rPr>
  </w:style>
  <w:style w:type="paragraph" w:customStyle="1" w:styleId="130">
    <w:name w:val="1册标题3"/>
    <w:basedOn w:val="a"/>
    <w:next w:val="a"/>
    <w:uiPriority w:val="99"/>
    <w:qFormat/>
    <w:pPr>
      <w:keepNext/>
      <w:keepLines/>
      <w:adjustRightInd w:val="0"/>
      <w:spacing w:beforeLines="50" w:afterLines="50"/>
      <w:textAlignment w:val="baseline"/>
      <w:outlineLvl w:val="2"/>
    </w:pPr>
    <w:rPr>
      <w:rFonts w:eastAsia="黑体"/>
      <w:kern w:val="0"/>
      <w:sz w:val="30"/>
      <w:szCs w:val="20"/>
    </w:rPr>
  </w:style>
  <w:style w:type="paragraph" w:customStyle="1" w:styleId="111">
    <w:name w:val="列出段落11"/>
    <w:basedOn w:val="a"/>
    <w:uiPriority w:val="99"/>
    <w:qFormat/>
    <w:pPr>
      <w:spacing w:afterLines="0" w:line="240" w:lineRule="auto"/>
      <w:ind w:firstLineChars="200" w:firstLine="200"/>
    </w:pPr>
    <w:rPr>
      <w:rFonts w:ascii="Calibri" w:hAnsi="Calibri" w:cs="Calibri"/>
      <w:szCs w:val="21"/>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Times New Roman" w:hAnsi="Times New Roman"/>
      <w:kern w:val="0"/>
      <w:sz w:val="24"/>
      <w:szCs w:val="20"/>
    </w:rPr>
  </w:style>
  <w:style w:type="paragraph" w:customStyle="1" w:styleId="font5">
    <w:name w:val="font5"/>
    <w:basedOn w:val="a"/>
    <w:qFormat/>
    <w:pPr>
      <w:widowControl/>
      <w:spacing w:before="100" w:beforeAutospacing="1" w:afterLines="0" w:afterAutospacing="1" w:line="240" w:lineRule="auto"/>
      <w:jc w:val="left"/>
    </w:pPr>
    <w:rPr>
      <w:rFonts w:ascii="宋体" w:hAnsi="宋体"/>
      <w:kern w:val="0"/>
      <w:sz w:val="24"/>
      <w:szCs w:val="20"/>
    </w:rPr>
  </w:style>
  <w:style w:type="paragraph" w:customStyle="1" w:styleId="xl63">
    <w:name w:val="xl63"/>
    <w:basedOn w:val="a"/>
    <w:uiPriority w:val="99"/>
    <w:qFormat/>
    <w:pPr>
      <w:widowControl/>
      <w:pBdr>
        <w:bottom w:val="single" w:sz="4" w:space="0" w:color="000000"/>
      </w:pBdr>
      <w:spacing w:before="100" w:beforeAutospacing="1" w:afterLines="0" w:afterAutospacing="1" w:line="240" w:lineRule="auto"/>
      <w:jc w:val="center"/>
      <w:textAlignment w:val="center"/>
    </w:pPr>
    <w:rPr>
      <w:rFonts w:ascii="宋体" w:hAnsi="宋体"/>
      <w:kern w:val="0"/>
      <w:sz w:val="28"/>
      <w:szCs w:val="28"/>
    </w:rPr>
  </w:style>
  <w:style w:type="paragraph" w:customStyle="1" w:styleId="xl34">
    <w:name w:val="xl34"/>
    <w:basedOn w:val="a"/>
    <w:qFormat/>
    <w:pPr>
      <w:widowControl/>
      <w:pBdr>
        <w:top w:val="single" w:sz="4" w:space="0" w:color="auto"/>
        <w:left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CharCharChar">
    <w:name w:val="Char Char Char"/>
    <w:basedOn w:val="a"/>
    <w:qFormat/>
    <w:pPr>
      <w:spacing w:afterLines="0" w:line="240" w:lineRule="auto"/>
    </w:pPr>
  </w:style>
  <w:style w:type="paragraph" w:customStyle="1" w:styleId="xl29">
    <w:name w:val="xl2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黑体" w:eastAsia="黑体" w:hAnsi="宋体"/>
      <w:b/>
      <w:kern w:val="0"/>
      <w:sz w:val="24"/>
      <w:szCs w:val="20"/>
    </w:rPr>
  </w:style>
  <w:style w:type="paragraph" w:customStyle="1" w:styleId="Style1">
    <w:name w:val="_Style 1"/>
    <w:basedOn w:val="a"/>
    <w:uiPriority w:val="99"/>
    <w:qFormat/>
    <w:pPr>
      <w:widowControl/>
      <w:spacing w:afterLines="0" w:line="240" w:lineRule="exact"/>
      <w:jc w:val="left"/>
    </w:pPr>
  </w:style>
  <w:style w:type="paragraph" w:customStyle="1" w:styleId="aff">
    <w:name w:val="二级无"/>
    <w:basedOn w:val="a"/>
    <w:uiPriority w:val="99"/>
    <w:qFormat/>
    <w:pPr>
      <w:widowControl/>
      <w:spacing w:before="50" w:afterLines="0" w:line="240" w:lineRule="auto"/>
      <w:ind w:left="624"/>
      <w:jc w:val="left"/>
      <w:outlineLvl w:val="3"/>
    </w:pPr>
    <w:rPr>
      <w:rFonts w:ascii="宋体" w:hAnsi="Times New Roman"/>
      <w:kern w:val="0"/>
      <w:szCs w:val="21"/>
    </w:rPr>
  </w:style>
  <w:style w:type="paragraph" w:customStyle="1" w:styleId="121">
    <w:name w:val="12册标题"/>
    <w:basedOn w:val="a"/>
    <w:next w:val="a"/>
    <w:uiPriority w:val="99"/>
    <w:qFormat/>
    <w:pPr>
      <w:spacing w:beforeLines="50" w:afterLines="50"/>
      <w:jc w:val="center"/>
      <w:outlineLvl w:val="0"/>
    </w:pPr>
    <w:rPr>
      <w:rFonts w:eastAsia="黑体"/>
      <w:sz w:val="44"/>
      <w:szCs w:val="20"/>
    </w:rPr>
  </w:style>
  <w:style w:type="paragraph" w:customStyle="1" w:styleId="210">
    <w:name w:val="2册标题1"/>
    <w:basedOn w:val="a"/>
    <w:next w:val="a"/>
    <w:uiPriority w:val="99"/>
    <w:qFormat/>
    <w:pPr>
      <w:spacing w:beforeLines="50" w:afterLines="50"/>
      <w:jc w:val="center"/>
      <w:outlineLvl w:val="0"/>
    </w:pPr>
    <w:rPr>
      <w:rFonts w:eastAsia="黑体"/>
      <w:sz w:val="32"/>
      <w:szCs w:val="32"/>
    </w:rPr>
  </w:style>
  <w:style w:type="paragraph" w:customStyle="1" w:styleId="Char1a">
    <w:name w:val="Char1"/>
    <w:basedOn w:val="a"/>
    <w:qFormat/>
    <w:pPr>
      <w:widowControl/>
      <w:spacing w:afterLines="0" w:line="240" w:lineRule="exact"/>
      <w:jc w:val="left"/>
    </w:pPr>
    <w:rPr>
      <w:rFonts w:ascii="Verdana" w:eastAsia="仿宋_GB2312" w:hAnsi="Verdana"/>
      <w:kern w:val="0"/>
      <w:sz w:val="24"/>
      <w:szCs w:val="20"/>
      <w:lang w:eastAsia="en-US"/>
    </w:rPr>
  </w:style>
  <w:style w:type="paragraph" w:customStyle="1" w:styleId="122">
    <w:name w:val="列出段落12"/>
    <w:basedOn w:val="a"/>
    <w:uiPriority w:val="99"/>
    <w:qFormat/>
    <w:pPr>
      <w:spacing w:afterLines="0" w:line="240" w:lineRule="auto"/>
      <w:ind w:firstLineChars="200" w:firstLine="200"/>
    </w:pPr>
    <w:rPr>
      <w:rFonts w:ascii="Calibri" w:hAnsi="Calibri"/>
      <w:szCs w:val="22"/>
    </w:rPr>
  </w:style>
  <w:style w:type="paragraph" w:customStyle="1" w:styleId="211">
    <w:name w:val="列出段落21"/>
    <w:basedOn w:val="a"/>
    <w:uiPriority w:val="99"/>
    <w:qFormat/>
    <w:pPr>
      <w:ind w:firstLineChars="200" w:firstLine="420"/>
    </w:pPr>
    <w:rPr>
      <w:szCs w:val="20"/>
    </w:rPr>
  </w:style>
  <w:style w:type="paragraph" w:customStyle="1" w:styleId="xl35">
    <w:name w:val="xl35"/>
    <w:basedOn w:val="a"/>
    <w:uiPriority w:val="99"/>
    <w:qFormat/>
    <w:pPr>
      <w:widowControl/>
      <w:pBdr>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Char5CharCharCharCharCharChar1">
    <w:name w:val="Char5 Char Char Char Char Char Char1"/>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220">
    <w:name w:val="2册标题2"/>
    <w:basedOn w:val="a"/>
    <w:next w:val="a"/>
    <w:uiPriority w:val="99"/>
    <w:qFormat/>
    <w:pPr>
      <w:spacing w:beforeLines="50" w:afterLines="50"/>
      <w:outlineLvl w:val="1"/>
    </w:pPr>
    <w:rPr>
      <w:rFonts w:eastAsia="黑体"/>
      <w:sz w:val="30"/>
      <w:szCs w:val="30"/>
    </w:rPr>
  </w:style>
  <w:style w:type="paragraph" w:customStyle="1" w:styleId="aff0">
    <w:name w:val="文档正文"/>
    <w:basedOn w:val="a"/>
    <w:qFormat/>
    <w:pPr>
      <w:spacing w:afterLines="0" w:line="360" w:lineRule="auto"/>
    </w:pPr>
    <w:rPr>
      <w:rFonts w:cs="Arial"/>
      <w:bCs/>
    </w:rPr>
  </w:style>
  <w:style w:type="paragraph" w:customStyle="1" w:styleId="CharCharCharChar1">
    <w:name w:val="Char Char Char Char1"/>
    <w:basedOn w:val="a"/>
    <w:qFormat/>
    <w:pPr>
      <w:widowControl/>
      <w:spacing w:line="240" w:lineRule="exact"/>
      <w:jc w:val="left"/>
    </w:pPr>
    <w:rPr>
      <w:rFonts w:ascii="Verdana" w:eastAsia="仿宋_GB2312" w:hAnsi="Verdana"/>
      <w:kern w:val="0"/>
      <w:sz w:val="24"/>
      <w:szCs w:val="20"/>
      <w:lang w:eastAsia="en-US"/>
    </w:rPr>
  </w:style>
  <w:style w:type="character" w:customStyle="1" w:styleId="Char1b">
    <w:name w:val="正文缩进 Char1"/>
    <w:qFormat/>
    <w:rPr>
      <w:rFonts w:eastAsia="宋体"/>
      <w:kern w:val="2"/>
      <w:sz w:val="21"/>
      <w:lang w:val="en-US" w:eastAsia="zh-CN" w:bidi="ar-SA"/>
    </w:rPr>
  </w:style>
  <w:style w:type="character" w:customStyle="1" w:styleId="CharChar3">
    <w:name w:val="标题 Char Char"/>
    <w:qFormat/>
    <w:rPr>
      <w:rFonts w:ascii="Arial" w:eastAsia="隶书" w:hAnsi="Arial" w:cs="Arial"/>
      <w:b/>
      <w:bCs/>
      <w:sz w:val="32"/>
      <w:szCs w:val="32"/>
    </w:rPr>
  </w:style>
  <w:style w:type="paragraph" w:styleId="aff1">
    <w:name w:val="List Paragraph"/>
    <w:basedOn w:val="a"/>
    <w:link w:val="Chard"/>
    <w:uiPriority w:val="34"/>
    <w:qFormat/>
    <w:pPr>
      <w:spacing w:afterLines="0" w:line="240" w:lineRule="auto"/>
      <w:ind w:firstLineChars="200" w:firstLine="420"/>
    </w:pPr>
    <w:rPr>
      <w:rFonts w:ascii="Calibri" w:hAnsi="Calibri"/>
      <w:szCs w:val="22"/>
    </w:rPr>
  </w:style>
  <w:style w:type="character" w:customStyle="1" w:styleId="Chard">
    <w:name w:val="列出段落 Char"/>
    <w:link w:val="aff1"/>
    <w:uiPriority w:val="34"/>
    <w:qFormat/>
    <w:rPr>
      <w:rFonts w:ascii="Calibri" w:eastAsia="宋体" w:hAnsi="Calibri" w:cs="Times New Roman"/>
    </w:rPr>
  </w:style>
  <w:style w:type="character" w:customStyle="1" w:styleId="3Char12">
    <w:name w:val="标题 3 Char1"/>
    <w:qFormat/>
    <w:rPr>
      <w:rFonts w:ascii="宋体" w:eastAsia="宋体" w:hAnsi="宋体"/>
      <w:b/>
      <w:bCs/>
      <w:kern w:val="2"/>
      <w:sz w:val="28"/>
      <w:szCs w:val="32"/>
      <w:lang w:val="en-US" w:eastAsia="zh-CN" w:bidi="ar-SA"/>
    </w:rPr>
  </w:style>
  <w:style w:type="paragraph" w:customStyle="1" w:styleId="410">
    <w:name w:val="样式41"/>
    <w:basedOn w:val="a"/>
    <w:qFormat/>
    <w:pPr>
      <w:tabs>
        <w:tab w:val="left" w:pos="945"/>
        <w:tab w:val="left" w:pos="2040"/>
      </w:tabs>
      <w:spacing w:afterLines="0" w:line="360" w:lineRule="auto"/>
      <w:ind w:left="2040" w:hanging="360"/>
    </w:pPr>
    <w:rPr>
      <w:rFonts w:ascii="Times New Roman" w:hAnsi="Times New Roman"/>
      <w:b/>
      <w:color w:val="000000"/>
      <w:sz w:val="24"/>
      <w:szCs w:val="20"/>
    </w:rPr>
  </w:style>
  <w:style w:type="paragraph" w:customStyle="1" w:styleId="TableContents">
    <w:name w:val="Table Contents"/>
    <w:basedOn w:val="a"/>
    <w:qFormat/>
    <w:pPr>
      <w:suppressAutoHyphens/>
      <w:autoSpaceDE w:val="0"/>
      <w:spacing w:afterLines="0" w:line="240" w:lineRule="auto"/>
      <w:jc w:val="left"/>
    </w:pPr>
    <w:rPr>
      <w:rFonts w:ascii="Helvetica" w:hAnsi="Helvetica"/>
      <w:kern w:val="1"/>
      <w:sz w:val="20"/>
      <w:szCs w:val="20"/>
    </w:rPr>
  </w:style>
  <w:style w:type="paragraph" w:customStyle="1" w:styleId="aff2">
    <w:name w:val="自定义正文"/>
    <w:basedOn w:val="a"/>
    <w:qFormat/>
    <w:pPr>
      <w:spacing w:afterLines="50" w:line="240" w:lineRule="auto"/>
      <w:ind w:leftChars="600" w:left="600"/>
    </w:pPr>
    <w:rPr>
      <w:rFonts w:ascii="Times New Roman" w:hAnsi="Times New Roman"/>
    </w:rPr>
  </w:style>
  <w:style w:type="paragraph" w:customStyle="1" w:styleId="CharCharCharCharChar">
    <w:name w:val="Char Char Char Char Char"/>
    <w:basedOn w:val="a"/>
    <w:qFormat/>
    <w:pPr>
      <w:spacing w:afterLines="0" w:line="240" w:lineRule="auto"/>
    </w:pPr>
    <w:rPr>
      <w:rFonts w:ascii="Tahoma" w:hAnsi="Tahoma"/>
      <w:sz w:val="24"/>
      <w:szCs w:val="20"/>
    </w:rPr>
  </w:style>
  <w:style w:type="paragraph" w:customStyle="1" w:styleId="17">
    <w:name w:val="小标题 1"/>
    <w:basedOn w:val="a"/>
    <w:qFormat/>
    <w:pPr>
      <w:autoSpaceDE w:val="0"/>
      <w:autoSpaceDN w:val="0"/>
      <w:adjustRightInd w:val="0"/>
      <w:spacing w:afterLines="0" w:line="360" w:lineRule="atLeast"/>
    </w:pPr>
    <w:rPr>
      <w:rFonts w:ascii="文鼎粗黑" w:eastAsia="文鼎粗黑" w:hAnsi="Times New Roman"/>
      <w:kern w:val="0"/>
      <w:sz w:val="22"/>
      <w:szCs w:val="20"/>
    </w:rPr>
  </w:style>
  <w:style w:type="paragraph" w:customStyle="1" w:styleId="CharChar4">
    <w:name w:val="Char Char"/>
    <w:basedOn w:val="a"/>
    <w:qFormat/>
    <w:pPr>
      <w:spacing w:afterLines="0" w:line="240" w:lineRule="auto"/>
    </w:pPr>
    <w:rPr>
      <w:rFonts w:ascii="Tahoma" w:hAnsi="Tahoma"/>
      <w:sz w:val="24"/>
      <w:szCs w:val="20"/>
    </w:rPr>
  </w:style>
  <w:style w:type="paragraph" w:customStyle="1" w:styleId="aff3">
    <w:name w:val="È±Ê¡ÎÄ±¾"/>
    <w:basedOn w:val="a"/>
    <w:qFormat/>
    <w:pPr>
      <w:widowControl/>
      <w:overflowPunct w:val="0"/>
      <w:autoSpaceDE w:val="0"/>
      <w:autoSpaceDN w:val="0"/>
      <w:adjustRightInd w:val="0"/>
      <w:spacing w:afterLines="0" w:line="240" w:lineRule="auto"/>
      <w:jc w:val="left"/>
      <w:textAlignment w:val="baseline"/>
    </w:pPr>
    <w:rPr>
      <w:rFonts w:ascii="Times New Roman" w:hAnsi="Times New Roman"/>
      <w:kern w:val="0"/>
      <w:sz w:val="24"/>
      <w:szCs w:val="20"/>
    </w:rPr>
  </w:style>
  <w:style w:type="paragraph" w:customStyle="1" w:styleId="CharCharCharCharCharChar1Char">
    <w:name w:val="Char Char Char Char Char Char1 Char"/>
    <w:basedOn w:val="a"/>
    <w:qFormat/>
    <w:pPr>
      <w:widowControl/>
      <w:spacing w:afterLines="0" w:line="240" w:lineRule="exact"/>
      <w:jc w:val="left"/>
    </w:pPr>
    <w:rPr>
      <w:rFonts w:ascii="Verdana" w:hAnsi="Verdana"/>
      <w:kern w:val="0"/>
      <w:szCs w:val="20"/>
      <w:lang w:eastAsia="en-US"/>
    </w:rPr>
  </w:style>
  <w:style w:type="paragraph" w:customStyle="1" w:styleId="USE1">
    <w:name w:val="USE 1"/>
    <w:basedOn w:val="a"/>
    <w:qFormat/>
    <w:pPr>
      <w:spacing w:afterLines="0" w:line="200" w:lineRule="atLeast"/>
      <w:jc w:val="left"/>
    </w:pPr>
    <w:rPr>
      <w:rFonts w:ascii="宋体" w:hAnsi="宋体"/>
      <w:b/>
      <w:sz w:val="24"/>
      <w:szCs w:val="28"/>
    </w:rPr>
  </w:style>
  <w:style w:type="paragraph" w:customStyle="1" w:styleId="RFItextfrom3rdLevel">
    <w:name w:val="RFI text from 3rd Level"/>
    <w:basedOn w:val="a"/>
    <w:qFormat/>
    <w:pPr>
      <w:widowControl/>
      <w:tabs>
        <w:tab w:val="left" w:pos="1080"/>
      </w:tabs>
      <w:spacing w:beforeLines="50" w:afterLines="0" w:line="360" w:lineRule="auto"/>
    </w:pPr>
    <w:rPr>
      <w:rFonts w:ascii="Arial (W1)" w:hAnsi="Arial (W1)"/>
      <w:bCs/>
      <w:kern w:val="0"/>
      <w:sz w:val="24"/>
      <w:lang w:val="en-GB"/>
    </w:rPr>
  </w:style>
  <w:style w:type="paragraph" w:customStyle="1" w:styleId="aff4">
    <w:name w:val="正文文字缩进项目"/>
    <w:basedOn w:val="a9"/>
    <w:qFormat/>
    <w:pPr>
      <w:tabs>
        <w:tab w:val="left" w:pos="840"/>
      </w:tabs>
      <w:spacing w:after="120" w:line="240" w:lineRule="auto"/>
      <w:ind w:leftChars="0" w:left="840"/>
    </w:pPr>
    <w:rPr>
      <w:rFonts w:ascii="Tahoma" w:hAnsi="Tahoma"/>
      <w:sz w:val="22"/>
      <w:szCs w:val="20"/>
    </w:rPr>
  </w:style>
  <w:style w:type="paragraph" w:customStyle="1" w:styleId="21313">
    <w:name w:val="样式 标题 2 + 段前: 13 磅 段后: 13 磅 行距: 单倍行距"/>
    <w:basedOn w:val="2"/>
    <w:qFormat/>
    <w:pPr>
      <w:spacing w:before="0" w:afterLines="0" w:line="240" w:lineRule="auto"/>
    </w:pPr>
    <w:rPr>
      <w:rFonts w:ascii="Cambria" w:eastAsia="宋体" w:hAnsi="Cambria" w:cs="宋体"/>
      <w:kern w:val="2"/>
      <w:szCs w:val="20"/>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Chare">
    <w:name w:val="第*章 Char"/>
    <w:qFormat/>
    <w:rPr>
      <w:rFonts w:ascii="Arial" w:eastAsia="黑体" w:hAnsi="Arial"/>
      <w:b/>
      <w:bCs/>
      <w:kern w:val="2"/>
      <w:sz w:val="32"/>
      <w:szCs w:val="32"/>
    </w:rPr>
  </w:style>
  <w:style w:type="character" w:customStyle="1" w:styleId="1Char0">
    <w:name w:val="章标题1 Char"/>
    <w:qFormat/>
    <w:rPr>
      <w:rFonts w:eastAsia="宋体"/>
      <w:b/>
      <w:bCs/>
      <w:kern w:val="2"/>
      <w:sz w:val="32"/>
      <w:szCs w:val="32"/>
      <w:lang w:val="en-US" w:eastAsia="zh-CN" w:bidi="ar-SA"/>
    </w:rPr>
  </w:style>
  <w:style w:type="character" w:customStyle="1" w:styleId="Charf">
    <w:name w:val="正文文字首行缩进 Char"/>
    <w:qFormat/>
    <w:rPr>
      <w:kern w:val="2"/>
      <w:sz w:val="21"/>
      <w:szCs w:val="24"/>
    </w:rPr>
  </w:style>
  <w:style w:type="paragraph" w:customStyle="1" w:styleId="CharCharCharCharCharChar1CharCharCharCharCharCharCharCharCharCharCharCharChar">
    <w:name w:val="Char Char Char Char Char Char1 Char Char Char Char Char Char Char Char Char Char Char Char Char"/>
    <w:basedOn w:val="a"/>
    <w:qFormat/>
    <w:pPr>
      <w:widowControl/>
      <w:spacing w:afterLines="0" w:line="240" w:lineRule="exact"/>
      <w:jc w:val="left"/>
    </w:pPr>
    <w:rPr>
      <w:rFonts w:eastAsia="Times New Roman" w:cs="Verdana"/>
      <w:b/>
      <w:kern w:val="0"/>
      <w:sz w:val="24"/>
      <w:lang w:eastAsia="en-US"/>
    </w:rPr>
  </w:style>
  <w:style w:type="paragraph" w:customStyle="1" w:styleId="cont">
    <w:name w:val="cont"/>
    <w:basedOn w:val="a"/>
    <w:qFormat/>
    <w:pPr>
      <w:adjustRightInd w:val="0"/>
      <w:spacing w:before="100" w:afterLines="0" w:line="360" w:lineRule="auto"/>
      <w:ind w:firstLineChars="200" w:firstLine="200"/>
      <w:jc w:val="left"/>
      <w:textAlignment w:val="baseline"/>
    </w:pPr>
    <w:rPr>
      <w:kern w:val="0"/>
      <w:sz w:val="24"/>
      <w:szCs w:val="20"/>
    </w:rPr>
  </w:style>
  <w:style w:type="paragraph" w:customStyle="1" w:styleId="--">
    <w:name w:val="--规划正文"/>
    <w:basedOn w:val="a"/>
    <w:qFormat/>
    <w:pPr>
      <w:spacing w:afterLines="0" w:line="360" w:lineRule="auto"/>
      <w:ind w:firstLineChars="200" w:firstLine="200"/>
    </w:pPr>
    <w:rPr>
      <w:rFonts w:ascii="Times New Roman" w:hAnsi="Times New Roman"/>
      <w:szCs w:val="20"/>
    </w:rPr>
  </w:style>
  <w:style w:type="paragraph" w:customStyle="1" w:styleId="aff5">
    <w:name w:val="设计依据"/>
    <w:basedOn w:val="a8"/>
    <w:qFormat/>
    <w:pPr>
      <w:tabs>
        <w:tab w:val="clear" w:pos="4760"/>
        <w:tab w:val="left" w:pos="1440"/>
      </w:tabs>
      <w:adjustRightInd w:val="0"/>
      <w:spacing w:line="360" w:lineRule="auto"/>
      <w:ind w:left="1440" w:hanging="420"/>
      <w:jc w:val="both"/>
      <w:textAlignment w:val="baseline"/>
    </w:pPr>
    <w:rPr>
      <w:rFonts w:ascii="宋体" w:hAnsi="宋体"/>
      <w:bCs/>
      <w:kern w:val="0"/>
      <w:sz w:val="28"/>
      <w:szCs w:val="18"/>
    </w:rPr>
  </w:style>
  <w:style w:type="paragraph" w:customStyle="1" w:styleId="aff6">
    <w:name w:val="方案要点"/>
    <w:basedOn w:val="a"/>
    <w:qFormat/>
    <w:pPr>
      <w:tabs>
        <w:tab w:val="left" w:pos="420"/>
      </w:tabs>
      <w:spacing w:afterLines="0" w:line="360" w:lineRule="auto"/>
      <w:ind w:left="420" w:hanging="420"/>
    </w:pPr>
    <w:rPr>
      <w:rFonts w:ascii="仿宋_GB2312" w:eastAsia="仿宋_GB2312" w:hAnsi="宋体"/>
      <w:color w:val="000000"/>
      <w:sz w:val="28"/>
      <w:szCs w:val="28"/>
    </w:rPr>
  </w:style>
  <w:style w:type="paragraph" w:customStyle="1" w:styleId="42">
    <w:name w:val="样式4"/>
    <w:basedOn w:val="a"/>
    <w:qFormat/>
    <w:pPr>
      <w:tabs>
        <w:tab w:val="left" w:pos="842"/>
      </w:tabs>
      <w:spacing w:afterLines="0" w:line="360" w:lineRule="auto"/>
      <w:ind w:left="842" w:hanging="420"/>
    </w:pPr>
    <w:rPr>
      <w:rFonts w:ascii="Times New Roman" w:hAnsi="Times New Roman"/>
      <w:sz w:val="24"/>
    </w:rPr>
  </w:style>
  <w:style w:type="paragraph" w:customStyle="1" w:styleId="aff7">
    <w:name w:val="文字"/>
    <w:basedOn w:val="a"/>
    <w:qFormat/>
    <w:pPr>
      <w:tabs>
        <w:tab w:val="left" w:pos="8520"/>
      </w:tabs>
      <w:spacing w:afterLines="0" w:line="312" w:lineRule="auto"/>
      <w:ind w:right="-210" w:firstLine="556"/>
    </w:pPr>
    <w:rPr>
      <w:rFonts w:ascii="宋体" w:hAnsi="Times New Roman"/>
      <w:sz w:val="28"/>
      <w:szCs w:val="20"/>
    </w:rPr>
  </w:style>
  <w:style w:type="paragraph" w:customStyle="1" w:styleId="----">
    <w:name w:val="--规划-表格-居左"/>
    <w:basedOn w:val="--"/>
    <w:qFormat/>
    <w:pPr>
      <w:spacing w:line="240" w:lineRule="auto"/>
      <w:ind w:firstLineChars="0" w:firstLine="0"/>
    </w:pPr>
    <w:rPr>
      <w:sz w:val="20"/>
    </w:rPr>
  </w:style>
  <w:style w:type="paragraph" w:customStyle="1" w:styleId="----0">
    <w:name w:val="--规划-表格-居中"/>
    <w:basedOn w:val="--"/>
    <w:qFormat/>
    <w:pPr>
      <w:spacing w:line="240" w:lineRule="auto"/>
      <w:ind w:firstLineChars="0" w:firstLine="0"/>
      <w:jc w:val="center"/>
    </w:pPr>
    <w:rPr>
      <w:sz w:val="20"/>
    </w:rPr>
  </w:style>
  <w:style w:type="paragraph" w:customStyle="1" w:styleId="--0">
    <w:name w:val="--编号内缩进"/>
    <w:basedOn w:val="a"/>
    <w:qFormat/>
    <w:pPr>
      <w:spacing w:afterLines="0" w:line="360" w:lineRule="auto"/>
      <w:ind w:left="420" w:firstLineChars="200" w:firstLine="200"/>
    </w:pPr>
    <w:rPr>
      <w:rFonts w:ascii="Times New Roman" w:hAnsi="Times New Roman"/>
      <w:szCs w:val="21"/>
    </w:rPr>
  </w:style>
  <w:style w:type="paragraph" w:customStyle="1" w:styleId="---">
    <w:name w:val="--规划-题注"/>
    <w:basedOn w:val="a"/>
    <w:next w:val="--"/>
    <w:qFormat/>
    <w:pPr>
      <w:spacing w:afterLines="0" w:line="360" w:lineRule="auto"/>
      <w:jc w:val="center"/>
    </w:pPr>
    <w:rPr>
      <w:rFonts w:ascii="Times New Roman" w:eastAsia="黑体" w:hAnsi="Times New Roman"/>
    </w:rPr>
  </w:style>
  <w:style w:type="paragraph" w:customStyle="1" w:styleId="---0">
    <w:name w:val="--规划-图和表"/>
    <w:next w:val="--"/>
    <w:qFormat/>
    <w:pPr>
      <w:jc w:val="center"/>
    </w:pPr>
    <w:rPr>
      <w:rFonts w:ascii="Times New Roman" w:hAnsi="Times New Roman"/>
      <w:kern w:val="2"/>
      <w:sz w:val="21"/>
    </w:rPr>
  </w:style>
  <w:style w:type="paragraph" w:customStyle="1" w:styleId="---1">
    <w:name w:val="--规划-小标题"/>
    <w:basedOn w:val="a"/>
    <w:next w:val="--"/>
    <w:qFormat/>
    <w:pPr>
      <w:keepNext/>
      <w:keepLines/>
      <w:spacing w:afterLines="0" w:line="360" w:lineRule="auto"/>
      <w:outlineLvl w:val="4"/>
    </w:pPr>
    <w:rPr>
      <w:rFonts w:ascii="Times New Roman" w:eastAsia="黑体" w:hAnsi="Times New Roman"/>
    </w:rPr>
  </w:style>
  <w:style w:type="paragraph" w:customStyle="1" w:styleId="--Char">
    <w:name w:val="--规划正文 Char"/>
    <w:basedOn w:val="a"/>
    <w:qFormat/>
    <w:pPr>
      <w:spacing w:afterLines="0" w:line="360" w:lineRule="auto"/>
      <w:ind w:firstLineChars="200" w:firstLine="200"/>
    </w:pPr>
    <w:rPr>
      <w:rFonts w:ascii="Times New Roman" w:hAnsi="Times New Roman"/>
      <w:sz w:val="24"/>
    </w:rPr>
  </w:style>
  <w:style w:type="paragraph" w:customStyle="1" w:styleId="aff8">
    <w:name w:val="缺省文本"/>
    <w:basedOn w:val="a"/>
    <w:qFormat/>
    <w:pPr>
      <w:autoSpaceDE w:val="0"/>
      <w:autoSpaceDN w:val="0"/>
      <w:adjustRightInd w:val="0"/>
      <w:spacing w:afterLines="0" w:line="240" w:lineRule="auto"/>
      <w:jc w:val="left"/>
    </w:pPr>
    <w:rPr>
      <w:rFonts w:ascii="Times New Roman" w:hAnsi="Times New Roman"/>
      <w:kern w:val="0"/>
    </w:rPr>
  </w:style>
  <w:style w:type="paragraph" w:customStyle="1" w:styleId="aff9">
    <w:name w:val="封面文档标题"/>
    <w:basedOn w:val="a"/>
    <w:qFormat/>
    <w:pPr>
      <w:autoSpaceDE w:val="0"/>
      <w:autoSpaceDN w:val="0"/>
      <w:adjustRightInd w:val="0"/>
      <w:spacing w:afterLines="0" w:line="360" w:lineRule="auto"/>
      <w:jc w:val="center"/>
    </w:pPr>
    <w:rPr>
      <w:b/>
      <w:kern w:val="0"/>
      <w:sz w:val="56"/>
    </w:rPr>
  </w:style>
  <w:style w:type="character" w:customStyle="1" w:styleId="--CharChar">
    <w:name w:val="--规划正文 Char Char"/>
    <w:qFormat/>
    <w:rPr>
      <w:rFonts w:eastAsia="宋体"/>
      <w:kern w:val="2"/>
      <w:sz w:val="24"/>
      <w:szCs w:val="24"/>
      <w:lang w:val="en-US" w:eastAsia="zh-CN" w:bidi="ar-SA"/>
    </w:rPr>
  </w:style>
  <w:style w:type="paragraph" w:customStyle="1" w:styleId="33">
    <w:name w:val="样式3"/>
    <w:basedOn w:val="1"/>
    <w:qFormat/>
    <w:pPr>
      <w:tabs>
        <w:tab w:val="left" w:pos="1290"/>
      </w:tabs>
      <w:spacing w:before="240" w:afterLines="0" w:line="480" w:lineRule="auto"/>
      <w:ind w:left="630" w:rightChars="100" w:right="210" w:hanging="420"/>
      <w:jc w:val="left"/>
    </w:pPr>
    <w:rPr>
      <w:rFonts w:ascii="Times New Roman" w:eastAsia="黑体" w:hAnsi="Times New Roman"/>
      <w:sz w:val="32"/>
    </w:rPr>
  </w:style>
  <w:style w:type="character" w:customStyle="1" w:styleId="--Char1">
    <w:name w:val="--规划正文 Char1"/>
    <w:qFormat/>
    <w:rPr>
      <w:rFonts w:eastAsia="宋体"/>
      <w:kern w:val="2"/>
      <w:sz w:val="21"/>
      <w:lang w:val="en-US" w:eastAsia="zh-CN" w:bidi="ar-SA"/>
    </w:rPr>
  </w:style>
  <w:style w:type="paragraph" w:customStyle="1" w:styleId="word">
    <w:name w:val="word"/>
    <w:basedOn w:val="a"/>
    <w:qFormat/>
    <w:pPr>
      <w:widowControl/>
      <w:spacing w:before="100" w:beforeAutospacing="1" w:afterLines="0" w:afterAutospacing="1" w:line="301" w:lineRule="atLeast"/>
      <w:jc w:val="left"/>
    </w:pPr>
    <w:rPr>
      <w:rFonts w:ascii="ˎ̥" w:hAnsi="ˎ̥"/>
      <w:color w:val="000000"/>
      <w:kern w:val="0"/>
      <w:sz w:val="20"/>
      <w:szCs w:val="20"/>
    </w:rPr>
  </w:style>
  <w:style w:type="paragraph" w:customStyle="1" w:styleId="affa">
    <w:name w:val="列表项目"/>
    <w:basedOn w:val="a"/>
    <w:qFormat/>
    <w:pPr>
      <w:tabs>
        <w:tab w:val="left" w:pos="420"/>
        <w:tab w:val="left" w:pos="1080"/>
      </w:tabs>
      <w:spacing w:afterLines="0" w:line="288" w:lineRule="auto"/>
      <w:ind w:left="1080" w:hanging="360"/>
    </w:pPr>
    <w:rPr>
      <w:rFonts w:ascii="Times New Roman" w:hAnsi="Times New Roman"/>
      <w:sz w:val="24"/>
      <w:szCs w:val="20"/>
    </w:rPr>
  </w:style>
  <w:style w:type="character" w:customStyle="1" w:styleId="content1">
    <w:name w:val="content1"/>
    <w:qFormat/>
    <w:rPr>
      <w:rFonts w:ascii="??" w:hAnsi="??" w:hint="default"/>
      <w:sz w:val="16"/>
      <w:szCs w:val="16"/>
      <w:u w:val="none"/>
    </w:rPr>
  </w:style>
  <w:style w:type="character" w:customStyle="1" w:styleId="unnamed4">
    <w:name w:val="unnamed4"/>
    <w:qFormat/>
  </w:style>
  <w:style w:type="character" w:customStyle="1" w:styleId="font2">
    <w:name w:val="font2"/>
    <w:qFormat/>
  </w:style>
  <w:style w:type="character" w:customStyle="1" w:styleId="font41">
    <w:name w:val="font41"/>
    <w:qFormat/>
    <w:rPr>
      <w:color w:val="000000"/>
      <w:spacing w:val="260"/>
      <w:sz w:val="18"/>
      <w:szCs w:val="18"/>
      <w:u w:val="none"/>
    </w:rPr>
  </w:style>
  <w:style w:type="paragraph" w:customStyle="1" w:styleId="affb">
    <w:name w:val="正文(首行缩进)"/>
    <w:qFormat/>
    <w:pPr>
      <w:spacing w:line="360" w:lineRule="auto"/>
      <w:ind w:firstLineChars="200" w:firstLine="488"/>
      <w:jc w:val="both"/>
    </w:pPr>
    <w:rPr>
      <w:rFonts w:ascii="Times New Roman" w:eastAsia="仿宋_GB2312" w:hAnsi="Times New Roman"/>
      <w:spacing w:val="2"/>
      <w:sz w:val="24"/>
      <w:szCs w:val="24"/>
    </w:rPr>
  </w:style>
  <w:style w:type="paragraph" w:customStyle="1" w:styleId="xl72">
    <w:name w:val="xl72"/>
    <w:basedOn w:val="a"/>
    <w:qFormat/>
    <w:pPr>
      <w:widowControl/>
      <w:spacing w:before="100" w:beforeAutospacing="1" w:afterLines="0" w:afterAutospacing="1" w:line="240" w:lineRule="auto"/>
      <w:jc w:val="left"/>
    </w:pPr>
    <w:rPr>
      <w:rFonts w:ascii="宋体" w:hAnsi="宋体"/>
      <w:b/>
      <w:bCs/>
      <w:kern w:val="0"/>
      <w:sz w:val="28"/>
      <w:szCs w:val="28"/>
    </w:rPr>
  </w:style>
  <w:style w:type="paragraph" w:customStyle="1" w:styleId="Charf0">
    <w:name w:val="正文(首行缩进) Char"/>
    <w:qFormat/>
    <w:pPr>
      <w:spacing w:before="120" w:after="60" w:line="360" w:lineRule="auto"/>
      <w:ind w:firstLineChars="200" w:firstLine="200"/>
    </w:pPr>
    <w:rPr>
      <w:rFonts w:ascii="Times New Roman" w:eastAsia="仿宋_GB2312" w:hAnsi="Times New Roman"/>
      <w:spacing w:val="2"/>
      <w:kern w:val="24"/>
      <w:sz w:val="24"/>
      <w:szCs w:val="24"/>
    </w:rPr>
  </w:style>
  <w:style w:type="paragraph" w:customStyle="1" w:styleId="81">
    <w:name w:val="汉议细等线简8"/>
    <w:qFormat/>
    <w:pPr>
      <w:widowControl w:val="0"/>
      <w:autoSpaceDE w:val="0"/>
      <w:autoSpaceDN w:val="0"/>
      <w:adjustRightInd w:val="0"/>
      <w:spacing w:line="260" w:lineRule="atLeast"/>
      <w:jc w:val="both"/>
    </w:pPr>
    <w:rPr>
      <w:rFonts w:ascii="汉仪细等线简" w:eastAsia="汉仪细等线简" w:hAnsi="Times New Roman"/>
      <w:color w:val="000000"/>
      <w:sz w:val="16"/>
      <w:szCs w:val="16"/>
    </w:rPr>
  </w:style>
  <w:style w:type="paragraph" w:customStyle="1" w:styleId="9BOLD">
    <w:name w:val="汉仪细等线简9BOLD"/>
    <w:basedOn w:val="a"/>
    <w:qFormat/>
    <w:pPr>
      <w:autoSpaceDE w:val="0"/>
      <w:autoSpaceDN w:val="0"/>
      <w:adjustRightInd w:val="0"/>
      <w:spacing w:afterLines="0" w:line="240" w:lineRule="atLeast"/>
    </w:pPr>
    <w:rPr>
      <w:rFonts w:ascii="汉仪细等线简" w:eastAsia="汉仪细等线简" w:hAnsi="Times New Roman"/>
      <w:b/>
      <w:bCs/>
      <w:kern w:val="0"/>
      <w:sz w:val="18"/>
      <w:szCs w:val="18"/>
    </w:rPr>
  </w:style>
  <w:style w:type="character" w:customStyle="1" w:styleId="mode">
    <w:name w:val="mode"/>
    <w:qFormat/>
  </w:style>
  <w:style w:type="paragraph" w:customStyle="1" w:styleId="91">
    <w:name w:val="9"/>
    <w:basedOn w:val="a"/>
    <w:next w:val="a0"/>
    <w:qFormat/>
    <w:pPr>
      <w:autoSpaceDE w:val="0"/>
      <w:autoSpaceDN w:val="0"/>
      <w:adjustRightInd w:val="0"/>
      <w:spacing w:afterLines="0" w:line="240" w:lineRule="auto"/>
      <w:ind w:firstLine="420"/>
      <w:jc w:val="left"/>
      <w:textAlignment w:val="baseline"/>
    </w:pPr>
    <w:rPr>
      <w:rFonts w:ascii="宋体" w:hAnsi="Times New Roman"/>
      <w:kern w:val="0"/>
      <w:sz w:val="34"/>
      <w:szCs w:val="20"/>
    </w:rPr>
  </w:style>
  <w:style w:type="character" w:customStyle="1" w:styleId="unnamed3">
    <w:name w:val="unnamed3"/>
    <w:qFormat/>
  </w:style>
  <w:style w:type="paragraph" w:customStyle="1" w:styleId="82">
    <w:name w:val="8"/>
    <w:basedOn w:val="a"/>
    <w:next w:val="a9"/>
    <w:qFormat/>
    <w:pPr>
      <w:spacing w:afterLines="0" w:line="240" w:lineRule="auto"/>
      <w:ind w:leftChars="200" w:left="420"/>
    </w:pPr>
    <w:rPr>
      <w:rFonts w:ascii="Times New Roman" w:hAnsi="Times New Roman"/>
    </w:rPr>
  </w:style>
  <w:style w:type="paragraph" w:customStyle="1" w:styleId="71">
    <w:name w:val="7"/>
    <w:basedOn w:val="a"/>
    <w:qFormat/>
    <w:pPr>
      <w:autoSpaceDE w:val="0"/>
      <w:autoSpaceDN w:val="0"/>
      <w:adjustRightInd w:val="0"/>
      <w:spacing w:afterLines="0" w:line="270" w:lineRule="atLeast"/>
      <w:jc w:val="left"/>
    </w:pPr>
    <w:rPr>
      <w:rFonts w:ascii="宋体" w:hAnsi="Times New Roman"/>
      <w:kern w:val="0"/>
      <w:sz w:val="18"/>
      <w:szCs w:val="18"/>
    </w:rPr>
  </w:style>
  <w:style w:type="paragraph" w:customStyle="1" w:styleId="00">
    <w:name w:val="00"/>
    <w:basedOn w:val="a"/>
    <w:qFormat/>
    <w:pPr>
      <w:autoSpaceDE w:val="0"/>
      <w:autoSpaceDN w:val="0"/>
      <w:adjustRightInd w:val="0"/>
      <w:spacing w:afterLines="0" w:line="240" w:lineRule="auto"/>
      <w:jc w:val="left"/>
    </w:pPr>
    <w:rPr>
      <w:rFonts w:ascii="黑体" w:eastAsia="黑体" w:hAnsi="Times New Roman"/>
      <w:b/>
      <w:bCs/>
      <w:kern w:val="0"/>
      <w:sz w:val="20"/>
      <w:szCs w:val="20"/>
    </w:rPr>
  </w:style>
  <w:style w:type="paragraph" w:customStyle="1" w:styleId="51">
    <w:name w:val="5"/>
    <w:basedOn w:val="a"/>
    <w:qFormat/>
    <w:pPr>
      <w:autoSpaceDE w:val="0"/>
      <w:autoSpaceDN w:val="0"/>
      <w:adjustRightInd w:val="0"/>
      <w:spacing w:afterLines="0" w:line="240" w:lineRule="auto"/>
      <w:jc w:val="left"/>
    </w:pPr>
    <w:rPr>
      <w:rFonts w:ascii="宋体" w:hAnsi="Times New Roman"/>
      <w:b/>
      <w:bCs/>
      <w:kern w:val="0"/>
      <w:sz w:val="18"/>
      <w:szCs w:val="18"/>
    </w:rPr>
  </w:style>
  <w:style w:type="paragraph" w:customStyle="1" w:styleId="61">
    <w:name w:val="6"/>
    <w:basedOn w:val="51"/>
    <w:qFormat/>
    <w:pPr>
      <w:spacing w:line="270" w:lineRule="atLeast"/>
      <w:jc w:val="both"/>
    </w:pPr>
    <w:rPr>
      <w:b w:val="0"/>
      <w:bCs w:val="0"/>
    </w:rPr>
  </w:style>
  <w:style w:type="paragraph" w:customStyle="1" w:styleId="affc">
    <w:name w:val="产品描述"/>
    <w:qFormat/>
    <w:pPr>
      <w:widowControl w:val="0"/>
      <w:autoSpaceDE w:val="0"/>
      <w:autoSpaceDN w:val="0"/>
      <w:adjustRightInd w:val="0"/>
      <w:spacing w:line="270" w:lineRule="atLeast"/>
      <w:ind w:firstLine="397"/>
      <w:jc w:val="both"/>
    </w:pPr>
    <w:rPr>
      <w:rFonts w:ascii="宋体" w:hAnsi="Times New Roman"/>
      <w:sz w:val="18"/>
      <w:szCs w:val="18"/>
    </w:rPr>
  </w:style>
  <w:style w:type="paragraph" w:customStyle="1" w:styleId="affd">
    <w:name w:val="姜文清定义的正文"/>
    <w:basedOn w:val="a"/>
    <w:qFormat/>
    <w:pPr>
      <w:spacing w:afterLines="0" w:line="240" w:lineRule="atLeast"/>
      <w:ind w:firstLine="567"/>
    </w:pPr>
    <w:rPr>
      <w:rFonts w:ascii="Times New Roman" w:hAnsi="Times New Roman"/>
      <w:szCs w:val="20"/>
    </w:rPr>
  </w:style>
  <w:style w:type="paragraph" w:customStyle="1" w:styleId="CM2">
    <w:name w:val="CM2"/>
    <w:basedOn w:val="Default"/>
    <w:next w:val="Default"/>
    <w:qFormat/>
    <w:pPr>
      <w:spacing w:line="200" w:lineRule="atLeast"/>
    </w:pPr>
    <w:rPr>
      <w:rFonts w:ascii="Arial" w:hAnsi="Arial"/>
      <w:color w:val="auto"/>
      <w:kern w:val="0"/>
      <w:szCs w:val="24"/>
    </w:rPr>
  </w:style>
  <w:style w:type="paragraph" w:customStyle="1" w:styleId="NormalParagraph">
    <w:name w:val="Normal Paragraph"/>
    <w:basedOn w:val="a"/>
    <w:qFormat/>
    <w:pPr>
      <w:widowControl/>
      <w:spacing w:before="120" w:afterLines="0" w:line="360" w:lineRule="auto"/>
      <w:ind w:firstLine="425"/>
    </w:pPr>
    <w:rPr>
      <w:rFonts w:ascii="Times New Roman" w:hAnsi="Times New Roman"/>
      <w:kern w:val="0"/>
      <w:sz w:val="24"/>
    </w:rPr>
  </w:style>
  <w:style w:type="character" w:customStyle="1" w:styleId="blue">
    <w:name w:val="blue"/>
    <w:qFormat/>
  </w:style>
  <w:style w:type="paragraph" w:customStyle="1" w:styleId="blue1">
    <w:name w:val="blue1"/>
    <w:basedOn w:val="a"/>
    <w:qFormat/>
    <w:pPr>
      <w:widowControl/>
      <w:spacing w:before="100" w:beforeAutospacing="1" w:afterLines="0" w:afterAutospacing="1" w:line="240" w:lineRule="auto"/>
      <w:jc w:val="left"/>
    </w:pPr>
    <w:rPr>
      <w:rFonts w:ascii="宋体" w:hAnsi="宋体" w:cs="宋体"/>
      <w:kern w:val="0"/>
      <w:sz w:val="24"/>
    </w:rPr>
  </w:style>
  <w:style w:type="character" w:customStyle="1" w:styleId="font">
    <w:name w:val="font"/>
    <w:qFormat/>
  </w:style>
  <w:style w:type="character" w:customStyle="1" w:styleId="font11">
    <w:name w:val="font11"/>
    <w:qFormat/>
    <w:rPr>
      <w:rFonts w:ascii="ˎ̥" w:hAnsi="ˎ̥" w:hint="default"/>
    </w:rPr>
  </w:style>
  <w:style w:type="paragraph" w:customStyle="1" w:styleId="a14">
    <w:name w:val="a14"/>
    <w:basedOn w:val="a"/>
    <w:qFormat/>
    <w:pPr>
      <w:widowControl/>
      <w:spacing w:before="100" w:beforeAutospacing="1" w:afterLines="0" w:afterAutospacing="1" w:line="300" w:lineRule="atLeast"/>
      <w:ind w:firstLine="375"/>
      <w:jc w:val="left"/>
    </w:pPr>
    <w:rPr>
      <w:rFonts w:ascii="宋体" w:hAnsi="宋体" w:cs="宋体"/>
      <w:kern w:val="0"/>
      <w:szCs w:val="21"/>
    </w:rPr>
  </w:style>
  <w:style w:type="character" w:customStyle="1" w:styleId="proddescription">
    <w:name w:val="proddescription"/>
    <w:qFormat/>
  </w:style>
  <w:style w:type="character" w:customStyle="1" w:styleId="prodheadlines">
    <w:name w:val="prodheadlines"/>
    <w:qFormat/>
  </w:style>
  <w:style w:type="character" w:customStyle="1" w:styleId="text">
    <w:name w:val="text"/>
    <w:qFormat/>
  </w:style>
  <w:style w:type="paragraph" w:customStyle="1" w:styleId="text1">
    <w:name w:val="text1"/>
    <w:basedOn w:val="a"/>
    <w:qFormat/>
    <w:pPr>
      <w:widowControl/>
      <w:spacing w:before="100" w:beforeAutospacing="1" w:afterLines="0" w:afterAutospacing="1" w:line="240" w:lineRule="auto"/>
      <w:jc w:val="left"/>
    </w:pPr>
    <w:rPr>
      <w:rFonts w:ascii="宋体" w:hAnsi="宋体" w:cs="宋体"/>
      <w:kern w:val="0"/>
      <w:sz w:val="24"/>
    </w:rPr>
  </w:style>
  <w:style w:type="paragraph" w:customStyle="1" w:styleId="z-1">
    <w:name w:val="z-窗体顶端1"/>
    <w:basedOn w:val="a"/>
    <w:next w:val="a"/>
    <w:link w:val="z-Char"/>
    <w:qFormat/>
    <w:pPr>
      <w:widowControl/>
      <w:pBdr>
        <w:bottom w:val="single" w:sz="6" w:space="1" w:color="auto"/>
      </w:pBdr>
      <w:spacing w:afterLines="0" w:line="240" w:lineRule="auto"/>
      <w:jc w:val="center"/>
    </w:pPr>
    <w:rPr>
      <w:rFonts w:cs="Arial"/>
      <w:vanish/>
      <w:kern w:val="0"/>
      <w:sz w:val="16"/>
      <w:szCs w:val="16"/>
    </w:rPr>
  </w:style>
  <w:style w:type="character" w:customStyle="1" w:styleId="z-Char">
    <w:name w:val="z-窗体顶端 Char"/>
    <w:link w:val="z-1"/>
    <w:qFormat/>
    <w:rPr>
      <w:rFonts w:ascii="Arial" w:eastAsia="宋体" w:hAnsi="Arial" w:cs="Arial"/>
      <w:vanish/>
      <w:kern w:val="0"/>
      <w:sz w:val="16"/>
      <w:szCs w:val="16"/>
    </w:rPr>
  </w:style>
  <w:style w:type="paragraph" w:customStyle="1" w:styleId="z-10">
    <w:name w:val="z-窗体底端1"/>
    <w:basedOn w:val="a"/>
    <w:next w:val="a"/>
    <w:link w:val="z-Char0"/>
    <w:qFormat/>
    <w:pPr>
      <w:widowControl/>
      <w:pBdr>
        <w:top w:val="single" w:sz="6" w:space="1" w:color="auto"/>
      </w:pBdr>
      <w:spacing w:afterLines="0" w:line="240" w:lineRule="auto"/>
      <w:jc w:val="center"/>
    </w:pPr>
    <w:rPr>
      <w:rFonts w:cs="Arial"/>
      <w:vanish/>
      <w:kern w:val="0"/>
      <w:sz w:val="16"/>
      <w:szCs w:val="16"/>
    </w:rPr>
  </w:style>
  <w:style w:type="character" w:customStyle="1" w:styleId="z-Char0">
    <w:name w:val="z-窗体底端 Char"/>
    <w:link w:val="z-10"/>
    <w:qFormat/>
    <w:rPr>
      <w:rFonts w:ascii="Arial" w:eastAsia="宋体" w:hAnsi="Arial" w:cs="Arial"/>
      <w:vanish/>
      <w:kern w:val="0"/>
      <w:sz w:val="16"/>
      <w:szCs w:val="16"/>
    </w:rPr>
  </w:style>
  <w:style w:type="paragraph" w:customStyle="1" w:styleId="affe">
    <w:name w:val="正文样式"/>
    <w:basedOn w:val="a"/>
    <w:qFormat/>
    <w:pPr>
      <w:adjustRightInd w:val="0"/>
      <w:spacing w:afterLines="0" w:line="400" w:lineRule="atLeast"/>
      <w:ind w:firstLineChars="203" w:firstLine="570"/>
      <w:textAlignment w:val="baseline"/>
    </w:pPr>
    <w:rPr>
      <w:rFonts w:ascii="Times New Roman" w:eastAsia="仿宋_GB2312" w:hAnsi="Times New Roman"/>
      <w:kern w:val="0"/>
      <w:sz w:val="28"/>
      <w:szCs w:val="20"/>
    </w:rPr>
  </w:style>
  <w:style w:type="paragraph" w:customStyle="1" w:styleId="afff">
    <w:name w:val="段落正文"/>
    <w:basedOn w:val="ab"/>
    <w:qFormat/>
    <w:pPr>
      <w:ind w:firstLineChars="200" w:firstLine="560"/>
    </w:pPr>
    <w:rPr>
      <w:sz w:val="28"/>
      <w:szCs w:val="20"/>
    </w:rPr>
  </w:style>
  <w:style w:type="character" w:customStyle="1" w:styleId="gray6">
    <w:name w:val="gray6"/>
    <w:qFormat/>
  </w:style>
  <w:style w:type="character" w:customStyle="1" w:styleId="style9">
    <w:name w:val="style9"/>
    <w:qFormat/>
  </w:style>
  <w:style w:type="character" w:customStyle="1" w:styleId="grame">
    <w:name w:val="grame"/>
    <w:qFormat/>
  </w:style>
  <w:style w:type="paragraph" w:customStyle="1" w:styleId="style2">
    <w:name w:val="style2"/>
    <w:basedOn w:val="a"/>
    <w:qFormat/>
    <w:pPr>
      <w:widowControl/>
      <w:spacing w:before="100" w:beforeAutospacing="1" w:afterLines="0" w:afterAutospacing="1" w:line="240" w:lineRule="auto"/>
      <w:jc w:val="left"/>
    </w:pPr>
    <w:rPr>
      <w:rFonts w:ascii="宋体" w:hAnsi="宋体" w:cs="宋体"/>
      <w:kern w:val="0"/>
      <w:sz w:val="18"/>
      <w:szCs w:val="18"/>
    </w:rPr>
  </w:style>
  <w:style w:type="paragraph" w:customStyle="1" w:styleId="18">
    <w:name w:val="编号1"/>
    <w:basedOn w:val="a"/>
    <w:qFormat/>
    <w:pPr>
      <w:tabs>
        <w:tab w:val="left" w:pos="360"/>
      </w:tabs>
      <w:adjustRightInd w:val="0"/>
      <w:spacing w:afterLines="0"/>
      <w:ind w:left="360" w:right="210" w:hanging="36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qFormat/>
    <w:pPr>
      <w:widowControl/>
      <w:spacing w:afterLines="0" w:line="400" w:lineRule="exact"/>
      <w:jc w:val="center"/>
    </w:pPr>
    <w:rPr>
      <w:rFonts w:ascii="Verdana" w:hAnsi="Verdana"/>
      <w:kern w:val="0"/>
      <w:szCs w:val="20"/>
      <w:lang w:eastAsia="en-US"/>
    </w:rPr>
  </w:style>
  <w:style w:type="paragraph" w:customStyle="1" w:styleId="afff0">
    <w:name w:val="表格字"/>
    <w:basedOn w:val="a"/>
    <w:qFormat/>
    <w:pPr>
      <w:adjustRightInd w:val="0"/>
      <w:spacing w:afterLines="0" w:line="240" w:lineRule="auto"/>
      <w:jc w:val="center"/>
    </w:pPr>
    <w:rPr>
      <w:rFonts w:ascii="宋体" w:hAnsi="Times New Roman"/>
      <w:sz w:val="24"/>
      <w:szCs w:val="20"/>
    </w:rPr>
  </w:style>
  <w:style w:type="character" w:customStyle="1" w:styleId="afff1">
    <w:name w:val="样式 小三 加粗"/>
    <w:qFormat/>
    <w:rPr>
      <w:rFonts w:eastAsia="宋体"/>
      <w:b/>
      <w:bCs/>
      <w:sz w:val="32"/>
    </w:rPr>
  </w:style>
  <w:style w:type="paragraph" w:customStyle="1" w:styleId="qw">
    <w:name w:val="qw"/>
    <w:qFormat/>
    <w:pPr>
      <w:widowControl w:val="0"/>
      <w:adjustRightInd w:val="0"/>
      <w:spacing w:line="312" w:lineRule="atLeast"/>
      <w:jc w:val="both"/>
      <w:textAlignment w:val="baseline"/>
    </w:pPr>
    <w:rPr>
      <w:rFonts w:ascii="宋体" w:hAnsi="Times New Roman"/>
      <w:sz w:val="24"/>
    </w:rPr>
  </w:style>
  <w:style w:type="paragraph" w:customStyle="1" w:styleId="Char22">
    <w:name w:val="Char2"/>
    <w:basedOn w:val="a"/>
    <w:qFormat/>
    <w:pPr>
      <w:widowControl/>
      <w:spacing w:afterLines="0" w:line="240" w:lineRule="exact"/>
      <w:jc w:val="left"/>
    </w:pPr>
    <w:rPr>
      <w:rFonts w:ascii="Verdana" w:eastAsia="仿宋_GB2312" w:hAnsi="Verdana"/>
      <w:kern w:val="0"/>
      <w:sz w:val="24"/>
      <w:szCs w:val="20"/>
      <w:lang w:eastAsia="en-US"/>
    </w:rPr>
  </w:style>
  <w:style w:type="character" w:customStyle="1" w:styleId="info4">
    <w:name w:val="info4"/>
    <w:qFormat/>
  </w:style>
  <w:style w:type="paragraph" w:customStyle="1" w:styleId="afff2">
    <w:name w:val="缩进正文"/>
    <w:basedOn w:val="a"/>
    <w:link w:val="Charf1"/>
    <w:qFormat/>
    <w:pPr>
      <w:spacing w:afterLines="0" w:line="240" w:lineRule="auto"/>
      <w:ind w:firstLineChars="200" w:firstLine="560"/>
    </w:pPr>
    <w:rPr>
      <w:rFonts w:ascii="Times New Roman" w:eastAsia="仿宋_GB2312" w:hAnsi="Times New Roman" w:cs="宋体"/>
      <w:sz w:val="28"/>
      <w:szCs w:val="20"/>
    </w:rPr>
  </w:style>
  <w:style w:type="character" w:customStyle="1" w:styleId="Charf1">
    <w:name w:val="缩进正文 Char"/>
    <w:link w:val="afff2"/>
    <w:qFormat/>
    <w:rPr>
      <w:rFonts w:ascii="Times New Roman" w:eastAsia="仿宋_GB2312" w:hAnsi="Times New Roman" w:cs="宋体"/>
      <w:sz w:val="28"/>
      <w:szCs w:val="20"/>
    </w:rPr>
  </w:style>
  <w:style w:type="paragraph" w:customStyle="1" w:styleId="afff3">
    <w:name w:val="评价"/>
    <w:basedOn w:val="a"/>
    <w:qFormat/>
    <w:pPr>
      <w:spacing w:afterLines="20" w:line="240" w:lineRule="auto"/>
      <w:ind w:firstLineChars="200" w:firstLine="1446"/>
    </w:pPr>
    <w:rPr>
      <w:rFonts w:ascii="Calibri" w:hAnsi="Calibri"/>
      <w:sz w:val="24"/>
    </w:rPr>
  </w:style>
  <w:style w:type="paragraph" w:customStyle="1" w:styleId="19">
    <w:name w:val="修订1"/>
    <w:uiPriority w:val="99"/>
    <w:semiHidden/>
    <w:qFormat/>
    <w:rPr>
      <w:rFonts w:ascii="Times New Roman" w:hAnsi="Times New Roman"/>
      <w:kern w:val="2"/>
      <w:sz w:val="21"/>
      <w:szCs w:val="24"/>
    </w:rPr>
  </w:style>
  <w:style w:type="character" w:customStyle="1" w:styleId="alt-edited1">
    <w:name w:val="alt-edited1"/>
    <w:qFormat/>
    <w:rPr>
      <w:color w:val="4D90F0"/>
    </w:rPr>
  </w:style>
  <w:style w:type="paragraph" w:customStyle="1" w:styleId="msonormal0">
    <w:name w:val="msonormal"/>
    <w:basedOn w:val="a"/>
    <w:qFormat/>
    <w:pPr>
      <w:widowControl/>
      <w:spacing w:before="100" w:beforeAutospacing="1" w:afterLines="0" w:afterAutospacing="1" w:line="240" w:lineRule="auto"/>
      <w:jc w:val="left"/>
    </w:pPr>
    <w:rPr>
      <w:rFonts w:ascii="宋体" w:hAnsi="宋体" w:cs="宋体"/>
      <w:kern w:val="0"/>
      <w:sz w:val="24"/>
    </w:rPr>
  </w:style>
  <w:style w:type="paragraph" w:customStyle="1" w:styleId="xl65">
    <w:name w:val="xl65"/>
    <w:basedOn w:val="a"/>
    <w:qFormat/>
    <w:pPr>
      <w:widowControl/>
      <w:spacing w:before="100" w:beforeAutospacing="1" w:afterLines="0" w:afterAutospacing="1" w:line="240" w:lineRule="auto"/>
      <w:jc w:val="left"/>
    </w:pPr>
    <w:rPr>
      <w:rFonts w:ascii="宋体" w:hAnsi="宋体" w:cs="宋体"/>
      <w:b/>
      <w:bCs/>
      <w:kern w:val="0"/>
      <w:sz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cs="宋体"/>
      <w:b/>
      <w:bCs/>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left"/>
    </w:pPr>
    <w:rPr>
      <w:rFonts w:ascii="宋体" w:hAnsi="宋体" w:cs="宋体"/>
      <w:b/>
      <w:bCs/>
      <w:kern w:val="0"/>
      <w:sz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cs="宋体"/>
      <w:kern w:val="0"/>
      <w:sz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left"/>
    </w:pPr>
    <w:rPr>
      <w:rFonts w:ascii="宋体" w:hAnsi="宋体" w:cs="宋体"/>
      <w:kern w:val="0"/>
      <w:sz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pPr>
    <w:rPr>
      <w:rFonts w:ascii="宋体" w:hAnsi="宋体" w:cs="宋体"/>
      <w:kern w:val="0"/>
      <w:sz w:val="24"/>
    </w:rPr>
  </w:style>
  <w:style w:type="paragraph" w:customStyle="1" w:styleId="xl71">
    <w:name w:val="xl71"/>
    <w:basedOn w:val="a"/>
    <w:qFormat/>
    <w:pPr>
      <w:widowControl/>
      <w:pBdr>
        <w:bottom w:val="single" w:sz="4" w:space="0" w:color="auto"/>
      </w:pBdr>
      <w:spacing w:before="100" w:beforeAutospacing="1" w:afterLines="0" w:afterAutospacing="1" w:line="240" w:lineRule="auto"/>
      <w:jc w:val="center"/>
    </w:pPr>
    <w:rPr>
      <w:rFonts w:ascii="宋体" w:hAnsi="宋体" w:cs="宋体"/>
      <w:kern w:val="0"/>
      <w:sz w:val="52"/>
      <w:szCs w:val="52"/>
    </w:rPr>
  </w:style>
  <w:style w:type="paragraph" w:customStyle="1" w:styleId="xl73">
    <w:name w:val="xl73"/>
    <w:basedOn w:val="a"/>
    <w:qFormat/>
    <w:pPr>
      <w:widowControl/>
      <w:pBdr>
        <w:bottom w:val="single" w:sz="4" w:space="0" w:color="auto"/>
      </w:pBdr>
      <w:spacing w:before="100" w:beforeAutospacing="1" w:afterLines="0" w:afterAutospacing="1" w:line="240" w:lineRule="auto"/>
      <w:jc w:val="center"/>
    </w:pPr>
    <w:rPr>
      <w:rFonts w:ascii="宋体" w:hAnsi="宋体" w:cs="宋体"/>
      <w:kern w:val="0"/>
      <w:sz w:val="52"/>
      <w:szCs w:val="52"/>
    </w:rPr>
  </w:style>
  <w:style w:type="character" w:customStyle="1" w:styleId="font31">
    <w:name w:val="font31"/>
    <w:qFormat/>
    <w:rPr>
      <w:rFonts w:ascii="宋体" w:eastAsia="宋体" w:hAnsi="宋体" w:cs="宋体" w:hint="eastAsia"/>
      <w:b/>
      <w:color w:val="000000"/>
      <w:sz w:val="22"/>
      <w:szCs w:val="22"/>
      <w:u w:val="none"/>
    </w:rPr>
  </w:style>
  <w:style w:type="character" w:customStyle="1" w:styleId="font51">
    <w:name w:val="font51"/>
    <w:qFormat/>
    <w:rPr>
      <w:rFonts w:ascii="Times New Roman" w:hAnsi="Times New Roman" w:cs="Times New Roman" w:hint="default"/>
      <w:color w:val="000000"/>
      <w:sz w:val="22"/>
      <w:szCs w:val="22"/>
      <w:u w:val="none"/>
    </w:rPr>
  </w:style>
  <w:style w:type="paragraph" w:customStyle="1" w:styleId="afff4">
    <w:name w:val="表文字"/>
    <w:basedOn w:val="a"/>
    <w:next w:val="a"/>
    <w:uiPriority w:val="99"/>
    <w:qFormat/>
    <w:pPr>
      <w:autoSpaceDE w:val="0"/>
      <w:autoSpaceDN w:val="0"/>
      <w:adjustRightInd w:val="0"/>
      <w:spacing w:afterLines="0" w:line="240" w:lineRule="auto"/>
      <w:jc w:val="left"/>
    </w:pPr>
    <w:rPr>
      <w:rFonts w:ascii="宋体" w:hAnsi="Times New Roman"/>
      <w:kern w:val="0"/>
      <w:sz w:val="24"/>
    </w:rPr>
  </w:style>
  <w:style w:type="character" w:customStyle="1" w:styleId="font61">
    <w:name w:val="font61"/>
    <w:qFormat/>
    <w:rPr>
      <w:rFonts w:ascii="宋体" w:eastAsia="宋体" w:hAnsi="宋体" w:cs="宋体" w:hint="eastAsia"/>
      <w:color w:val="000000"/>
      <w:sz w:val="18"/>
      <w:szCs w:val="18"/>
      <w:u w:val="none"/>
    </w:rPr>
  </w:style>
  <w:style w:type="character" w:customStyle="1" w:styleId="font271">
    <w:name w:val="font271"/>
    <w:qFormat/>
    <w:rPr>
      <w:rFonts w:ascii="宋体" w:eastAsia="宋体" w:hAnsi="宋体" w:cs="宋体" w:hint="eastAsia"/>
      <w:color w:val="auto"/>
      <w:sz w:val="20"/>
      <w:szCs w:val="20"/>
      <w:u w:val="none"/>
    </w:rPr>
  </w:style>
  <w:style w:type="character" w:customStyle="1" w:styleId="font281">
    <w:name w:val="font281"/>
    <w:qFormat/>
    <w:rPr>
      <w:rFonts w:ascii="宋体" w:eastAsia="宋体" w:hAnsi="宋体" w:cs="宋体" w:hint="eastAsia"/>
      <w:color w:val="auto"/>
      <w:sz w:val="20"/>
      <w:szCs w:val="20"/>
      <w:u w:val="none"/>
    </w:rPr>
  </w:style>
  <w:style w:type="character" w:customStyle="1" w:styleId="font21">
    <w:name w:val="font21"/>
    <w:qFormat/>
    <w:rPr>
      <w:rFonts w:ascii="宋体" w:eastAsia="宋体" w:hAnsi="宋体" w:cs="宋体" w:hint="eastAsia"/>
      <w:color w:val="000000"/>
      <w:sz w:val="22"/>
      <w:szCs w:val="22"/>
      <w:u w:val="none"/>
      <w:vertAlign w:val="subscript"/>
    </w:rPr>
  </w:style>
  <w:style w:type="character" w:customStyle="1" w:styleId="font01">
    <w:name w:val="font01"/>
    <w:qFormat/>
    <w:rPr>
      <w:rFonts w:ascii="宋体" w:eastAsia="宋体" w:hAnsi="宋体" w:cs="宋体" w:hint="eastAsia"/>
      <w:color w:val="000000"/>
      <w:sz w:val="22"/>
      <w:szCs w:val="22"/>
      <w:u w:val="none"/>
    </w:rPr>
  </w:style>
  <w:style w:type="paragraph" w:customStyle="1" w:styleId="afff5">
    <w:name w:val="表格正文"/>
    <w:basedOn w:val="a"/>
    <w:qFormat/>
    <w:pPr>
      <w:spacing w:afterLines="0" w:line="360" w:lineRule="auto"/>
      <w:ind w:firstLineChars="200" w:firstLine="200"/>
    </w:pPr>
    <w:rPr>
      <w:rFonts w:eastAsia="仿宋_GB2312"/>
      <w:sz w:val="24"/>
    </w:rPr>
  </w:style>
  <w:style w:type="character" w:customStyle="1" w:styleId="afff6">
    <w:name w:val="纯文本 字符"/>
    <w:qFormat/>
    <w:rPr>
      <w:rFonts w:hAnsi="Courier New"/>
      <w:kern w:val="2"/>
      <w:sz w:val="21"/>
      <w:szCs w:val="24"/>
    </w:rPr>
  </w:style>
  <w:style w:type="table" w:customStyle="1" w:styleId="1a">
    <w:name w:val="网格型1"/>
    <w:basedOn w:val="a2"/>
    <w:uiPriority w:val="59"/>
    <w:qFormat/>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网格型2"/>
    <w:basedOn w:val="a2"/>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
    <w:name w:val="修订2"/>
    <w:uiPriority w:val="99"/>
    <w:unhideWhenUsed/>
    <w:qFormat/>
    <w:rPr>
      <w:rFonts w:ascii="Arial" w:hAnsi="Arial"/>
      <w:kern w:val="2"/>
      <w:sz w:val="21"/>
      <w:szCs w:val="24"/>
    </w:rPr>
  </w:style>
  <w:style w:type="character" w:customStyle="1" w:styleId="HTML0">
    <w:name w:val="HTML 预设格式 字符"/>
    <w:uiPriority w:val="99"/>
    <w:qFormat/>
    <w:rPr>
      <w:rFonts w:ascii="Arial" w:hAnsi="Arial"/>
      <w:sz w:val="21"/>
      <w:szCs w:val="21"/>
    </w:rPr>
  </w:style>
  <w:style w:type="paragraph" w:customStyle="1" w:styleId="34">
    <w:name w:val="修订3"/>
    <w:uiPriority w:val="99"/>
    <w:unhideWhenUsed/>
    <w:qFormat/>
    <w:rPr>
      <w:rFonts w:ascii="Arial" w:hAnsi="Arial"/>
      <w:kern w:val="2"/>
      <w:sz w:val="21"/>
      <w:szCs w:val="24"/>
    </w:rPr>
  </w:style>
  <w:style w:type="table" w:customStyle="1" w:styleId="35">
    <w:name w:val="网格型3"/>
    <w:basedOn w:val="a2"/>
    <w:next w:val="af5"/>
    <w:qFormat/>
    <w:rsid w:val="00C77FD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网格型4"/>
    <w:basedOn w:val="a2"/>
    <w:next w:val="af5"/>
    <w:uiPriority w:val="39"/>
    <w:qFormat/>
    <w:rsid w:val="004D11DC"/>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网格型5"/>
    <w:basedOn w:val="a2"/>
    <w:next w:val="af5"/>
    <w:uiPriority w:val="39"/>
    <w:qFormat/>
    <w:rsid w:val="00CD1CF2"/>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网格型6"/>
    <w:basedOn w:val="a2"/>
    <w:next w:val="af5"/>
    <w:uiPriority w:val="39"/>
    <w:qFormat/>
    <w:rsid w:val="00CD1CF2"/>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网格型7"/>
    <w:basedOn w:val="a2"/>
    <w:next w:val="af5"/>
    <w:qFormat/>
    <w:rsid w:val="0022229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网格型8"/>
    <w:basedOn w:val="a2"/>
    <w:next w:val="af5"/>
    <w:qFormat/>
    <w:rsid w:val="00502C7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网格型9"/>
    <w:basedOn w:val="a2"/>
    <w:next w:val="af5"/>
    <w:qFormat/>
    <w:rsid w:val="001E652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7">
    <w:name w:val="表格文字"/>
    <w:basedOn w:val="a"/>
    <w:qFormat/>
    <w:rsid w:val="00E77119"/>
    <w:pPr>
      <w:spacing w:before="25" w:afterLines="0" w:after="25" w:line="240" w:lineRule="auto"/>
      <w:jc w:val="left"/>
    </w:pPr>
    <w:rPr>
      <w:rFonts w:ascii="Times New Roman" w:hAnsi="Times New Roman"/>
      <w:bCs/>
      <w:spacing w:val="10"/>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yperlink" Target="http://www.szzfcg.cn/viewer.do?id=2455258"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473</TotalTime>
  <Pages>102</Pages>
  <Words>27337</Words>
  <Characters>35265</Characters>
  <Application>Microsoft Office Word</Application>
  <DocSecurity>0</DocSecurity>
  <Lines>1763</Lines>
  <Paragraphs>1360</Paragraphs>
  <ScaleCrop>false</ScaleCrop>
  <Company>Lenovo</Company>
  <LinksUpToDate>false</LinksUpToDate>
  <CharactersWithSpaces>61242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213</cp:revision>
  <cp:lastPrinted>2021-05-31T09:30:00Z</cp:lastPrinted>
  <dcterms:created xsi:type="dcterms:W3CDTF">2024-05-28T07:06:00Z</dcterms:created>
  <dcterms:modified xsi:type="dcterms:W3CDTF">2025-05-23T09:04:00Z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eyJoZGlkIjoiZGNjYzE2YWZmNmY1YWVhOWJlZjVlNWVkZjhiNTk1MGYifQ==</vt:lpwstr>
  </property>
  <property fmtid="{D5CDD505-2E9C-101B-9397-08002B2CF9AE}" pid="3" name="ICV">
    <vt:lpwstr>BD96AC6C3DE04FB78CCEDBA5F7DBE84E_13</vt:lpwstr>
  </property>
  <property fmtid="{D5CDD505-2E9C-101B-9397-08002B2CF9AE}" pid="4" name="KSOProductBuildVer">
    <vt:lpwstr>2052-12.1.0.16417</vt:lpwstr>
  </property>
</Properties>
</file>