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72AD0" w14:textId="6359F212" w:rsidR="00B14317" w:rsidRPr="00B14317" w:rsidRDefault="00B14317" w:rsidP="00B14317">
      <w:pPr>
        <w:keepNext/>
        <w:keepLines/>
        <w:jc w:val="center"/>
        <w:outlineLvl w:val="0"/>
        <w:rPr>
          <w:rFonts w:ascii="黑体" w:eastAsia="黑体" w:hAnsi="黑体" w:cs="Times New Roman" w:hint="eastAsia"/>
          <w:b/>
          <w:bCs/>
          <w:kern w:val="44"/>
          <w:sz w:val="44"/>
          <w:szCs w:val="44"/>
        </w:rPr>
      </w:pPr>
      <w:bookmarkStart w:id="0" w:name="_Toc199492978"/>
      <w:r w:rsidRPr="00B14317">
        <w:rPr>
          <w:rFonts w:ascii="黑体" w:eastAsia="黑体" w:hAnsi="黑体" w:cs="Times New Roman" w:hint="eastAsia"/>
          <w:b/>
          <w:bCs/>
          <w:kern w:val="44"/>
          <w:sz w:val="44"/>
          <w:szCs w:val="44"/>
        </w:rPr>
        <w:t>社保南山分局劳务派遣服务项目</w:t>
      </w:r>
      <w:hyperlink w:anchor="_Toc488762883" w:history="1">
        <w:r w:rsidRPr="00B14317">
          <w:rPr>
            <w:rFonts w:ascii="黑体" w:eastAsia="黑体" w:hAnsi="黑体" w:cs="Times New Roman" w:hint="eastAsia"/>
            <w:b/>
            <w:bCs/>
            <w:kern w:val="44"/>
            <w:sz w:val="44"/>
            <w:szCs w:val="44"/>
          </w:rPr>
          <w:t>招标项目需求</w:t>
        </w:r>
        <w:bookmarkEnd w:id="0"/>
      </w:hyperlink>
    </w:p>
    <w:p w14:paraId="40C234AB" w14:textId="77777777" w:rsidR="00B14317" w:rsidRPr="00B14317" w:rsidRDefault="00B14317" w:rsidP="00B14317">
      <w:pPr>
        <w:rPr>
          <w:rFonts w:ascii="宋体" w:eastAsia="宋体" w:hAnsi="宋体" w:cs="Times New Roman"/>
          <w:b/>
          <w:szCs w:val="21"/>
        </w:rPr>
      </w:pPr>
      <w:r w:rsidRPr="00B14317">
        <w:rPr>
          <w:rFonts w:ascii="宋体" w:eastAsia="宋体" w:hAnsi="宋体" w:cs="Times New Roman" w:hint="eastAsia"/>
          <w:b/>
          <w:szCs w:val="21"/>
        </w:rPr>
        <w:t>一、项目概况</w:t>
      </w:r>
    </w:p>
    <w:p w14:paraId="756B6C6B" w14:textId="77777777" w:rsidR="00B14317" w:rsidRPr="00B14317" w:rsidRDefault="00B14317" w:rsidP="00B14317">
      <w:pPr>
        <w:ind w:firstLineChars="200" w:firstLine="420"/>
        <w:rPr>
          <w:rFonts w:ascii="宋体" w:eastAsia="宋体" w:hAnsi="宋体" w:cs="Times New Roman" w:hint="eastAsia"/>
          <w:bCs/>
          <w:szCs w:val="21"/>
        </w:rPr>
      </w:pPr>
      <w:r w:rsidRPr="00B14317">
        <w:rPr>
          <w:rFonts w:ascii="Times New Roman" w:eastAsia="宋体" w:hAnsi="Times New Roman" w:cs="Times New Roman" w:hint="eastAsia"/>
          <w:szCs w:val="24"/>
        </w:rPr>
        <w:t>为配合社保业务开展，更好地适应今后长远的事业发展需要，我分局通过劳务派遣的方式，为全分局各窗口工作部门相应配备部分劳务派遣员工，达到有效缓解前台受理压力、提升参保人办事体验的目的。</w:t>
      </w:r>
    </w:p>
    <w:p w14:paraId="352B3F15" w14:textId="77777777" w:rsidR="00B14317" w:rsidRPr="00B14317" w:rsidRDefault="00B14317" w:rsidP="00B14317">
      <w:pPr>
        <w:ind w:firstLineChars="200" w:firstLine="420"/>
        <w:rPr>
          <w:rFonts w:ascii="宋体" w:eastAsia="宋体" w:hAnsi="宋体" w:cs="Times New Roman" w:hint="eastAsia"/>
          <w:szCs w:val="21"/>
        </w:rPr>
      </w:pPr>
    </w:p>
    <w:p w14:paraId="571FC5FE" w14:textId="77777777" w:rsidR="00B14317" w:rsidRPr="00B14317" w:rsidRDefault="00B14317" w:rsidP="00B14317">
      <w:pPr>
        <w:rPr>
          <w:rFonts w:ascii="宋体" w:eastAsia="宋体" w:hAnsi="宋体" w:cs="Times New Roman" w:hint="eastAsia"/>
          <w:b/>
          <w:szCs w:val="21"/>
        </w:rPr>
      </w:pPr>
      <w:bookmarkStart w:id="1" w:name="_Toc279597459"/>
      <w:r w:rsidRPr="00B14317">
        <w:rPr>
          <w:rFonts w:ascii="宋体" w:eastAsia="宋体" w:hAnsi="宋体" w:cs="Times New Roman" w:hint="eastAsia"/>
          <w:b/>
          <w:szCs w:val="21"/>
        </w:rPr>
        <w:t>二、技术要求</w:t>
      </w:r>
      <w:bookmarkEnd w:id="1"/>
    </w:p>
    <w:p w14:paraId="78FB9868" w14:textId="77777777" w:rsidR="00B14317" w:rsidRPr="00B14317" w:rsidRDefault="00B14317" w:rsidP="00B14317">
      <w:pPr>
        <w:ind w:firstLineChars="150" w:firstLine="316"/>
        <w:rPr>
          <w:rFonts w:ascii="Times New Roman" w:eastAsia="宋体" w:hAnsi="Times New Roman" w:cs="Times New Roman"/>
          <w:b/>
          <w:szCs w:val="24"/>
        </w:rPr>
      </w:pPr>
      <w:r w:rsidRPr="00B14317">
        <w:rPr>
          <w:rFonts w:ascii="Times New Roman" w:eastAsia="宋体" w:hAnsi="Times New Roman" w:cs="Times New Roman" w:hint="eastAsia"/>
          <w:b/>
          <w:szCs w:val="24"/>
        </w:rPr>
        <w:t>（一）项目要求</w:t>
      </w:r>
    </w:p>
    <w:p w14:paraId="6712C6A3" w14:textId="77777777" w:rsidR="00B14317" w:rsidRPr="00B14317" w:rsidRDefault="00B14317" w:rsidP="00B14317">
      <w:pPr>
        <w:widowControl/>
        <w:spacing w:line="320" w:lineRule="exact"/>
        <w:ind w:firstLineChars="200" w:firstLine="420"/>
        <w:jc w:val="left"/>
        <w:rPr>
          <w:rFonts w:ascii="宋体" w:eastAsia="宋体" w:hAnsi="宋体" w:cs="Times New Roman"/>
          <w:szCs w:val="24"/>
        </w:rPr>
      </w:pPr>
      <w:r w:rsidRPr="00B14317">
        <w:rPr>
          <w:rFonts w:ascii="Times New Roman" w:eastAsia="宋体" w:hAnsi="Times New Roman" w:cs="Times New Roman" w:hint="eastAsia"/>
          <w:szCs w:val="24"/>
        </w:rPr>
        <w:t>因工作需求，现有部分辅助性岗位需通过人力资源服务商提供劳务派遣服务。目前需要派遣</w:t>
      </w:r>
      <w:r w:rsidRPr="00B14317">
        <w:rPr>
          <w:rFonts w:ascii="Times New Roman" w:eastAsia="宋体" w:hAnsi="Times New Roman" w:cs="Times New Roman" w:hint="eastAsia"/>
          <w:szCs w:val="24"/>
        </w:rPr>
        <w:t>64</w:t>
      </w:r>
      <w:r w:rsidRPr="00B14317">
        <w:rPr>
          <w:rFonts w:ascii="Times New Roman" w:eastAsia="宋体" w:hAnsi="Times New Roman" w:cs="Times New Roman" w:hint="eastAsia"/>
          <w:szCs w:val="24"/>
        </w:rPr>
        <w:t>名员工，从事窗口经办及业务辅助岗位工作。为有效保障项目顺利开展，中标服务商应按照采购人指定的时间、方式完成项目实施。</w:t>
      </w:r>
    </w:p>
    <w:p w14:paraId="565B5AF7" w14:textId="77777777" w:rsidR="00B14317" w:rsidRPr="00B14317" w:rsidRDefault="00B14317" w:rsidP="00B14317">
      <w:pPr>
        <w:ind w:firstLineChars="150" w:firstLine="316"/>
        <w:rPr>
          <w:rFonts w:ascii="Times New Roman" w:eastAsia="宋体" w:hAnsi="Times New Roman" w:cs="Times New Roman" w:hint="eastAsia"/>
          <w:b/>
          <w:szCs w:val="24"/>
        </w:rPr>
      </w:pPr>
      <w:r w:rsidRPr="00B14317">
        <w:rPr>
          <w:rFonts w:ascii="Times New Roman" w:eastAsia="宋体" w:hAnsi="Times New Roman" w:cs="Times New Roman" w:hint="eastAsia"/>
          <w:b/>
          <w:szCs w:val="24"/>
        </w:rPr>
        <w:t>（二）岗位要求</w:t>
      </w:r>
    </w:p>
    <w:p w14:paraId="09BDAA53" w14:textId="77777777" w:rsidR="00B14317" w:rsidRPr="00B14317" w:rsidRDefault="00B14317" w:rsidP="00B14317">
      <w:pPr>
        <w:widowControl/>
        <w:ind w:firstLineChars="200" w:firstLine="420"/>
        <w:jc w:val="left"/>
        <w:rPr>
          <w:rFonts w:ascii="宋体" w:eastAsia="宋体" w:hAnsi="宋体" w:cs="Times New Roman"/>
          <w:szCs w:val="24"/>
        </w:rPr>
      </w:pPr>
      <w:r w:rsidRPr="00B14317">
        <w:rPr>
          <w:rFonts w:ascii="宋体" w:eastAsia="宋体" w:hAnsi="宋体" w:cs="Times New Roman" w:hint="eastAsia"/>
          <w:szCs w:val="24"/>
        </w:rPr>
        <w:t>1、人员资格要求</w:t>
      </w:r>
    </w:p>
    <w:p w14:paraId="4C3BD78B" w14:textId="77777777" w:rsidR="00B14317" w:rsidRPr="00B14317" w:rsidRDefault="00B14317" w:rsidP="00B14317">
      <w:pPr>
        <w:widowControl/>
        <w:spacing w:line="320" w:lineRule="exact"/>
        <w:ind w:firstLineChars="200" w:firstLine="420"/>
        <w:jc w:val="left"/>
        <w:rPr>
          <w:rFonts w:ascii="宋体" w:eastAsia="宋体" w:hAnsi="宋体" w:cs="Times New Roman" w:hint="eastAsia"/>
          <w:szCs w:val="24"/>
        </w:rPr>
      </w:pPr>
      <w:r w:rsidRPr="00B14317">
        <w:rPr>
          <w:rFonts w:ascii="宋体" w:eastAsia="宋体" w:hAnsi="宋体" w:cs="Times New Roman" w:hint="eastAsia"/>
          <w:szCs w:val="24"/>
        </w:rPr>
        <w:t>（1）具备全日制大专及以上学历；</w:t>
      </w:r>
    </w:p>
    <w:p w14:paraId="2EC8BB7A" w14:textId="77777777" w:rsidR="00B14317" w:rsidRPr="00B14317" w:rsidRDefault="00B14317" w:rsidP="00B14317">
      <w:pPr>
        <w:widowControl/>
        <w:ind w:firstLineChars="200" w:firstLine="420"/>
        <w:jc w:val="left"/>
        <w:rPr>
          <w:rFonts w:ascii="Times New Roman" w:eastAsia="宋体" w:hAnsi="Times New Roman" w:cs="Times New Roman" w:hint="eastAsia"/>
          <w:szCs w:val="24"/>
        </w:rPr>
      </w:pPr>
      <w:r w:rsidRPr="00B14317">
        <w:rPr>
          <w:rFonts w:ascii="Times New Roman" w:eastAsia="宋体" w:hAnsi="Times New Roman" w:cs="Times New Roman" w:hint="eastAsia"/>
          <w:szCs w:val="24"/>
        </w:rPr>
        <w:t>（</w:t>
      </w:r>
      <w:r w:rsidRPr="00B14317">
        <w:rPr>
          <w:rFonts w:ascii="Times New Roman" w:eastAsia="宋体" w:hAnsi="Times New Roman" w:cs="Times New Roman"/>
          <w:szCs w:val="24"/>
        </w:rPr>
        <w:t>2</w:t>
      </w:r>
      <w:r w:rsidRPr="00B14317">
        <w:rPr>
          <w:rFonts w:ascii="Times New Roman" w:eastAsia="宋体" w:hAnsi="Times New Roman" w:cs="Times New Roman" w:hint="eastAsia"/>
          <w:szCs w:val="24"/>
        </w:rPr>
        <w:t>）身体健康，能胜任岗位工作强度；</w:t>
      </w:r>
    </w:p>
    <w:p w14:paraId="65CCF1D6" w14:textId="77777777" w:rsidR="00B14317" w:rsidRPr="00B14317" w:rsidRDefault="00B14317" w:rsidP="00B14317">
      <w:pPr>
        <w:widowControl/>
        <w:spacing w:line="320" w:lineRule="exact"/>
        <w:ind w:firstLineChars="200" w:firstLine="420"/>
        <w:jc w:val="left"/>
        <w:rPr>
          <w:rFonts w:ascii="宋体" w:eastAsia="宋体" w:hAnsi="宋体" w:cs="Times New Roman"/>
          <w:szCs w:val="24"/>
        </w:rPr>
      </w:pPr>
      <w:r w:rsidRPr="00B14317">
        <w:rPr>
          <w:rFonts w:ascii="宋体" w:eastAsia="宋体" w:hAnsi="宋体" w:cs="Times New Roman" w:hint="eastAsia"/>
          <w:szCs w:val="24"/>
        </w:rPr>
        <w:t>（3）具有良好的政治素质和道德品格，无违法犯罪记录；</w:t>
      </w:r>
    </w:p>
    <w:p w14:paraId="026699A1" w14:textId="77777777" w:rsidR="00B14317" w:rsidRPr="00B14317" w:rsidRDefault="00B14317" w:rsidP="00B14317">
      <w:pPr>
        <w:widowControl/>
        <w:spacing w:line="320" w:lineRule="exact"/>
        <w:ind w:firstLineChars="200" w:firstLine="420"/>
        <w:jc w:val="left"/>
        <w:rPr>
          <w:rFonts w:ascii="宋体" w:eastAsia="宋体" w:hAnsi="宋体" w:cs="Times New Roman" w:hint="eastAsia"/>
          <w:szCs w:val="24"/>
        </w:rPr>
      </w:pPr>
      <w:r w:rsidRPr="00B14317">
        <w:rPr>
          <w:rFonts w:ascii="宋体" w:eastAsia="宋体" w:hAnsi="宋体" w:cs="Times New Roman" w:hint="eastAsia"/>
          <w:szCs w:val="24"/>
        </w:rPr>
        <w:t>（4）具有良好的沟通、协调能力；</w:t>
      </w:r>
    </w:p>
    <w:p w14:paraId="352064C5" w14:textId="77777777" w:rsidR="00B14317" w:rsidRPr="00B14317" w:rsidRDefault="00B14317" w:rsidP="00B14317">
      <w:pPr>
        <w:widowControl/>
        <w:spacing w:line="320" w:lineRule="exact"/>
        <w:ind w:firstLineChars="200" w:firstLine="420"/>
        <w:jc w:val="left"/>
        <w:rPr>
          <w:rFonts w:ascii="宋体" w:eastAsia="宋体" w:hAnsi="宋体" w:cs="Times New Roman" w:hint="eastAsia"/>
          <w:szCs w:val="24"/>
        </w:rPr>
      </w:pPr>
      <w:r w:rsidRPr="00B14317">
        <w:rPr>
          <w:rFonts w:ascii="宋体" w:eastAsia="宋体" w:hAnsi="宋体" w:cs="Times New Roman" w:hint="eastAsia"/>
          <w:szCs w:val="24"/>
        </w:rPr>
        <w:t>（5）具有较强的服务意识和工作责任感。</w:t>
      </w:r>
    </w:p>
    <w:p w14:paraId="36C6A4A6" w14:textId="77777777" w:rsidR="00B14317" w:rsidRPr="00B14317" w:rsidRDefault="00B14317" w:rsidP="00B14317">
      <w:pPr>
        <w:widowControl/>
        <w:ind w:firstLineChars="200" w:firstLine="420"/>
        <w:jc w:val="left"/>
        <w:rPr>
          <w:rFonts w:ascii="Times New Roman" w:eastAsia="宋体" w:hAnsi="Times New Roman" w:cs="Times New Roman" w:hint="eastAsia"/>
          <w:szCs w:val="24"/>
        </w:rPr>
      </w:pPr>
      <w:r w:rsidRPr="00B14317">
        <w:rPr>
          <w:rFonts w:ascii="Times New Roman" w:eastAsia="宋体" w:hAnsi="Times New Roman" w:cs="Times New Roman"/>
          <w:szCs w:val="24"/>
        </w:rPr>
        <w:t>2</w:t>
      </w:r>
      <w:r w:rsidRPr="00B14317">
        <w:rPr>
          <w:rFonts w:ascii="Times New Roman" w:eastAsia="宋体" w:hAnsi="Times New Roman" w:cs="Times New Roman" w:hint="eastAsia"/>
          <w:szCs w:val="24"/>
        </w:rPr>
        <w:t>、岗位职责</w:t>
      </w:r>
    </w:p>
    <w:p w14:paraId="7DA73EEE" w14:textId="77777777" w:rsidR="00B14317" w:rsidRPr="00B14317" w:rsidRDefault="00B14317" w:rsidP="00B14317">
      <w:pPr>
        <w:widowControl/>
        <w:spacing w:line="320" w:lineRule="exact"/>
        <w:ind w:firstLineChars="200" w:firstLine="420"/>
        <w:jc w:val="left"/>
        <w:rPr>
          <w:rFonts w:ascii="宋体" w:eastAsia="宋体" w:hAnsi="宋体" w:cs="Times New Roman"/>
          <w:szCs w:val="24"/>
        </w:rPr>
      </w:pPr>
      <w:r w:rsidRPr="00B14317">
        <w:rPr>
          <w:rFonts w:ascii="宋体" w:eastAsia="宋体" w:hAnsi="宋体" w:cs="Times New Roman" w:hint="eastAsia"/>
          <w:szCs w:val="24"/>
        </w:rPr>
        <w:t>（1）社保窗口业务受理、业务咨询和综合出件；</w:t>
      </w:r>
    </w:p>
    <w:p w14:paraId="14262D5F" w14:textId="77777777" w:rsidR="00B14317" w:rsidRPr="00B14317" w:rsidRDefault="00B14317" w:rsidP="00B14317">
      <w:pPr>
        <w:widowControl/>
        <w:spacing w:line="320" w:lineRule="exact"/>
        <w:ind w:firstLineChars="200" w:firstLine="420"/>
        <w:jc w:val="left"/>
        <w:rPr>
          <w:rFonts w:ascii="宋体" w:eastAsia="宋体" w:hAnsi="宋体" w:cs="Times New Roman" w:hint="eastAsia"/>
          <w:szCs w:val="24"/>
        </w:rPr>
      </w:pPr>
      <w:r w:rsidRPr="00B14317">
        <w:rPr>
          <w:rFonts w:ascii="宋体" w:eastAsia="宋体" w:hAnsi="宋体" w:cs="Times New Roman" w:hint="eastAsia"/>
          <w:szCs w:val="24"/>
        </w:rPr>
        <w:t>（2）负责前台业务指引、分流、咨询解答。</w:t>
      </w:r>
    </w:p>
    <w:p w14:paraId="17A74133" w14:textId="77777777" w:rsidR="00B14317" w:rsidRPr="00B14317" w:rsidRDefault="00B14317" w:rsidP="00B14317">
      <w:pPr>
        <w:widowControl/>
        <w:ind w:firstLineChars="200" w:firstLine="420"/>
        <w:jc w:val="left"/>
        <w:rPr>
          <w:rFonts w:ascii="Times New Roman" w:eastAsia="宋体" w:hAnsi="Times New Roman" w:cs="Times New Roman" w:hint="eastAsia"/>
          <w:szCs w:val="24"/>
        </w:rPr>
      </w:pPr>
      <w:r w:rsidRPr="00B14317">
        <w:rPr>
          <w:rFonts w:ascii="Times New Roman" w:eastAsia="宋体" w:hAnsi="Times New Roman" w:cs="Times New Roman"/>
          <w:szCs w:val="24"/>
        </w:rPr>
        <w:t>3</w:t>
      </w:r>
      <w:r w:rsidRPr="00B14317">
        <w:rPr>
          <w:rFonts w:ascii="Times New Roman" w:eastAsia="宋体" w:hAnsi="Times New Roman" w:cs="Times New Roman" w:hint="eastAsia"/>
          <w:szCs w:val="24"/>
        </w:rPr>
        <w:t>、工作时间：每周五天，每天</w:t>
      </w:r>
      <w:r w:rsidRPr="00B14317">
        <w:rPr>
          <w:rFonts w:ascii="Times New Roman" w:eastAsia="宋体" w:hAnsi="Times New Roman" w:cs="Times New Roman"/>
          <w:szCs w:val="24"/>
        </w:rPr>
        <w:t>7</w:t>
      </w:r>
      <w:r w:rsidRPr="00B14317">
        <w:rPr>
          <w:rFonts w:ascii="Times New Roman" w:eastAsia="宋体" w:hAnsi="Times New Roman" w:cs="Times New Roman" w:hint="eastAsia"/>
          <w:szCs w:val="24"/>
        </w:rPr>
        <w:t>小时</w:t>
      </w:r>
    </w:p>
    <w:p w14:paraId="067CF109" w14:textId="77777777" w:rsidR="00B14317" w:rsidRPr="00B14317" w:rsidRDefault="00B14317" w:rsidP="00B14317">
      <w:pPr>
        <w:widowControl/>
        <w:spacing w:line="320" w:lineRule="exact"/>
        <w:ind w:firstLineChars="200" w:firstLine="420"/>
        <w:jc w:val="left"/>
        <w:rPr>
          <w:rFonts w:ascii="宋体" w:eastAsia="宋体" w:hAnsi="宋体" w:cs="Times New Roman"/>
          <w:szCs w:val="24"/>
        </w:rPr>
      </w:pPr>
      <w:r w:rsidRPr="00B14317">
        <w:rPr>
          <w:rFonts w:ascii="宋体" w:eastAsia="宋体" w:hAnsi="宋体" w:cs="Times New Roman" w:hint="eastAsia"/>
          <w:szCs w:val="24"/>
        </w:rPr>
        <w:t>4、工作地点：</w:t>
      </w:r>
      <w:r w:rsidRPr="00B14317">
        <w:rPr>
          <w:rFonts w:ascii="Times New Roman" w:eastAsia="宋体" w:hAnsi="Times New Roman" w:cs="Times New Roman" w:hint="eastAsia"/>
          <w:bCs/>
          <w:szCs w:val="24"/>
        </w:rPr>
        <w:t>深圳市社会保险基金管理局南山分局各窗口工作单位（含管理站）</w:t>
      </w:r>
    </w:p>
    <w:p w14:paraId="02379FE5" w14:textId="77777777" w:rsidR="00B14317" w:rsidRPr="00B14317" w:rsidRDefault="00B14317" w:rsidP="00B14317">
      <w:pPr>
        <w:ind w:firstLineChars="150" w:firstLine="316"/>
        <w:rPr>
          <w:rFonts w:ascii="Times New Roman" w:eastAsia="宋体" w:hAnsi="Times New Roman" w:cs="Times New Roman" w:hint="eastAsia"/>
          <w:b/>
          <w:szCs w:val="24"/>
        </w:rPr>
      </w:pPr>
      <w:r w:rsidRPr="00B14317">
        <w:rPr>
          <w:rFonts w:ascii="Times New Roman" w:eastAsia="宋体" w:hAnsi="Times New Roman" w:cs="Times New Roman" w:hint="eastAsia"/>
          <w:b/>
          <w:szCs w:val="24"/>
        </w:rPr>
        <w:t>（三）项目服务要求</w:t>
      </w:r>
    </w:p>
    <w:p w14:paraId="2AFDBB75" w14:textId="77777777" w:rsidR="00B14317" w:rsidRPr="00B14317" w:rsidRDefault="00B14317" w:rsidP="00B14317">
      <w:pPr>
        <w:widowControl/>
        <w:spacing w:line="320" w:lineRule="exact"/>
        <w:ind w:firstLineChars="200" w:firstLine="420"/>
        <w:jc w:val="left"/>
        <w:rPr>
          <w:rFonts w:ascii="宋体" w:eastAsia="宋体" w:hAnsi="宋体" w:cs="宋体"/>
          <w:szCs w:val="24"/>
        </w:rPr>
      </w:pPr>
      <w:r w:rsidRPr="00B14317">
        <w:rPr>
          <w:rFonts w:ascii="宋体" w:eastAsia="宋体" w:hAnsi="宋体" w:cs="宋体" w:hint="eastAsia"/>
          <w:szCs w:val="24"/>
        </w:rPr>
        <w:t>1、合同订立：采购单位根据岗位类别、岗位名称、岗位数量、岗位条件等与中标单位签订《劳务派遣服务协议》。</w:t>
      </w:r>
    </w:p>
    <w:p w14:paraId="630D31E0" w14:textId="77777777" w:rsidR="00B14317" w:rsidRPr="00B14317" w:rsidRDefault="00B14317" w:rsidP="00B14317">
      <w:pPr>
        <w:widowControl/>
        <w:ind w:firstLineChars="200" w:firstLine="420"/>
        <w:jc w:val="left"/>
        <w:rPr>
          <w:rFonts w:ascii="宋体" w:eastAsia="宋体" w:hAnsi="宋体" w:cs="宋体" w:hint="eastAsia"/>
          <w:szCs w:val="24"/>
        </w:rPr>
      </w:pPr>
      <w:r w:rsidRPr="00B14317">
        <w:rPr>
          <w:rFonts w:ascii="宋体" w:eastAsia="宋体" w:hAnsi="宋体" w:cs="宋体" w:hint="eastAsia"/>
          <w:szCs w:val="24"/>
        </w:rPr>
        <w:t>2、人员招聘及补充、培训</w:t>
      </w:r>
    </w:p>
    <w:p w14:paraId="0C3F3BF7" w14:textId="77777777" w:rsidR="00B14317" w:rsidRPr="00B14317" w:rsidRDefault="00B14317" w:rsidP="00B14317">
      <w:pPr>
        <w:widowControl/>
        <w:spacing w:line="320" w:lineRule="exact"/>
        <w:ind w:firstLineChars="200" w:firstLine="420"/>
        <w:jc w:val="left"/>
        <w:rPr>
          <w:rFonts w:ascii="宋体" w:eastAsia="宋体" w:hAnsi="宋体" w:cs="宋体" w:hint="eastAsia"/>
          <w:szCs w:val="24"/>
        </w:rPr>
      </w:pPr>
      <w:r w:rsidRPr="00B14317">
        <w:rPr>
          <w:rFonts w:ascii="Times New Roman" w:eastAsia="宋体" w:hAnsi="Times New Roman" w:cs="Times New Roman" w:hint="eastAsia"/>
          <w:bCs/>
          <w:szCs w:val="24"/>
        </w:rPr>
        <w:t>为了保证项目服务的延续性，项目派遣员工优先采用已在岗的员工。</w:t>
      </w:r>
      <w:proofErr w:type="gramStart"/>
      <w:r w:rsidRPr="00B14317">
        <w:rPr>
          <w:rFonts w:ascii="Times New Roman" w:eastAsia="宋体" w:hAnsi="Times New Roman" w:cs="Times New Roman" w:hint="eastAsia"/>
          <w:bCs/>
          <w:szCs w:val="24"/>
        </w:rPr>
        <w:t>遇人员</w:t>
      </w:r>
      <w:proofErr w:type="gramEnd"/>
      <w:r w:rsidRPr="00B14317">
        <w:rPr>
          <w:rFonts w:ascii="Times New Roman" w:eastAsia="宋体" w:hAnsi="Times New Roman" w:cs="Times New Roman" w:hint="eastAsia"/>
          <w:bCs/>
          <w:szCs w:val="24"/>
        </w:rPr>
        <w:t>空缺的，派遣服务商根据采购单位的人员要求和数量，在规定的时间内完成人员的招聘，招聘服务包括招聘发布，</w:t>
      </w:r>
      <w:proofErr w:type="gramStart"/>
      <w:r w:rsidRPr="00B14317">
        <w:rPr>
          <w:rFonts w:ascii="Times New Roman" w:eastAsia="宋体" w:hAnsi="Times New Roman" w:cs="Times New Roman" w:hint="eastAsia"/>
          <w:bCs/>
          <w:szCs w:val="24"/>
        </w:rPr>
        <w:t>进行初轮简历</w:t>
      </w:r>
      <w:proofErr w:type="gramEnd"/>
      <w:r w:rsidRPr="00B14317">
        <w:rPr>
          <w:rFonts w:ascii="Times New Roman" w:eastAsia="宋体" w:hAnsi="Times New Roman" w:cs="Times New Roman" w:hint="eastAsia"/>
          <w:bCs/>
          <w:szCs w:val="24"/>
        </w:rPr>
        <w:t>筛选、第一轮面试及基本技能测试、择优推送最终面试人员，必要时需进行笔试。最终面试由采购单位组织开展。</w:t>
      </w:r>
    </w:p>
    <w:p w14:paraId="70EC212F" w14:textId="77777777" w:rsidR="00B14317" w:rsidRPr="00B14317" w:rsidRDefault="00B14317" w:rsidP="00B14317">
      <w:pPr>
        <w:widowControl/>
        <w:numPr>
          <w:ilvl w:val="0"/>
          <w:numId w:val="1"/>
        </w:numPr>
        <w:ind w:firstLineChars="200" w:firstLine="420"/>
        <w:jc w:val="left"/>
        <w:rPr>
          <w:rFonts w:ascii="宋体" w:eastAsia="宋体" w:hAnsi="宋体" w:cs="宋体" w:hint="eastAsia"/>
          <w:szCs w:val="24"/>
        </w:rPr>
      </w:pPr>
      <w:r w:rsidRPr="00B14317">
        <w:rPr>
          <w:rFonts w:ascii="宋体" w:eastAsia="宋体" w:hAnsi="宋体" w:cs="宋体" w:hint="eastAsia"/>
          <w:szCs w:val="24"/>
        </w:rPr>
        <w:t>日常管理</w:t>
      </w:r>
    </w:p>
    <w:p w14:paraId="2DC1F998" w14:textId="77777777" w:rsidR="00B14317" w:rsidRPr="00B14317" w:rsidRDefault="00B14317" w:rsidP="00B14317">
      <w:pPr>
        <w:widowControl/>
        <w:spacing w:line="320" w:lineRule="exact"/>
        <w:ind w:firstLineChars="200" w:firstLine="420"/>
        <w:jc w:val="left"/>
        <w:rPr>
          <w:rFonts w:ascii="宋体" w:eastAsia="宋体" w:hAnsi="宋体" w:cs="Times New Roman" w:hint="eastAsia"/>
          <w:szCs w:val="24"/>
        </w:rPr>
      </w:pPr>
      <w:r w:rsidRPr="00B14317">
        <w:rPr>
          <w:rFonts w:ascii="宋体" w:eastAsia="宋体" w:hAnsi="宋体" w:cs="Times New Roman" w:hint="eastAsia"/>
          <w:szCs w:val="24"/>
        </w:rPr>
        <w:t>（1）</w:t>
      </w:r>
      <w:r w:rsidRPr="00B14317">
        <w:rPr>
          <w:rFonts w:ascii="Times New Roman" w:eastAsia="宋体" w:hAnsi="Times New Roman" w:cs="Times New Roman" w:hint="eastAsia"/>
          <w:bCs/>
          <w:szCs w:val="24"/>
        </w:rPr>
        <w:t>派遣人员与中标单位建立劳动关系，派遣人员与采购单位不建立劳动关系。派遣人员的薪酬待遇由采购单位统一制定。中标单位有义务把采购单位和中标单位所签订的劳务派遣协议的内容告知劳务派遣人员（包括但不限于采购单位、工作岗位、派遣期限等情况），并且作为中标单位和劳务派遣人员签订劳动合同的其中一项条款。</w:t>
      </w:r>
    </w:p>
    <w:p w14:paraId="0590F6E4" w14:textId="77777777" w:rsidR="00B14317" w:rsidRPr="00B14317" w:rsidRDefault="00B14317" w:rsidP="00B14317">
      <w:pPr>
        <w:widowControl/>
        <w:spacing w:line="320" w:lineRule="exact"/>
        <w:ind w:firstLineChars="200" w:firstLine="420"/>
        <w:jc w:val="left"/>
        <w:rPr>
          <w:rFonts w:ascii="宋体" w:eastAsia="宋体" w:hAnsi="宋体" w:cs="Times New Roman" w:hint="eastAsia"/>
          <w:szCs w:val="24"/>
        </w:rPr>
      </w:pPr>
      <w:r w:rsidRPr="00B14317">
        <w:rPr>
          <w:rFonts w:ascii="宋体" w:eastAsia="宋体" w:hAnsi="宋体" w:cs="Times New Roman" w:hint="eastAsia"/>
          <w:szCs w:val="24"/>
        </w:rPr>
        <w:t>（2）</w:t>
      </w:r>
      <w:r w:rsidRPr="00B14317">
        <w:rPr>
          <w:rFonts w:ascii="Times New Roman" w:eastAsia="宋体" w:hAnsi="Times New Roman" w:cs="Times New Roman" w:hint="eastAsia"/>
          <w:bCs/>
          <w:szCs w:val="24"/>
        </w:rPr>
        <w:t>中标单位须负责派遣人员的人事、劳资、社会保险、计生等人事劳资管理工作，并提供为派遣人员办理劳动用工手续、结算发放工资、缴纳社会保险及住房公积金、处理保险理赔、管理人事档案、发放经济补偿金、工会管理、健康体检等方面的管理服务，并负责处理合同服务期内所有劳资纠纷和调解管理纠纷。</w:t>
      </w:r>
    </w:p>
    <w:p w14:paraId="255C44EC" w14:textId="77777777" w:rsidR="00B14317" w:rsidRPr="00B14317" w:rsidRDefault="00B14317" w:rsidP="00B14317">
      <w:pPr>
        <w:widowControl/>
        <w:spacing w:line="320" w:lineRule="exact"/>
        <w:ind w:firstLineChars="200" w:firstLine="420"/>
        <w:jc w:val="left"/>
        <w:rPr>
          <w:rFonts w:ascii="宋体" w:eastAsia="宋体" w:hAnsi="宋体" w:cs="Times New Roman" w:hint="eastAsia"/>
          <w:szCs w:val="24"/>
        </w:rPr>
      </w:pPr>
      <w:r w:rsidRPr="00B14317">
        <w:rPr>
          <w:rFonts w:ascii="宋体" w:eastAsia="宋体" w:hAnsi="宋体" w:cs="Times New Roman" w:hint="eastAsia"/>
          <w:szCs w:val="24"/>
        </w:rPr>
        <w:lastRenderedPageBreak/>
        <w:t>（3）</w:t>
      </w:r>
      <w:r w:rsidRPr="00B14317">
        <w:rPr>
          <w:rFonts w:ascii="Times New Roman" w:eastAsia="宋体" w:hAnsi="Times New Roman" w:cs="Times New Roman" w:hint="eastAsia"/>
          <w:bCs/>
          <w:szCs w:val="24"/>
        </w:rPr>
        <w:t>中标单位应要求、教育派遣人员服从采购单位的规章制度要求和工作安排。采购单位有权要求调换不适合相关工作的派遣人员。派遣人员有以下情形之一的，采购单位可立即通知并退回中标单位：</w:t>
      </w:r>
    </w:p>
    <w:p w14:paraId="5FCCDF22" w14:textId="77777777" w:rsidR="00B14317" w:rsidRPr="00B14317" w:rsidRDefault="00B14317" w:rsidP="00B14317">
      <w:pPr>
        <w:widowControl/>
        <w:spacing w:line="320" w:lineRule="exact"/>
        <w:ind w:firstLineChars="200" w:firstLine="420"/>
        <w:jc w:val="left"/>
        <w:rPr>
          <w:rFonts w:ascii="宋体" w:eastAsia="宋体" w:hAnsi="宋体" w:cs="Times New Roman" w:hint="eastAsia"/>
          <w:szCs w:val="24"/>
        </w:rPr>
      </w:pPr>
      <w:r w:rsidRPr="00B14317">
        <w:rPr>
          <w:rFonts w:ascii="宋体" w:eastAsia="宋体" w:hAnsi="宋体" w:cs="Times New Roman" w:hint="eastAsia"/>
          <w:szCs w:val="24"/>
        </w:rPr>
        <w:t>1）在试用期内不符合采购单位工作要求的；</w:t>
      </w:r>
    </w:p>
    <w:p w14:paraId="51990D8B" w14:textId="77777777" w:rsidR="00B14317" w:rsidRPr="00B14317" w:rsidRDefault="00B14317" w:rsidP="00B14317">
      <w:pPr>
        <w:widowControl/>
        <w:spacing w:line="320" w:lineRule="exact"/>
        <w:ind w:firstLineChars="200" w:firstLine="420"/>
        <w:jc w:val="left"/>
        <w:rPr>
          <w:rFonts w:ascii="宋体" w:eastAsia="宋体" w:hAnsi="宋体" w:cs="Times New Roman" w:hint="eastAsia"/>
          <w:szCs w:val="24"/>
        </w:rPr>
      </w:pPr>
      <w:r w:rsidRPr="00B14317">
        <w:rPr>
          <w:rFonts w:ascii="宋体" w:eastAsia="宋体" w:hAnsi="宋体" w:cs="Times New Roman" w:hint="eastAsia"/>
          <w:szCs w:val="24"/>
        </w:rPr>
        <w:t>2）在用工期间不符合采购单位考核合格要求的；</w:t>
      </w:r>
    </w:p>
    <w:p w14:paraId="77A96070" w14:textId="77777777" w:rsidR="00B14317" w:rsidRPr="00B14317" w:rsidRDefault="00B14317" w:rsidP="00B14317">
      <w:pPr>
        <w:widowControl/>
        <w:spacing w:line="320" w:lineRule="exact"/>
        <w:ind w:firstLineChars="200" w:firstLine="420"/>
        <w:jc w:val="left"/>
        <w:rPr>
          <w:rFonts w:ascii="宋体" w:eastAsia="宋体" w:hAnsi="宋体" w:cs="Times New Roman" w:hint="eastAsia"/>
          <w:szCs w:val="24"/>
        </w:rPr>
      </w:pPr>
      <w:r w:rsidRPr="00B14317">
        <w:rPr>
          <w:rFonts w:ascii="宋体" w:eastAsia="宋体" w:hAnsi="宋体" w:cs="Times New Roman" w:hint="eastAsia"/>
          <w:szCs w:val="24"/>
        </w:rPr>
        <w:t>3）严重违反采购单位劳动纪律、规章制度的；</w:t>
      </w:r>
    </w:p>
    <w:p w14:paraId="37E5ABD0" w14:textId="77777777" w:rsidR="00B14317" w:rsidRPr="00B14317" w:rsidRDefault="00B14317" w:rsidP="00B14317">
      <w:pPr>
        <w:widowControl/>
        <w:spacing w:line="320" w:lineRule="exact"/>
        <w:ind w:firstLineChars="200" w:firstLine="420"/>
        <w:jc w:val="left"/>
        <w:rPr>
          <w:rFonts w:ascii="宋体" w:eastAsia="宋体" w:hAnsi="宋体" w:cs="Times New Roman" w:hint="eastAsia"/>
          <w:szCs w:val="24"/>
        </w:rPr>
      </w:pPr>
      <w:r w:rsidRPr="00B14317">
        <w:rPr>
          <w:rFonts w:ascii="宋体" w:eastAsia="宋体" w:hAnsi="宋体" w:cs="Times New Roman" w:hint="eastAsia"/>
          <w:szCs w:val="24"/>
        </w:rPr>
        <w:t>4）严重工作失职，营私舞弊，给采购单位造成重大损害的；</w:t>
      </w:r>
    </w:p>
    <w:p w14:paraId="00FD1F9C" w14:textId="77777777" w:rsidR="00B14317" w:rsidRPr="00B14317" w:rsidRDefault="00B14317" w:rsidP="00B14317">
      <w:pPr>
        <w:widowControl/>
        <w:spacing w:line="320" w:lineRule="exact"/>
        <w:ind w:firstLineChars="200" w:firstLine="420"/>
        <w:jc w:val="left"/>
        <w:rPr>
          <w:rFonts w:ascii="宋体" w:eastAsia="宋体" w:hAnsi="宋体" w:cs="Times New Roman" w:hint="eastAsia"/>
          <w:szCs w:val="24"/>
        </w:rPr>
      </w:pPr>
      <w:r w:rsidRPr="00B14317">
        <w:rPr>
          <w:rFonts w:ascii="宋体" w:eastAsia="宋体" w:hAnsi="宋体" w:cs="Times New Roman" w:hint="eastAsia"/>
          <w:szCs w:val="24"/>
        </w:rPr>
        <w:t>5）被依法追究刑事责任的。</w:t>
      </w:r>
    </w:p>
    <w:p w14:paraId="09B25D5F" w14:textId="77777777" w:rsidR="00B14317" w:rsidRPr="00B14317" w:rsidRDefault="00B14317" w:rsidP="00B14317">
      <w:pPr>
        <w:widowControl/>
        <w:spacing w:line="320" w:lineRule="exact"/>
        <w:ind w:firstLineChars="200" w:firstLine="420"/>
        <w:jc w:val="left"/>
        <w:rPr>
          <w:rFonts w:ascii="宋体" w:eastAsia="宋体" w:hAnsi="宋体" w:cs="Times New Roman" w:hint="eastAsia"/>
          <w:szCs w:val="24"/>
        </w:rPr>
      </w:pPr>
      <w:r w:rsidRPr="00B14317">
        <w:rPr>
          <w:rFonts w:ascii="宋体" w:eastAsia="宋体" w:hAnsi="宋体" w:cs="Times New Roman" w:hint="eastAsia"/>
          <w:szCs w:val="24"/>
        </w:rPr>
        <w:t>（4）</w:t>
      </w:r>
      <w:r w:rsidRPr="00B14317">
        <w:rPr>
          <w:rFonts w:ascii="Times New Roman" w:eastAsia="宋体" w:hAnsi="Times New Roman" w:cs="Times New Roman" w:hint="eastAsia"/>
          <w:bCs/>
          <w:szCs w:val="24"/>
        </w:rPr>
        <w:t>除上述立即退回的情形之外，采购单位如需减少或退回中标单位劳务派遣人员，可提前</w:t>
      </w:r>
      <w:r w:rsidRPr="00B14317">
        <w:rPr>
          <w:rFonts w:ascii="Times New Roman" w:eastAsia="宋体" w:hAnsi="Times New Roman" w:cs="Times New Roman" w:hint="eastAsia"/>
          <w:bCs/>
          <w:szCs w:val="24"/>
        </w:rPr>
        <w:t>35</w:t>
      </w:r>
      <w:r w:rsidRPr="00B14317">
        <w:rPr>
          <w:rFonts w:ascii="Times New Roman" w:eastAsia="宋体" w:hAnsi="Times New Roman" w:cs="Times New Roman" w:hint="eastAsia"/>
          <w:bCs/>
          <w:szCs w:val="24"/>
        </w:rPr>
        <w:t>个工作日书面通知中标单位，经采购单位、中标单位双方商定后，由中标单位负责办理有关手续。</w:t>
      </w:r>
    </w:p>
    <w:p w14:paraId="1AB4B3BF" w14:textId="77777777" w:rsidR="00B14317" w:rsidRPr="00B14317" w:rsidRDefault="00B14317" w:rsidP="00B14317">
      <w:pPr>
        <w:widowControl/>
        <w:numPr>
          <w:ilvl w:val="0"/>
          <w:numId w:val="1"/>
        </w:numPr>
        <w:ind w:firstLineChars="200" w:firstLine="420"/>
        <w:jc w:val="left"/>
        <w:rPr>
          <w:rFonts w:ascii="宋体" w:eastAsia="宋体" w:hAnsi="宋体" w:cs="宋体" w:hint="eastAsia"/>
          <w:szCs w:val="24"/>
        </w:rPr>
      </w:pPr>
      <w:r w:rsidRPr="00B14317">
        <w:rPr>
          <w:rFonts w:ascii="宋体" w:eastAsia="宋体" w:hAnsi="宋体" w:cs="宋体" w:hint="eastAsia"/>
          <w:szCs w:val="24"/>
        </w:rPr>
        <w:t>服务责任</w:t>
      </w:r>
    </w:p>
    <w:p w14:paraId="21606823" w14:textId="77777777" w:rsidR="00B14317" w:rsidRPr="00B14317" w:rsidRDefault="00B14317" w:rsidP="00B14317">
      <w:pPr>
        <w:widowControl/>
        <w:spacing w:line="320" w:lineRule="exact"/>
        <w:ind w:firstLineChars="200" w:firstLine="420"/>
        <w:jc w:val="left"/>
        <w:rPr>
          <w:rFonts w:ascii="宋体" w:eastAsia="宋体" w:hAnsi="宋体" w:cs="Times New Roman" w:hint="eastAsia"/>
          <w:szCs w:val="24"/>
        </w:rPr>
      </w:pPr>
      <w:r w:rsidRPr="00B14317">
        <w:rPr>
          <w:rFonts w:ascii="宋体" w:eastAsia="宋体" w:hAnsi="宋体" w:cs="Times New Roman" w:hint="eastAsia"/>
          <w:szCs w:val="24"/>
        </w:rPr>
        <w:t>（1）因派驻的工作人员工作失职或故意行为或违法犯罪行为造成采购单位重大损失的，中标单位应配合有关部门开展调查工作；因中标单位自身原因所引发的一切纠纷，由中标单位负完全责任；因中标单位自身原因导致纠纷扩大或未能减小采购单位相关损失的，由中标单位承担相应责任。如中标单位挪用派驻的工作人员工资和其他福利、社会保险费用，除承担由此引发的一切法律责任外，采购单位有权中止服务合同。</w:t>
      </w:r>
    </w:p>
    <w:p w14:paraId="0A87DC53" w14:textId="77777777" w:rsidR="00B14317" w:rsidRPr="00B14317" w:rsidRDefault="00B14317" w:rsidP="00B14317">
      <w:pPr>
        <w:ind w:firstLineChars="200" w:firstLine="420"/>
        <w:rPr>
          <w:rFonts w:ascii="宋体" w:eastAsia="宋体" w:hAnsi="宋体" w:cs="Times New Roman" w:hint="eastAsia"/>
          <w:bCs/>
          <w:szCs w:val="21"/>
        </w:rPr>
      </w:pPr>
      <w:r w:rsidRPr="00B14317">
        <w:rPr>
          <w:rFonts w:ascii="宋体" w:eastAsia="宋体" w:hAnsi="宋体" w:cs="Times New Roman" w:hint="eastAsia"/>
          <w:szCs w:val="24"/>
        </w:rPr>
        <w:t>（2）中标单位不履行合同的或者履行合同不符合约定的，采购单位有权追究其违约责任。</w:t>
      </w:r>
    </w:p>
    <w:p w14:paraId="191C1091" w14:textId="77777777" w:rsidR="00B14317" w:rsidRPr="00B14317" w:rsidRDefault="00B14317" w:rsidP="00B14317">
      <w:pPr>
        <w:rPr>
          <w:rFonts w:ascii="宋体" w:eastAsia="宋体" w:hAnsi="宋体" w:cs="Times New Roman"/>
          <w:b/>
          <w:szCs w:val="21"/>
        </w:rPr>
      </w:pPr>
    </w:p>
    <w:p w14:paraId="64B4538B" w14:textId="77777777" w:rsidR="00B14317" w:rsidRPr="00B14317" w:rsidRDefault="00B14317" w:rsidP="00B14317">
      <w:pPr>
        <w:rPr>
          <w:rFonts w:ascii="宋体" w:eastAsia="宋体" w:hAnsi="宋体" w:cs="Times New Roman" w:hint="eastAsia"/>
          <w:b/>
          <w:bCs/>
          <w:color w:val="FF0000"/>
          <w:szCs w:val="21"/>
        </w:rPr>
      </w:pPr>
      <w:r w:rsidRPr="00B14317">
        <w:rPr>
          <w:rFonts w:ascii="宋体" w:eastAsia="宋体" w:hAnsi="宋体" w:cs="Times New Roman" w:hint="eastAsia"/>
          <w:b/>
          <w:bCs/>
          <w:color w:val="FF0000"/>
          <w:szCs w:val="21"/>
        </w:rPr>
        <w:t>★三、商务要求</w:t>
      </w:r>
    </w:p>
    <w:p w14:paraId="74F5DAEA" w14:textId="77777777" w:rsidR="00B14317" w:rsidRPr="00B14317" w:rsidRDefault="00B14317" w:rsidP="00B14317">
      <w:pPr>
        <w:ind w:firstLineChars="200" w:firstLine="422"/>
        <w:rPr>
          <w:rFonts w:ascii="宋体" w:eastAsia="宋体" w:hAnsi="宋体" w:cs="宋体" w:hint="eastAsia"/>
          <w:b/>
          <w:color w:val="FF0000"/>
          <w:szCs w:val="24"/>
        </w:rPr>
      </w:pPr>
      <w:r w:rsidRPr="00B14317">
        <w:rPr>
          <w:rFonts w:ascii="宋体" w:eastAsia="宋体" w:hAnsi="宋体" w:cs="宋体" w:hint="eastAsia"/>
          <w:b/>
          <w:color w:val="FF0000"/>
          <w:szCs w:val="24"/>
        </w:rPr>
        <w:t>（一）服务期限：本项目为长期服务项目，第1年服务期限为2025年7月1日至2026年6月30日，首年服务期满前，由采购人根据中标供应商履约情况确定是否延长合同期限，合同每年一签，但最长不超过3年。</w:t>
      </w:r>
    </w:p>
    <w:p w14:paraId="16DC3C3F" w14:textId="77777777" w:rsidR="00B14317" w:rsidRPr="00B14317" w:rsidRDefault="00B14317" w:rsidP="00B14317">
      <w:pPr>
        <w:ind w:firstLineChars="200" w:firstLine="422"/>
        <w:rPr>
          <w:rFonts w:ascii="Times New Roman" w:eastAsia="宋体" w:hAnsi="宋体" w:cs="Times New Roman"/>
          <w:b/>
          <w:kern w:val="0"/>
          <w:szCs w:val="21"/>
        </w:rPr>
      </w:pPr>
      <w:r w:rsidRPr="00B14317">
        <w:rPr>
          <w:rFonts w:ascii="Times New Roman" w:eastAsia="宋体" w:hAnsi="宋体" w:cs="Times New Roman" w:hint="eastAsia"/>
          <w:b/>
          <w:kern w:val="0"/>
          <w:szCs w:val="21"/>
        </w:rPr>
        <w:t>（二）报价要求</w:t>
      </w:r>
    </w:p>
    <w:p w14:paraId="19FFEC78" w14:textId="77777777" w:rsidR="00B14317" w:rsidRPr="00B14317" w:rsidRDefault="00B14317" w:rsidP="00B14317">
      <w:pPr>
        <w:widowControl/>
        <w:ind w:firstLineChars="200" w:firstLine="420"/>
        <w:jc w:val="left"/>
        <w:rPr>
          <w:rFonts w:ascii="宋体" w:eastAsia="宋体" w:hAnsi="宋体" w:cs="Times New Roman"/>
          <w:kern w:val="0"/>
          <w:szCs w:val="21"/>
        </w:rPr>
      </w:pPr>
      <w:r w:rsidRPr="00B14317">
        <w:rPr>
          <w:rFonts w:ascii="宋体" w:eastAsia="宋体" w:hAnsi="宋体" w:cs="Times New Roman" w:hint="eastAsia"/>
          <w:kern w:val="0"/>
          <w:szCs w:val="21"/>
        </w:rPr>
        <w:t>1.投标语言、币种：投标文件的语言为中文，以人民币为使用币种。</w:t>
      </w:r>
    </w:p>
    <w:p w14:paraId="0A1F7830" w14:textId="77777777" w:rsidR="00B14317" w:rsidRPr="00B14317" w:rsidRDefault="00B14317" w:rsidP="00B14317">
      <w:pPr>
        <w:widowControl/>
        <w:ind w:firstLineChars="200" w:firstLine="420"/>
        <w:jc w:val="left"/>
        <w:rPr>
          <w:rFonts w:ascii="宋体" w:eastAsia="宋体" w:hAnsi="宋体" w:cs="Times New Roman"/>
          <w:kern w:val="0"/>
          <w:szCs w:val="21"/>
        </w:rPr>
      </w:pPr>
      <w:r w:rsidRPr="00B14317">
        <w:rPr>
          <w:rFonts w:ascii="宋体" w:eastAsia="宋体" w:hAnsi="宋体" w:cs="Times New Roman"/>
          <w:kern w:val="0"/>
          <w:szCs w:val="21"/>
        </w:rPr>
        <w:t>2</w:t>
      </w:r>
      <w:r w:rsidRPr="00B14317">
        <w:rPr>
          <w:rFonts w:ascii="宋体" w:eastAsia="宋体" w:hAnsi="宋体" w:cs="Times New Roman" w:hint="eastAsia"/>
          <w:kern w:val="0"/>
          <w:szCs w:val="21"/>
        </w:rPr>
        <w:t>.本项目投标报价采用包干制，应包括服务人员工资、五险</w:t>
      </w:r>
      <w:proofErr w:type="gramStart"/>
      <w:r w:rsidRPr="00B14317">
        <w:rPr>
          <w:rFonts w:ascii="宋体" w:eastAsia="宋体" w:hAnsi="宋体" w:cs="Times New Roman" w:hint="eastAsia"/>
          <w:kern w:val="0"/>
          <w:szCs w:val="21"/>
        </w:rPr>
        <w:t>一</w:t>
      </w:r>
      <w:proofErr w:type="gramEnd"/>
      <w:r w:rsidRPr="00B14317">
        <w:rPr>
          <w:rFonts w:ascii="宋体" w:eastAsia="宋体" w:hAnsi="宋体" w:cs="Times New Roman" w:hint="eastAsia"/>
          <w:kern w:val="0"/>
          <w:szCs w:val="21"/>
        </w:rPr>
        <w:t>金、税金、其它合理费用和管理服务费等费用，应涵盖本项目招标范围和招标文件所列的各项内容中所述的全部。由投标人根据招标需求自行测算投标报价；一经中标，投标报价即作为中标单位与采购人签订的合同金额，合同期限内不做调整。</w:t>
      </w:r>
    </w:p>
    <w:p w14:paraId="74526C93" w14:textId="77777777" w:rsidR="00B14317" w:rsidRPr="00B14317" w:rsidRDefault="00B14317" w:rsidP="00B14317">
      <w:pPr>
        <w:widowControl/>
        <w:ind w:firstLineChars="200" w:firstLine="422"/>
        <w:jc w:val="left"/>
        <w:rPr>
          <w:rFonts w:ascii="宋体" w:eastAsia="宋体" w:hAnsi="宋体" w:cs="Times New Roman"/>
          <w:b/>
          <w:bCs/>
          <w:color w:val="FF0000"/>
          <w:kern w:val="0"/>
          <w:szCs w:val="21"/>
        </w:rPr>
      </w:pPr>
      <w:r w:rsidRPr="00B14317">
        <w:rPr>
          <w:rFonts w:ascii="宋体" w:eastAsia="宋体" w:hAnsi="宋体" w:cs="Times New Roman"/>
          <w:b/>
          <w:bCs/>
          <w:color w:val="FF0000"/>
          <w:kern w:val="0"/>
          <w:szCs w:val="21"/>
        </w:rPr>
        <w:t>3</w:t>
      </w:r>
      <w:r w:rsidRPr="00B14317">
        <w:rPr>
          <w:rFonts w:ascii="宋体" w:eastAsia="宋体" w:hAnsi="宋体" w:cs="Times New Roman" w:hint="eastAsia"/>
          <w:b/>
          <w:bCs/>
          <w:color w:val="FF0000"/>
          <w:kern w:val="0"/>
          <w:szCs w:val="21"/>
        </w:rPr>
        <w:t>.本项目财政控制金额为人民币</w:t>
      </w:r>
      <w:bookmarkStart w:id="2" w:name="OLE_LINK2"/>
      <w:r w:rsidRPr="00B14317">
        <w:rPr>
          <w:rFonts w:ascii="宋体" w:eastAsia="宋体" w:hAnsi="宋体" w:cs="Times New Roman"/>
          <w:b/>
          <w:bCs/>
          <w:color w:val="FF0000"/>
          <w:kern w:val="0"/>
          <w:szCs w:val="21"/>
          <w:u w:val="single"/>
        </w:rPr>
        <w:t>8712136</w:t>
      </w:r>
      <w:r w:rsidRPr="00B14317">
        <w:rPr>
          <w:rFonts w:ascii="宋体" w:eastAsia="宋体" w:hAnsi="宋体" w:cs="Times New Roman" w:hint="eastAsia"/>
          <w:b/>
          <w:bCs/>
          <w:color w:val="FF0000"/>
          <w:kern w:val="0"/>
          <w:szCs w:val="21"/>
          <w:u w:val="single"/>
        </w:rPr>
        <w:t>.00</w:t>
      </w:r>
      <w:bookmarkEnd w:id="2"/>
      <w:r w:rsidRPr="00B14317">
        <w:rPr>
          <w:rFonts w:ascii="宋体" w:eastAsia="宋体" w:hAnsi="宋体" w:cs="Times New Roman" w:hint="eastAsia"/>
          <w:b/>
          <w:bCs/>
          <w:color w:val="FF0000"/>
          <w:kern w:val="0"/>
          <w:szCs w:val="21"/>
          <w:u w:val="single"/>
        </w:rPr>
        <w:t>元（其中员工劳务费用为不可竞价部分，金额为</w:t>
      </w:r>
      <w:r w:rsidRPr="00B14317">
        <w:rPr>
          <w:rFonts w:ascii="宋体" w:eastAsia="宋体" w:hAnsi="宋体" w:cs="Times New Roman"/>
          <w:b/>
          <w:bCs/>
          <w:color w:val="FF0000"/>
          <w:kern w:val="0"/>
          <w:szCs w:val="21"/>
          <w:u w:val="single"/>
        </w:rPr>
        <w:t>8616136.00</w:t>
      </w:r>
      <w:r w:rsidRPr="00B14317">
        <w:rPr>
          <w:rFonts w:ascii="宋体" w:eastAsia="宋体" w:hAnsi="宋体" w:cs="Times New Roman" w:hint="eastAsia"/>
          <w:b/>
          <w:bCs/>
          <w:color w:val="FF0000"/>
          <w:kern w:val="0"/>
          <w:szCs w:val="21"/>
          <w:u w:val="single"/>
        </w:rPr>
        <w:t>元/年，该部分报价不得浮动；可竞价部分为管理服务费，金额为</w:t>
      </w:r>
      <w:r w:rsidRPr="00B14317">
        <w:rPr>
          <w:rFonts w:ascii="宋体" w:eastAsia="宋体" w:hAnsi="宋体" w:cs="Times New Roman"/>
          <w:b/>
          <w:bCs/>
          <w:color w:val="FF0000"/>
          <w:kern w:val="0"/>
          <w:szCs w:val="21"/>
          <w:u w:val="single"/>
        </w:rPr>
        <w:t>9</w:t>
      </w:r>
      <w:r w:rsidRPr="00B14317">
        <w:rPr>
          <w:rFonts w:ascii="宋体" w:eastAsia="宋体" w:hAnsi="宋体" w:cs="Times New Roman" w:hint="eastAsia"/>
          <w:b/>
          <w:bCs/>
          <w:color w:val="FF0000"/>
          <w:kern w:val="0"/>
          <w:szCs w:val="21"/>
          <w:u w:val="single"/>
        </w:rPr>
        <w:t>6</w:t>
      </w:r>
      <w:r w:rsidRPr="00B14317">
        <w:rPr>
          <w:rFonts w:ascii="宋体" w:eastAsia="宋体" w:hAnsi="宋体" w:cs="Times New Roman"/>
          <w:b/>
          <w:bCs/>
          <w:color w:val="FF0000"/>
          <w:kern w:val="0"/>
          <w:szCs w:val="21"/>
          <w:u w:val="single"/>
        </w:rPr>
        <w:t>000.00</w:t>
      </w:r>
      <w:r w:rsidRPr="00B14317">
        <w:rPr>
          <w:rFonts w:ascii="宋体" w:eastAsia="宋体" w:hAnsi="宋体" w:cs="Times New Roman" w:hint="eastAsia"/>
          <w:b/>
          <w:bCs/>
          <w:color w:val="FF0000"/>
          <w:kern w:val="0"/>
          <w:szCs w:val="21"/>
          <w:u w:val="single"/>
        </w:rPr>
        <w:t>元/年）</w:t>
      </w:r>
      <w:r w:rsidRPr="00B14317">
        <w:rPr>
          <w:rFonts w:ascii="宋体" w:eastAsia="宋体" w:hAnsi="宋体" w:cs="Times New Roman" w:hint="eastAsia"/>
          <w:b/>
          <w:bCs/>
          <w:color w:val="FF0000"/>
          <w:kern w:val="0"/>
          <w:szCs w:val="21"/>
        </w:rPr>
        <w:t>，投标人的投标总价不得高于财政控制金额，每个部分的投标报价也不得高于该部分的最高限价，否则视为无效投标。</w:t>
      </w:r>
    </w:p>
    <w:p w14:paraId="191C4AE0" w14:textId="77777777" w:rsidR="00B14317" w:rsidRPr="00B14317" w:rsidRDefault="00B14317" w:rsidP="00B14317">
      <w:pPr>
        <w:widowControl/>
        <w:ind w:firstLineChars="200" w:firstLine="422"/>
        <w:jc w:val="left"/>
        <w:rPr>
          <w:rFonts w:ascii="宋体" w:eastAsia="宋体" w:hAnsi="宋体" w:cs="Times New Roman"/>
          <w:b/>
          <w:bCs/>
          <w:color w:val="FF0000"/>
          <w:kern w:val="0"/>
          <w:szCs w:val="21"/>
        </w:rPr>
      </w:pPr>
      <w:r w:rsidRPr="00B14317">
        <w:rPr>
          <w:rFonts w:ascii="宋体" w:eastAsia="宋体" w:hAnsi="宋体" w:cs="Times New Roman" w:hint="eastAsia"/>
          <w:b/>
          <w:bCs/>
          <w:color w:val="FF0000"/>
          <w:kern w:val="0"/>
          <w:szCs w:val="21"/>
        </w:rPr>
        <w:t>（1）员工劳务费用（不可竞价部分）：</w:t>
      </w:r>
      <w:r w:rsidRPr="00B14317">
        <w:rPr>
          <w:rFonts w:ascii="宋体" w:eastAsia="宋体" w:hAnsi="宋体" w:cs="Times New Roman"/>
          <w:b/>
          <w:bCs/>
          <w:color w:val="FF0000"/>
          <w:kern w:val="0"/>
          <w:szCs w:val="21"/>
        </w:rPr>
        <w:t>8616136.00</w:t>
      </w:r>
      <w:r w:rsidRPr="00B14317">
        <w:rPr>
          <w:rFonts w:ascii="宋体" w:eastAsia="宋体" w:hAnsi="宋体" w:cs="Times New Roman" w:hint="eastAsia"/>
          <w:b/>
          <w:bCs/>
          <w:color w:val="FF0000"/>
          <w:kern w:val="0"/>
          <w:szCs w:val="21"/>
        </w:rPr>
        <w:t>元/年。此项费用参照市社保局劳务派遣员工待遇水平，为固定价格，不参与价格竞价。此项目包括人员工资成工（含工资、单位承担的社保、住房公积金）、季度（年度）考核工资、工会福利、年度体检费等，由中标人支付给服务人员。该部分价格不作竞争，报价不得浮动。</w:t>
      </w:r>
    </w:p>
    <w:p w14:paraId="6D71366F" w14:textId="77777777" w:rsidR="00B14317" w:rsidRPr="00B14317" w:rsidRDefault="00B14317" w:rsidP="00B14317">
      <w:pPr>
        <w:widowControl/>
        <w:ind w:firstLineChars="200" w:firstLine="422"/>
        <w:jc w:val="left"/>
        <w:rPr>
          <w:rFonts w:ascii="宋体" w:eastAsia="宋体" w:hAnsi="宋体" w:cs="Times New Roman"/>
          <w:kern w:val="0"/>
          <w:szCs w:val="21"/>
        </w:rPr>
      </w:pPr>
      <w:r w:rsidRPr="00B14317">
        <w:rPr>
          <w:rFonts w:ascii="宋体" w:eastAsia="宋体" w:hAnsi="宋体" w:cs="Times New Roman" w:hint="eastAsia"/>
          <w:b/>
          <w:bCs/>
          <w:color w:val="FF0000"/>
          <w:kern w:val="0"/>
          <w:szCs w:val="21"/>
        </w:rPr>
        <w:t>（2）管理服务费（可竞价部分费用）：</w:t>
      </w:r>
      <w:r w:rsidRPr="00B14317">
        <w:rPr>
          <w:rFonts w:ascii="宋体" w:eastAsia="宋体" w:hAnsi="宋体" w:cs="Times New Roman"/>
          <w:b/>
          <w:bCs/>
          <w:color w:val="FF0000"/>
          <w:kern w:val="0"/>
          <w:szCs w:val="21"/>
        </w:rPr>
        <w:t>9</w:t>
      </w:r>
      <w:r w:rsidRPr="00B14317">
        <w:rPr>
          <w:rFonts w:ascii="宋体" w:eastAsia="宋体" w:hAnsi="宋体" w:cs="Times New Roman" w:hint="eastAsia"/>
          <w:b/>
          <w:bCs/>
          <w:color w:val="FF0000"/>
          <w:kern w:val="0"/>
          <w:szCs w:val="21"/>
        </w:rPr>
        <w:t>6</w:t>
      </w:r>
      <w:r w:rsidRPr="00B14317">
        <w:rPr>
          <w:rFonts w:ascii="宋体" w:eastAsia="宋体" w:hAnsi="宋体" w:cs="Times New Roman"/>
          <w:b/>
          <w:bCs/>
          <w:color w:val="FF0000"/>
          <w:kern w:val="0"/>
          <w:szCs w:val="21"/>
        </w:rPr>
        <w:t>000.00</w:t>
      </w:r>
      <w:r w:rsidRPr="00B14317">
        <w:rPr>
          <w:rFonts w:ascii="宋体" w:eastAsia="宋体" w:hAnsi="宋体" w:cs="Times New Roman" w:hint="eastAsia"/>
          <w:b/>
          <w:bCs/>
          <w:color w:val="FF0000"/>
          <w:kern w:val="0"/>
          <w:szCs w:val="21"/>
        </w:rPr>
        <w:t>元/年。中标人获得的管理服务费用，该项费用包含中标人管理费用（含派遣员工人事劳资管理、招聘等日常服务成本、管理人员的工资、办公场所的租赁及水电费、办公设施的折旧费、办公消费品费用等）、合理利润、税金等。该部分价格为可竞争部分，供应商根据实际情况自行测算报价，支付时按照实际服务人员数量和中标单位在分项报价表中填报的管理服务费单价进行结算，总管理服务费不超过</w:t>
      </w:r>
      <w:r w:rsidRPr="00B14317">
        <w:rPr>
          <w:rFonts w:ascii="宋体" w:eastAsia="宋体" w:hAnsi="宋体" w:cs="Times New Roman"/>
          <w:b/>
          <w:bCs/>
          <w:color w:val="FF0000"/>
          <w:kern w:val="0"/>
          <w:szCs w:val="21"/>
        </w:rPr>
        <w:t>9</w:t>
      </w:r>
      <w:r w:rsidRPr="00B14317">
        <w:rPr>
          <w:rFonts w:ascii="宋体" w:eastAsia="宋体" w:hAnsi="宋体" w:cs="Times New Roman" w:hint="eastAsia"/>
          <w:b/>
          <w:bCs/>
          <w:color w:val="FF0000"/>
          <w:kern w:val="0"/>
          <w:szCs w:val="21"/>
        </w:rPr>
        <w:t>6</w:t>
      </w:r>
      <w:r w:rsidRPr="00B14317">
        <w:rPr>
          <w:rFonts w:ascii="宋体" w:eastAsia="宋体" w:hAnsi="宋体" w:cs="Times New Roman"/>
          <w:b/>
          <w:bCs/>
          <w:color w:val="FF0000"/>
          <w:kern w:val="0"/>
          <w:szCs w:val="21"/>
        </w:rPr>
        <w:t>000.00</w:t>
      </w:r>
      <w:r w:rsidRPr="00B14317">
        <w:rPr>
          <w:rFonts w:ascii="宋体" w:eastAsia="宋体" w:hAnsi="宋体" w:cs="Times New Roman" w:hint="eastAsia"/>
          <w:b/>
          <w:bCs/>
          <w:color w:val="FF0000"/>
          <w:kern w:val="0"/>
          <w:szCs w:val="21"/>
        </w:rPr>
        <w:t>元/年。</w:t>
      </w:r>
    </w:p>
    <w:p w14:paraId="2B422FF8" w14:textId="77777777" w:rsidR="00B14317" w:rsidRPr="00B14317" w:rsidRDefault="00B14317" w:rsidP="00B14317">
      <w:pPr>
        <w:widowControl/>
        <w:ind w:firstLineChars="200" w:firstLine="420"/>
        <w:jc w:val="left"/>
        <w:rPr>
          <w:rFonts w:ascii="宋体" w:eastAsia="宋体" w:hAnsi="宋体" w:cs="Times New Roman"/>
          <w:kern w:val="0"/>
          <w:szCs w:val="21"/>
        </w:rPr>
      </w:pPr>
      <w:r w:rsidRPr="00B14317">
        <w:rPr>
          <w:rFonts w:ascii="宋体" w:eastAsia="宋体" w:hAnsi="宋体" w:cs="Times New Roman"/>
          <w:kern w:val="0"/>
          <w:szCs w:val="21"/>
        </w:rPr>
        <w:lastRenderedPageBreak/>
        <w:t>4</w:t>
      </w:r>
      <w:r w:rsidRPr="00B14317">
        <w:rPr>
          <w:rFonts w:ascii="宋体" w:eastAsia="宋体" w:hAnsi="宋体" w:cs="Times New Roman" w:hint="eastAsia"/>
          <w:kern w:val="0"/>
          <w:szCs w:val="21"/>
        </w:rPr>
        <w:t>.投标人应根据本企业的成本自行决定报价，但不得以低于其企业成本的报价投标。</w:t>
      </w:r>
    </w:p>
    <w:p w14:paraId="25370973" w14:textId="77777777" w:rsidR="00B14317" w:rsidRPr="00B14317" w:rsidRDefault="00B14317" w:rsidP="00B14317">
      <w:pPr>
        <w:widowControl/>
        <w:ind w:firstLineChars="200" w:firstLine="420"/>
        <w:jc w:val="left"/>
        <w:rPr>
          <w:rFonts w:ascii="宋体" w:eastAsia="宋体" w:hAnsi="宋体" w:cs="Times New Roman"/>
          <w:kern w:val="0"/>
          <w:szCs w:val="21"/>
        </w:rPr>
      </w:pPr>
      <w:r w:rsidRPr="00B14317">
        <w:rPr>
          <w:rFonts w:ascii="宋体" w:eastAsia="宋体" w:hAnsi="宋体" w:cs="Times New Roman"/>
          <w:kern w:val="0"/>
          <w:szCs w:val="21"/>
        </w:rPr>
        <w:t>5</w:t>
      </w:r>
      <w:r w:rsidRPr="00B14317">
        <w:rPr>
          <w:rFonts w:ascii="宋体" w:eastAsia="宋体" w:hAnsi="宋体" w:cs="Times New Roman" w:hint="eastAsia"/>
          <w:kern w:val="0"/>
          <w:szCs w:val="21"/>
        </w:rPr>
        <w:t>.除非采购机构通过修改招标文件予以更正，否则，投标人应毫无例外地按招标文件所列的清单</w:t>
      </w:r>
      <w:proofErr w:type="gramStart"/>
      <w:r w:rsidRPr="00B14317">
        <w:rPr>
          <w:rFonts w:ascii="宋体" w:eastAsia="宋体" w:hAnsi="宋体" w:cs="Times New Roman" w:hint="eastAsia"/>
          <w:kern w:val="0"/>
          <w:szCs w:val="21"/>
        </w:rPr>
        <w:t>中项目</w:t>
      </w:r>
      <w:proofErr w:type="gramEnd"/>
      <w:r w:rsidRPr="00B14317">
        <w:rPr>
          <w:rFonts w:ascii="宋体" w:eastAsia="宋体" w:hAnsi="宋体" w:cs="Times New Roman" w:hint="eastAsia"/>
          <w:kern w:val="0"/>
          <w:szCs w:val="21"/>
        </w:rPr>
        <w:t>和数量填报综合单价和合价。投标人未</w:t>
      </w:r>
      <w:proofErr w:type="gramStart"/>
      <w:r w:rsidRPr="00B14317">
        <w:rPr>
          <w:rFonts w:ascii="宋体" w:eastAsia="宋体" w:hAnsi="宋体" w:cs="Times New Roman" w:hint="eastAsia"/>
          <w:kern w:val="0"/>
          <w:szCs w:val="21"/>
        </w:rPr>
        <w:t>填综合</w:t>
      </w:r>
      <w:proofErr w:type="gramEnd"/>
      <w:r w:rsidRPr="00B14317">
        <w:rPr>
          <w:rFonts w:ascii="宋体" w:eastAsia="宋体" w:hAnsi="宋体" w:cs="Times New Roman" w:hint="eastAsia"/>
          <w:kern w:val="0"/>
          <w:szCs w:val="21"/>
        </w:rPr>
        <w:t>单价或合价的项目，在实施后，将不得以支付，并视作该项费用已包括在其它有价款的综合单价或合价内。</w:t>
      </w:r>
    </w:p>
    <w:p w14:paraId="4B7237C6" w14:textId="77777777" w:rsidR="00B14317" w:rsidRPr="00B14317" w:rsidRDefault="00B14317" w:rsidP="00B14317">
      <w:pPr>
        <w:widowControl/>
        <w:ind w:firstLineChars="200" w:firstLine="420"/>
        <w:jc w:val="left"/>
        <w:rPr>
          <w:rFonts w:ascii="宋体" w:eastAsia="宋体" w:hAnsi="宋体" w:cs="Times New Roman"/>
          <w:kern w:val="0"/>
          <w:szCs w:val="21"/>
        </w:rPr>
      </w:pPr>
      <w:r w:rsidRPr="00B14317">
        <w:rPr>
          <w:rFonts w:ascii="宋体" w:eastAsia="宋体" w:hAnsi="宋体" w:cs="Times New Roman"/>
          <w:kern w:val="0"/>
          <w:szCs w:val="21"/>
        </w:rPr>
        <w:t>6.</w:t>
      </w:r>
      <w:r w:rsidRPr="00B14317">
        <w:rPr>
          <w:rFonts w:ascii="宋体" w:eastAsia="宋体" w:hAnsi="宋体" w:cs="Times New Roman" w:hint="eastAsia"/>
          <w:kern w:val="0"/>
          <w:szCs w:val="21"/>
        </w:rPr>
        <w:t>中标人应自行承担未来时期人工工资上调、劳动合同补偿和物价上涨等因素对服务价格造成的影响及风险，在合同期内不得以任何理由要求采购人增加任何费用。中标人不得将上述工作转包、分包或支解分包任何第三方。</w:t>
      </w:r>
    </w:p>
    <w:p w14:paraId="77D28D34" w14:textId="77777777" w:rsidR="00B14317" w:rsidRPr="00B14317" w:rsidRDefault="00B14317" w:rsidP="00B14317">
      <w:pPr>
        <w:ind w:firstLineChars="200" w:firstLine="420"/>
        <w:rPr>
          <w:rFonts w:ascii="宋体" w:eastAsia="宋体" w:hAnsi="宋体" w:cs="宋体" w:hint="eastAsia"/>
          <w:bCs/>
          <w:szCs w:val="21"/>
        </w:rPr>
      </w:pPr>
      <w:r w:rsidRPr="00B14317">
        <w:rPr>
          <w:rFonts w:ascii="宋体" w:eastAsia="宋体" w:hAnsi="宋体" w:cs="Times New Roman" w:hint="eastAsia"/>
          <w:kern w:val="0"/>
          <w:szCs w:val="21"/>
        </w:rPr>
        <w:t>7.中标单位提供劳务派遣服务，收取服务费和员工劳务费用两部分。员工劳务费用按采购单位规定的标准执行，项目报价由投标单位根据招标文件所提供的资料自行测算投标报价。</w:t>
      </w:r>
    </w:p>
    <w:p w14:paraId="638001C5" w14:textId="77777777" w:rsidR="00B14317" w:rsidRPr="00B14317" w:rsidRDefault="00B14317" w:rsidP="00B14317">
      <w:pPr>
        <w:ind w:firstLineChars="200" w:firstLine="422"/>
        <w:rPr>
          <w:rFonts w:ascii="宋体" w:eastAsia="宋体" w:hAnsi="宋体" w:cs="Times New Roman"/>
          <w:b/>
          <w:szCs w:val="21"/>
        </w:rPr>
      </w:pPr>
      <w:r w:rsidRPr="00B14317">
        <w:rPr>
          <w:rFonts w:ascii="宋体" w:eastAsia="宋体" w:hAnsi="宋体" w:cs="Times New Roman" w:hint="eastAsia"/>
          <w:b/>
          <w:szCs w:val="21"/>
        </w:rPr>
        <w:t>（三）付款方式</w:t>
      </w:r>
    </w:p>
    <w:p w14:paraId="40D0C266" w14:textId="77777777" w:rsidR="00B14317" w:rsidRPr="00B14317" w:rsidRDefault="00B14317" w:rsidP="00B14317">
      <w:pPr>
        <w:widowControl/>
        <w:tabs>
          <w:tab w:val="left" w:pos="312"/>
        </w:tabs>
        <w:ind w:firstLineChars="200" w:firstLine="422"/>
        <w:jc w:val="left"/>
        <w:rPr>
          <w:rFonts w:ascii="宋体" w:eastAsia="宋体" w:hAnsi="宋体" w:cs="Times New Roman"/>
          <w:b/>
          <w:bCs/>
          <w:color w:val="FF0000"/>
          <w:kern w:val="0"/>
          <w:szCs w:val="21"/>
        </w:rPr>
      </w:pPr>
      <w:r w:rsidRPr="00B14317">
        <w:rPr>
          <w:rFonts w:ascii="宋体" w:eastAsia="宋体" w:hAnsi="宋体" w:cs="Times New Roman" w:hint="eastAsia"/>
          <w:b/>
          <w:bCs/>
          <w:color w:val="FF0000"/>
          <w:kern w:val="0"/>
          <w:szCs w:val="21"/>
        </w:rPr>
        <w:t>1、每月10日前，采购单位支付服务商当月派遣员工的服务费以及劳务费用（派遣员工的工资、福利以及社保、公积金等费用），按每月实际在岗的人数结算。</w:t>
      </w:r>
    </w:p>
    <w:p w14:paraId="23BEA91C" w14:textId="77777777" w:rsidR="00B14317" w:rsidRPr="00B14317" w:rsidRDefault="00B14317" w:rsidP="00B14317">
      <w:pPr>
        <w:ind w:firstLineChars="200" w:firstLine="422"/>
        <w:rPr>
          <w:rFonts w:ascii="宋体" w:eastAsia="宋体" w:hAnsi="宋体" w:cs="Times New Roman"/>
          <w:bCs/>
          <w:szCs w:val="21"/>
        </w:rPr>
      </w:pPr>
      <w:r w:rsidRPr="00B14317">
        <w:rPr>
          <w:rFonts w:ascii="宋体" w:eastAsia="宋体" w:hAnsi="宋体" w:cs="Times New Roman" w:hint="eastAsia"/>
          <w:b/>
          <w:bCs/>
          <w:color w:val="FF0000"/>
          <w:kern w:val="0"/>
          <w:szCs w:val="21"/>
        </w:rPr>
        <w:t>2、</w:t>
      </w:r>
      <w:r w:rsidRPr="00B14317">
        <w:rPr>
          <w:rFonts w:ascii="宋体" w:eastAsia="宋体" w:hAnsi="宋体" w:cs="Times New Roman" w:hint="eastAsia"/>
          <w:b/>
          <w:bCs/>
          <w:color w:val="FF0000"/>
          <w:szCs w:val="24"/>
        </w:rPr>
        <w:t>如付款方式与深圳市财政局相关规定有冲突，以深圳市财政局相关规定为准。</w:t>
      </w:r>
    </w:p>
    <w:p w14:paraId="646A59C8" w14:textId="2599418B" w:rsidR="008E30C1" w:rsidRDefault="008E30C1" w:rsidP="00B14317">
      <w:pPr>
        <w:rPr>
          <w:rFonts w:hint="eastAsia"/>
        </w:rPr>
      </w:pPr>
    </w:p>
    <w:sectPr w:rsidR="008E3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8CD3C"/>
    <w:multiLevelType w:val="singleLevel"/>
    <w:tmpl w:val="2B68CD3C"/>
    <w:lvl w:ilvl="0">
      <w:start w:val="3"/>
      <w:numFmt w:val="decimal"/>
      <w:suff w:val="nothing"/>
      <w:lvlText w:val="%1、"/>
      <w:lvlJc w:val="left"/>
      <w:pPr>
        <w:ind w:left="0" w:firstLine="0"/>
      </w:pPr>
    </w:lvl>
  </w:abstractNum>
  <w:num w:numId="1" w16cid:durableId="498497384">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317"/>
    <w:rsid w:val="000A5E6E"/>
    <w:rsid w:val="008E30C1"/>
    <w:rsid w:val="00B14317"/>
    <w:rsid w:val="00F12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35ABD"/>
  <w15:chartTrackingRefBased/>
  <w15:docId w15:val="{34F3FB97-18F7-4A34-BCD7-B5853748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1431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1431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1431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1431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1431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B1431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1431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31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1431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31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1431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1431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14317"/>
    <w:rPr>
      <w:rFonts w:cstheme="majorBidi"/>
      <w:color w:val="0F4761" w:themeColor="accent1" w:themeShade="BF"/>
      <w:sz w:val="28"/>
      <w:szCs w:val="28"/>
    </w:rPr>
  </w:style>
  <w:style w:type="character" w:customStyle="1" w:styleId="50">
    <w:name w:val="标题 5 字符"/>
    <w:basedOn w:val="a0"/>
    <w:link w:val="5"/>
    <w:uiPriority w:val="9"/>
    <w:semiHidden/>
    <w:rsid w:val="00B14317"/>
    <w:rPr>
      <w:rFonts w:cstheme="majorBidi"/>
      <w:color w:val="0F4761" w:themeColor="accent1" w:themeShade="BF"/>
      <w:sz w:val="24"/>
      <w:szCs w:val="24"/>
    </w:rPr>
  </w:style>
  <w:style w:type="character" w:customStyle="1" w:styleId="60">
    <w:name w:val="标题 6 字符"/>
    <w:basedOn w:val="a0"/>
    <w:link w:val="6"/>
    <w:uiPriority w:val="9"/>
    <w:semiHidden/>
    <w:rsid w:val="00B14317"/>
    <w:rPr>
      <w:rFonts w:cstheme="majorBidi"/>
      <w:b/>
      <w:bCs/>
      <w:color w:val="0F4761" w:themeColor="accent1" w:themeShade="BF"/>
    </w:rPr>
  </w:style>
  <w:style w:type="character" w:customStyle="1" w:styleId="70">
    <w:name w:val="标题 7 字符"/>
    <w:basedOn w:val="a0"/>
    <w:link w:val="7"/>
    <w:uiPriority w:val="9"/>
    <w:semiHidden/>
    <w:rsid w:val="00B14317"/>
    <w:rPr>
      <w:rFonts w:cstheme="majorBidi"/>
      <w:b/>
      <w:bCs/>
      <w:color w:val="595959" w:themeColor="text1" w:themeTint="A6"/>
    </w:rPr>
  </w:style>
  <w:style w:type="character" w:customStyle="1" w:styleId="80">
    <w:name w:val="标题 8 字符"/>
    <w:basedOn w:val="a0"/>
    <w:link w:val="8"/>
    <w:uiPriority w:val="9"/>
    <w:semiHidden/>
    <w:rsid w:val="00B14317"/>
    <w:rPr>
      <w:rFonts w:cstheme="majorBidi"/>
      <w:color w:val="595959" w:themeColor="text1" w:themeTint="A6"/>
    </w:rPr>
  </w:style>
  <w:style w:type="character" w:customStyle="1" w:styleId="90">
    <w:name w:val="标题 9 字符"/>
    <w:basedOn w:val="a0"/>
    <w:link w:val="9"/>
    <w:uiPriority w:val="9"/>
    <w:semiHidden/>
    <w:rsid w:val="00B14317"/>
    <w:rPr>
      <w:rFonts w:eastAsiaTheme="majorEastAsia" w:cstheme="majorBidi"/>
      <w:color w:val="595959" w:themeColor="text1" w:themeTint="A6"/>
    </w:rPr>
  </w:style>
  <w:style w:type="paragraph" w:styleId="a3">
    <w:name w:val="Title"/>
    <w:basedOn w:val="a"/>
    <w:next w:val="a"/>
    <w:link w:val="a4"/>
    <w:uiPriority w:val="10"/>
    <w:qFormat/>
    <w:rsid w:val="00B1431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3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31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3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317"/>
    <w:pPr>
      <w:spacing w:before="160" w:after="160"/>
      <w:jc w:val="center"/>
    </w:pPr>
    <w:rPr>
      <w:i/>
      <w:iCs/>
      <w:color w:val="404040" w:themeColor="text1" w:themeTint="BF"/>
    </w:rPr>
  </w:style>
  <w:style w:type="character" w:customStyle="1" w:styleId="a8">
    <w:name w:val="引用 字符"/>
    <w:basedOn w:val="a0"/>
    <w:link w:val="a7"/>
    <w:uiPriority w:val="29"/>
    <w:rsid w:val="00B14317"/>
    <w:rPr>
      <w:i/>
      <w:iCs/>
      <w:color w:val="404040" w:themeColor="text1" w:themeTint="BF"/>
    </w:rPr>
  </w:style>
  <w:style w:type="paragraph" w:styleId="a9">
    <w:name w:val="List Paragraph"/>
    <w:basedOn w:val="a"/>
    <w:uiPriority w:val="34"/>
    <w:qFormat/>
    <w:rsid w:val="00B14317"/>
    <w:pPr>
      <w:ind w:left="720"/>
      <w:contextualSpacing/>
    </w:pPr>
  </w:style>
  <w:style w:type="character" w:styleId="aa">
    <w:name w:val="Intense Emphasis"/>
    <w:basedOn w:val="a0"/>
    <w:uiPriority w:val="21"/>
    <w:qFormat/>
    <w:rsid w:val="00B14317"/>
    <w:rPr>
      <w:i/>
      <w:iCs/>
      <w:color w:val="0F4761" w:themeColor="accent1" w:themeShade="BF"/>
    </w:rPr>
  </w:style>
  <w:style w:type="paragraph" w:styleId="ab">
    <w:name w:val="Intense Quote"/>
    <w:basedOn w:val="a"/>
    <w:next w:val="a"/>
    <w:link w:val="ac"/>
    <w:uiPriority w:val="30"/>
    <w:qFormat/>
    <w:rsid w:val="00B143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14317"/>
    <w:rPr>
      <w:i/>
      <w:iCs/>
      <w:color w:val="0F4761" w:themeColor="accent1" w:themeShade="BF"/>
    </w:rPr>
  </w:style>
  <w:style w:type="character" w:styleId="ad">
    <w:name w:val="Intense Reference"/>
    <w:basedOn w:val="a0"/>
    <w:uiPriority w:val="32"/>
    <w:qFormat/>
    <w:rsid w:val="00B143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dc:creator>
  <cp:keywords/>
  <dc:description/>
  <cp:lastModifiedBy>zheng</cp:lastModifiedBy>
  <cp:revision>1</cp:revision>
  <dcterms:created xsi:type="dcterms:W3CDTF">2025-05-30T07:35:00Z</dcterms:created>
  <dcterms:modified xsi:type="dcterms:W3CDTF">2025-05-30T07:35:00Z</dcterms:modified>
</cp:coreProperties>
</file>