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93" w:rsidRPr="00721C93" w:rsidRDefault="00721C93" w:rsidP="00721C93">
      <w:pPr>
        <w:keepNext/>
        <w:keepLines/>
        <w:spacing w:line="360" w:lineRule="auto"/>
        <w:jc w:val="center"/>
        <w:outlineLvl w:val="0"/>
        <w:rPr>
          <w:rFonts w:ascii="黑体" w:eastAsia="黑体" w:hAnsi="黑体" w:cs="Times New Roman" w:hint="eastAsia"/>
          <w:b/>
          <w:bCs/>
          <w:color w:val="000000"/>
          <w:kern w:val="44"/>
          <w:sz w:val="44"/>
          <w:szCs w:val="44"/>
          <w:lang/>
        </w:rPr>
      </w:pPr>
      <w:r w:rsidRPr="00721C93">
        <w:rPr>
          <w:rFonts w:ascii="黑体" w:eastAsia="黑体" w:hAnsi="黑体" w:cs="Times New Roman"/>
          <w:b/>
          <w:bCs/>
          <w:color w:val="000000"/>
          <w:kern w:val="44"/>
          <w:sz w:val="44"/>
          <w:szCs w:val="44"/>
          <w:lang/>
        </w:rPr>
        <w:fldChar w:fldCharType="begin"/>
      </w:r>
      <w:r w:rsidRPr="00721C93">
        <w:rPr>
          <w:rFonts w:ascii="黑体" w:eastAsia="黑体" w:hAnsi="黑体" w:cs="Times New Roman"/>
          <w:b/>
          <w:bCs/>
          <w:color w:val="000000"/>
          <w:kern w:val="44"/>
          <w:sz w:val="44"/>
          <w:szCs w:val="44"/>
          <w:lang/>
        </w:rPr>
        <w:instrText xml:space="preserve"> HYPERLINK \l "_Toc488762883" </w:instrText>
      </w:r>
      <w:r w:rsidRPr="00721C93">
        <w:rPr>
          <w:rFonts w:ascii="黑体" w:eastAsia="黑体" w:hAnsi="黑体" w:cs="Times New Roman"/>
          <w:b/>
          <w:bCs/>
          <w:color w:val="000000"/>
          <w:kern w:val="44"/>
          <w:sz w:val="44"/>
          <w:szCs w:val="44"/>
          <w:lang/>
        </w:rPr>
        <w:fldChar w:fldCharType="separate"/>
      </w:r>
      <w:bookmarkStart w:id="0" w:name="_Toc203579063"/>
      <w:r w:rsidRPr="00721C93">
        <w:rPr>
          <w:rFonts w:ascii="黑体" w:eastAsia="黑体" w:hAnsi="黑体" w:cs="Times New Roman" w:hint="eastAsia"/>
          <w:b/>
          <w:bCs/>
          <w:color w:val="000000"/>
          <w:kern w:val="44"/>
          <w:sz w:val="44"/>
          <w:szCs w:val="44"/>
          <w:lang/>
        </w:rPr>
        <w:t>招标项目需求</w:t>
      </w:r>
      <w:bookmarkEnd w:id="0"/>
      <w:r w:rsidRPr="00721C93">
        <w:rPr>
          <w:rFonts w:ascii="黑体" w:eastAsia="黑体" w:hAnsi="黑体" w:cs="Times New Roman"/>
          <w:b/>
          <w:bCs/>
          <w:color w:val="000000"/>
          <w:kern w:val="44"/>
          <w:sz w:val="44"/>
          <w:szCs w:val="44"/>
          <w:lang/>
        </w:rPr>
        <w:fldChar w:fldCharType="end"/>
      </w:r>
    </w:p>
    <w:p w:rsidR="00721C93" w:rsidRPr="00721C93" w:rsidRDefault="00721C93" w:rsidP="00721C93">
      <w:pPr>
        <w:keepNext/>
        <w:keepLines/>
        <w:spacing w:before="260" w:after="260" w:line="360" w:lineRule="auto"/>
        <w:outlineLvl w:val="1"/>
        <w:rPr>
          <w:rFonts w:ascii="宋体" w:eastAsia="宋体" w:hAnsi="宋体" w:cs="Times New Roman" w:hint="eastAsia"/>
          <w:b/>
          <w:bCs/>
          <w:color w:val="000000"/>
          <w:kern w:val="0"/>
          <w:sz w:val="28"/>
          <w:szCs w:val="28"/>
          <w:lang/>
        </w:rPr>
      </w:pPr>
      <w:bookmarkStart w:id="1" w:name="_Toc203579064"/>
      <w:bookmarkStart w:id="2" w:name="_Toc266949377"/>
      <w:bookmarkStart w:id="3" w:name="sixxiangmugaisu"/>
      <w:bookmarkStart w:id="4" w:name="_Toc13528"/>
      <w:bookmarkEnd w:id="3"/>
      <w:proofErr w:type="spellStart"/>
      <w:r w:rsidRPr="00721C93">
        <w:rPr>
          <w:rFonts w:ascii="宋体" w:eastAsia="宋体" w:hAnsi="宋体" w:cs="Times New Roman" w:hint="eastAsia"/>
          <w:b/>
          <w:bCs/>
          <w:color w:val="000000"/>
          <w:kern w:val="0"/>
          <w:sz w:val="28"/>
          <w:szCs w:val="28"/>
          <w:lang/>
        </w:rPr>
        <w:t>一、货物清单</w:t>
      </w:r>
      <w:bookmarkEnd w:id="1"/>
      <w:bookmarkEnd w:id="4"/>
      <w:proofErr w:type="spellEnd"/>
    </w:p>
    <w:tbl>
      <w:tblPr>
        <w:tblW w:w="78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2127"/>
        <w:gridCol w:w="1134"/>
        <w:gridCol w:w="567"/>
        <w:gridCol w:w="992"/>
        <w:gridCol w:w="2307"/>
      </w:tblGrid>
      <w:tr w:rsidR="00721C93" w:rsidRPr="00721C93" w:rsidTr="001C46E9">
        <w:trPr>
          <w:trHeight w:val="375"/>
        </w:trPr>
        <w:tc>
          <w:tcPr>
            <w:tcW w:w="737" w:type="dxa"/>
            <w:shd w:val="clear" w:color="000000" w:fill="C0C0C0"/>
            <w:vAlign w:val="center"/>
          </w:tcPr>
          <w:p w:rsidR="00721C93" w:rsidRPr="00721C93" w:rsidRDefault="00721C93" w:rsidP="00721C93">
            <w:pPr>
              <w:ind w:left="420" w:hanging="420"/>
              <w:jc w:val="center"/>
              <w:rPr>
                <w:rFonts w:ascii="宋体" w:eastAsia="宋体" w:hAnsi="宋体" w:cs="Times New Roman"/>
                <w:color w:val="000000"/>
                <w:szCs w:val="21"/>
              </w:rPr>
            </w:pPr>
            <w:r w:rsidRPr="00721C93">
              <w:rPr>
                <w:rFonts w:ascii="宋体" w:eastAsia="宋体" w:hAnsi="宋体" w:cs="Times New Roman" w:hint="eastAsia"/>
                <w:color w:val="000000"/>
                <w:szCs w:val="21"/>
              </w:rPr>
              <w:t>序号</w:t>
            </w:r>
          </w:p>
        </w:tc>
        <w:tc>
          <w:tcPr>
            <w:tcW w:w="2127" w:type="dxa"/>
            <w:shd w:val="clear" w:color="000000" w:fill="C0C0C0"/>
            <w:vAlign w:val="center"/>
          </w:tcPr>
          <w:p w:rsidR="00721C93" w:rsidRPr="00721C93" w:rsidRDefault="00721C93" w:rsidP="00721C93">
            <w:pPr>
              <w:widowControl/>
              <w:jc w:val="center"/>
              <w:rPr>
                <w:rFonts w:ascii="宋体" w:eastAsia="宋体" w:hAnsi="宋体" w:cs="宋体"/>
                <w:b/>
                <w:bCs/>
                <w:color w:val="000000"/>
                <w:kern w:val="0"/>
                <w:szCs w:val="21"/>
              </w:rPr>
            </w:pPr>
            <w:r w:rsidRPr="00721C93">
              <w:rPr>
                <w:rFonts w:ascii="宋体" w:eastAsia="宋体" w:hAnsi="宋体" w:cs="宋体" w:hint="eastAsia"/>
                <w:b/>
                <w:bCs/>
                <w:color w:val="000000"/>
                <w:kern w:val="0"/>
                <w:szCs w:val="21"/>
              </w:rPr>
              <w:t>产品名称</w:t>
            </w:r>
          </w:p>
        </w:tc>
        <w:tc>
          <w:tcPr>
            <w:tcW w:w="1134" w:type="dxa"/>
            <w:shd w:val="clear" w:color="000000" w:fill="C0C0C0"/>
            <w:vAlign w:val="center"/>
          </w:tcPr>
          <w:p w:rsidR="00721C93" w:rsidRPr="00721C93" w:rsidRDefault="00721C93" w:rsidP="00721C93">
            <w:pPr>
              <w:widowControl/>
              <w:jc w:val="center"/>
              <w:rPr>
                <w:rFonts w:ascii="宋体" w:eastAsia="宋体" w:hAnsi="宋体" w:cs="宋体"/>
                <w:b/>
                <w:bCs/>
                <w:color w:val="FF0000"/>
                <w:kern w:val="0"/>
                <w:szCs w:val="21"/>
                <w:highlight w:val="yellow"/>
              </w:rPr>
            </w:pPr>
            <w:r w:rsidRPr="00721C93">
              <w:rPr>
                <w:rFonts w:ascii="宋体" w:eastAsia="宋体" w:hAnsi="宋体" w:cs="宋体" w:hint="eastAsia"/>
                <w:b/>
                <w:bCs/>
                <w:color w:val="FF0000"/>
                <w:kern w:val="0"/>
                <w:szCs w:val="21"/>
              </w:rPr>
              <w:t>是否</w:t>
            </w:r>
            <w:r w:rsidRPr="00721C93">
              <w:rPr>
                <w:rFonts w:ascii="宋体" w:eastAsia="宋体" w:hAnsi="宋体" w:cs="宋体"/>
                <w:b/>
                <w:bCs/>
                <w:color w:val="FF0000"/>
                <w:kern w:val="0"/>
                <w:szCs w:val="21"/>
              </w:rPr>
              <w:br/>
            </w:r>
            <w:r w:rsidRPr="00721C93">
              <w:rPr>
                <w:rFonts w:ascii="宋体" w:eastAsia="宋体" w:hAnsi="宋体" w:cs="宋体" w:hint="eastAsia"/>
                <w:b/>
                <w:bCs/>
                <w:color w:val="FF0000"/>
                <w:kern w:val="0"/>
                <w:szCs w:val="21"/>
              </w:rPr>
              <w:t>核心产品</w:t>
            </w:r>
          </w:p>
        </w:tc>
        <w:tc>
          <w:tcPr>
            <w:tcW w:w="567" w:type="dxa"/>
            <w:shd w:val="clear" w:color="000000" w:fill="C0C0C0"/>
            <w:vAlign w:val="center"/>
          </w:tcPr>
          <w:p w:rsidR="00721C93" w:rsidRPr="00721C93" w:rsidRDefault="00721C93" w:rsidP="00721C93">
            <w:pPr>
              <w:widowControl/>
              <w:jc w:val="center"/>
              <w:rPr>
                <w:rFonts w:ascii="宋体" w:eastAsia="宋体" w:hAnsi="宋体" w:cs="宋体"/>
                <w:b/>
                <w:bCs/>
                <w:color w:val="000000"/>
                <w:kern w:val="0"/>
                <w:szCs w:val="21"/>
              </w:rPr>
            </w:pPr>
            <w:r w:rsidRPr="00721C93">
              <w:rPr>
                <w:rFonts w:ascii="宋体" w:eastAsia="宋体" w:hAnsi="宋体" w:cs="宋体" w:hint="eastAsia"/>
                <w:b/>
                <w:bCs/>
                <w:color w:val="000000"/>
                <w:kern w:val="0"/>
                <w:szCs w:val="21"/>
              </w:rPr>
              <w:t>单位</w:t>
            </w:r>
          </w:p>
        </w:tc>
        <w:tc>
          <w:tcPr>
            <w:tcW w:w="992" w:type="dxa"/>
            <w:shd w:val="clear" w:color="000000" w:fill="C0C0C0"/>
            <w:vAlign w:val="center"/>
          </w:tcPr>
          <w:p w:rsidR="00721C93" w:rsidRPr="00721C93" w:rsidRDefault="00721C93" w:rsidP="00721C93">
            <w:pPr>
              <w:widowControl/>
              <w:jc w:val="center"/>
              <w:rPr>
                <w:rFonts w:ascii="宋体" w:eastAsia="宋体" w:hAnsi="宋体" w:cs="宋体"/>
                <w:b/>
                <w:bCs/>
                <w:color w:val="000000"/>
                <w:kern w:val="0"/>
                <w:szCs w:val="21"/>
              </w:rPr>
            </w:pPr>
            <w:r w:rsidRPr="00721C93">
              <w:rPr>
                <w:rFonts w:ascii="宋体" w:eastAsia="宋体" w:hAnsi="宋体" w:cs="宋体" w:hint="eastAsia"/>
                <w:b/>
                <w:bCs/>
                <w:color w:val="000000"/>
                <w:kern w:val="0"/>
                <w:szCs w:val="21"/>
              </w:rPr>
              <w:t>数量</w:t>
            </w:r>
          </w:p>
        </w:tc>
        <w:tc>
          <w:tcPr>
            <w:tcW w:w="2307" w:type="dxa"/>
            <w:shd w:val="clear" w:color="000000" w:fill="C0C0C0"/>
            <w:vAlign w:val="center"/>
          </w:tcPr>
          <w:p w:rsidR="00721C93" w:rsidRPr="00721C93" w:rsidRDefault="00721C93" w:rsidP="00721C93">
            <w:pPr>
              <w:widowControl/>
              <w:jc w:val="center"/>
              <w:rPr>
                <w:rFonts w:ascii="宋体" w:eastAsia="宋体" w:hAnsi="宋体" w:cs="宋体"/>
                <w:b/>
                <w:bCs/>
                <w:color w:val="000000"/>
                <w:kern w:val="0"/>
                <w:szCs w:val="21"/>
              </w:rPr>
            </w:pPr>
            <w:r w:rsidRPr="00721C93">
              <w:rPr>
                <w:rFonts w:ascii="宋体" w:eastAsia="宋体" w:hAnsi="宋体" w:cs="宋体" w:hint="eastAsia"/>
                <w:b/>
                <w:bCs/>
                <w:color w:val="000000"/>
                <w:kern w:val="0"/>
                <w:szCs w:val="21"/>
              </w:rPr>
              <w:t>备注</w:t>
            </w:r>
          </w:p>
          <w:p w:rsidR="00721C93" w:rsidRPr="00721C93" w:rsidRDefault="00721C93" w:rsidP="00721C93">
            <w:pPr>
              <w:widowControl/>
              <w:jc w:val="center"/>
              <w:rPr>
                <w:rFonts w:ascii="宋体" w:eastAsia="宋体" w:hAnsi="宋体" w:cs="宋体"/>
                <w:b/>
                <w:bCs/>
                <w:color w:val="000000"/>
                <w:kern w:val="0"/>
                <w:szCs w:val="21"/>
              </w:rPr>
            </w:pPr>
            <w:r w:rsidRPr="00721C93">
              <w:rPr>
                <w:rFonts w:ascii="宋体" w:eastAsia="宋体" w:hAnsi="宋体" w:cs="宋体" w:hint="eastAsia"/>
                <w:b/>
                <w:bCs/>
                <w:color w:val="000000"/>
                <w:kern w:val="0"/>
                <w:szCs w:val="21"/>
              </w:rPr>
              <w:t>（</w:t>
            </w:r>
            <w:r w:rsidRPr="00721C93">
              <w:rPr>
                <w:rFonts w:ascii="宋体" w:eastAsia="宋体" w:hAnsi="宋体" w:cs="宋体" w:hint="eastAsia"/>
                <w:b/>
                <w:bCs/>
                <w:color w:val="FF0000"/>
                <w:kern w:val="0"/>
                <w:szCs w:val="21"/>
              </w:rPr>
              <w:t>是否允许进口</w:t>
            </w:r>
            <w:r w:rsidRPr="00721C93">
              <w:rPr>
                <w:rFonts w:ascii="宋体" w:eastAsia="宋体" w:hAnsi="宋体" w:cs="宋体" w:hint="eastAsia"/>
                <w:b/>
                <w:bCs/>
                <w:color w:val="000000"/>
                <w:kern w:val="0"/>
                <w:szCs w:val="21"/>
              </w:rPr>
              <w:t>等）</w:t>
            </w:r>
          </w:p>
        </w:tc>
      </w:tr>
      <w:tr w:rsidR="00721C93" w:rsidRPr="00721C93" w:rsidTr="001C46E9">
        <w:trPr>
          <w:trHeight w:val="411"/>
        </w:trPr>
        <w:tc>
          <w:tcPr>
            <w:tcW w:w="737" w:type="dxa"/>
            <w:vAlign w:val="center"/>
          </w:tcPr>
          <w:p w:rsidR="00721C93" w:rsidRPr="00721C93" w:rsidRDefault="00721C93" w:rsidP="00721C93">
            <w:pPr>
              <w:widowControl/>
              <w:jc w:val="center"/>
              <w:rPr>
                <w:rFonts w:ascii="宋体" w:eastAsia="宋体" w:hAnsi="宋体" w:cs="宋体"/>
                <w:color w:val="000000"/>
                <w:kern w:val="0"/>
                <w:szCs w:val="21"/>
              </w:rPr>
            </w:pPr>
            <w:r w:rsidRPr="00721C93">
              <w:rPr>
                <w:rFonts w:ascii="宋体" w:eastAsia="宋体" w:hAnsi="宋体" w:cs="宋体" w:hint="eastAsia"/>
                <w:color w:val="000000"/>
                <w:kern w:val="0"/>
                <w:szCs w:val="21"/>
              </w:rPr>
              <w:t>1</w:t>
            </w:r>
          </w:p>
        </w:tc>
        <w:tc>
          <w:tcPr>
            <w:tcW w:w="2127" w:type="dxa"/>
            <w:vAlign w:val="center"/>
          </w:tcPr>
          <w:p w:rsidR="00721C93" w:rsidRPr="00721C93" w:rsidRDefault="00721C93" w:rsidP="00721C93">
            <w:pPr>
              <w:widowControl/>
              <w:jc w:val="center"/>
              <w:rPr>
                <w:rFonts w:ascii="宋体" w:eastAsia="宋体" w:hAnsi="宋体" w:cs="宋体"/>
                <w:kern w:val="0"/>
                <w:szCs w:val="21"/>
              </w:rPr>
            </w:pPr>
            <w:r w:rsidRPr="00721C93">
              <w:rPr>
                <w:rFonts w:ascii="宋体" w:eastAsia="宋体" w:hAnsi="宋体" w:cs="宋体" w:hint="eastAsia"/>
                <w:color w:val="000000"/>
                <w:kern w:val="0"/>
                <w:szCs w:val="21"/>
                <w:lang/>
              </w:rPr>
              <w:t>学生</w:t>
            </w:r>
            <w:r w:rsidRPr="00721C93">
              <w:rPr>
                <w:rFonts w:ascii="宋体" w:eastAsia="宋体" w:hAnsi="宋体" w:cs="宋体" w:hint="eastAsia"/>
                <w:kern w:val="0"/>
                <w:szCs w:val="21"/>
              </w:rPr>
              <w:t>课桌</w:t>
            </w:r>
          </w:p>
        </w:tc>
        <w:tc>
          <w:tcPr>
            <w:tcW w:w="1134" w:type="dxa"/>
            <w:vAlign w:val="center"/>
          </w:tcPr>
          <w:p w:rsidR="00721C93" w:rsidRPr="00721C93" w:rsidRDefault="00721C93" w:rsidP="00721C93">
            <w:pPr>
              <w:widowControl/>
              <w:jc w:val="center"/>
              <w:rPr>
                <w:rFonts w:ascii="宋体" w:eastAsia="宋体" w:hAnsi="宋体" w:cs="宋体"/>
                <w:kern w:val="0"/>
                <w:szCs w:val="21"/>
              </w:rPr>
            </w:pPr>
            <w:r w:rsidRPr="00721C93">
              <w:rPr>
                <w:rFonts w:ascii="宋体" w:eastAsia="宋体" w:hAnsi="宋体" w:cs="宋体" w:hint="eastAsia"/>
                <w:b/>
                <w:bCs/>
                <w:kern w:val="0"/>
                <w:szCs w:val="21"/>
              </w:rPr>
              <w:t>否</w:t>
            </w:r>
          </w:p>
        </w:tc>
        <w:tc>
          <w:tcPr>
            <w:tcW w:w="567" w:type="dxa"/>
            <w:vAlign w:val="center"/>
          </w:tcPr>
          <w:p w:rsidR="00721C93" w:rsidRPr="00721C93" w:rsidRDefault="00721C93" w:rsidP="00721C93">
            <w:pPr>
              <w:widowControl/>
              <w:jc w:val="center"/>
              <w:rPr>
                <w:rFonts w:ascii="宋体" w:eastAsia="宋体" w:hAnsi="宋体" w:cs="宋体"/>
                <w:kern w:val="0"/>
                <w:szCs w:val="21"/>
              </w:rPr>
            </w:pPr>
            <w:r w:rsidRPr="00721C93">
              <w:rPr>
                <w:rFonts w:ascii="宋体" w:eastAsia="宋体" w:hAnsi="宋体" w:cs="宋体" w:hint="eastAsia"/>
                <w:kern w:val="0"/>
                <w:szCs w:val="21"/>
              </w:rPr>
              <w:t>张</w:t>
            </w:r>
          </w:p>
        </w:tc>
        <w:tc>
          <w:tcPr>
            <w:tcW w:w="992" w:type="dxa"/>
            <w:vAlign w:val="center"/>
          </w:tcPr>
          <w:p w:rsidR="00721C93" w:rsidRPr="00721C93" w:rsidRDefault="00721C93" w:rsidP="00721C93">
            <w:pPr>
              <w:widowControl/>
              <w:jc w:val="center"/>
              <w:rPr>
                <w:rFonts w:ascii="宋体" w:eastAsia="宋体" w:hAnsi="宋体" w:cs="宋体"/>
                <w:kern w:val="0"/>
                <w:szCs w:val="21"/>
              </w:rPr>
            </w:pPr>
            <w:r w:rsidRPr="00721C93">
              <w:rPr>
                <w:rFonts w:ascii="宋体" w:eastAsia="宋体" w:hAnsi="宋体" w:cs="宋体" w:hint="eastAsia"/>
                <w:kern w:val="0"/>
                <w:szCs w:val="21"/>
              </w:rPr>
              <w:t>125</w:t>
            </w:r>
          </w:p>
        </w:tc>
        <w:tc>
          <w:tcPr>
            <w:tcW w:w="2307" w:type="dxa"/>
            <w:vAlign w:val="center"/>
          </w:tcPr>
          <w:p w:rsidR="00721C93" w:rsidRPr="00721C93" w:rsidRDefault="00721C93" w:rsidP="00721C93">
            <w:pPr>
              <w:widowControl/>
              <w:jc w:val="center"/>
              <w:rPr>
                <w:rFonts w:ascii="宋体" w:eastAsia="宋体" w:hAnsi="宋体" w:cs="宋体"/>
                <w:kern w:val="0"/>
                <w:szCs w:val="21"/>
              </w:rPr>
            </w:pPr>
            <w:r w:rsidRPr="00721C93">
              <w:rPr>
                <w:rFonts w:ascii="宋体" w:eastAsia="宋体" w:hAnsi="宋体" w:cs="宋体" w:hint="eastAsia"/>
                <w:b/>
                <w:bCs/>
                <w:color w:val="FF0000"/>
                <w:kern w:val="0"/>
                <w:szCs w:val="21"/>
              </w:rPr>
              <w:t>拒绝进口</w:t>
            </w:r>
          </w:p>
        </w:tc>
      </w:tr>
      <w:tr w:rsidR="00721C93" w:rsidRPr="00721C93" w:rsidTr="001C46E9">
        <w:trPr>
          <w:trHeight w:val="352"/>
        </w:trPr>
        <w:tc>
          <w:tcPr>
            <w:tcW w:w="737" w:type="dxa"/>
            <w:vAlign w:val="center"/>
          </w:tcPr>
          <w:p w:rsidR="00721C93" w:rsidRPr="00721C93" w:rsidRDefault="00721C93" w:rsidP="00721C93">
            <w:pPr>
              <w:widowControl/>
              <w:jc w:val="center"/>
              <w:rPr>
                <w:rFonts w:ascii="宋体" w:eastAsia="宋体" w:hAnsi="宋体" w:cs="宋体"/>
                <w:color w:val="000000"/>
                <w:kern w:val="0"/>
                <w:szCs w:val="21"/>
              </w:rPr>
            </w:pPr>
            <w:r w:rsidRPr="00721C93">
              <w:rPr>
                <w:rFonts w:ascii="宋体" w:eastAsia="宋体" w:hAnsi="宋体" w:cs="宋体" w:hint="eastAsia"/>
                <w:color w:val="000000"/>
                <w:kern w:val="0"/>
                <w:szCs w:val="21"/>
              </w:rPr>
              <w:t>2</w:t>
            </w:r>
          </w:p>
        </w:tc>
        <w:tc>
          <w:tcPr>
            <w:tcW w:w="2127" w:type="dxa"/>
            <w:vAlign w:val="center"/>
          </w:tcPr>
          <w:p w:rsidR="00721C93" w:rsidRPr="00721C93" w:rsidRDefault="00721C93" w:rsidP="00721C93">
            <w:pPr>
              <w:widowControl/>
              <w:jc w:val="center"/>
              <w:rPr>
                <w:rFonts w:ascii="宋体" w:eastAsia="宋体" w:hAnsi="宋体" w:cs="宋体"/>
                <w:kern w:val="0"/>
                <w:szCs w:val="21"/>
              </w:rPr>
            </w:pPr>
            <w:r w:rsidRPr="00721C93">
              <w:rPr>
                <w:rFonts w:ascii="宋体" w:eastAsia="宋体" w:hAnsi="宋体" w:cs="宋体" w:hint="eastAsia"/>
                <w:color w:val="000000"/>
                <w:kern w:val="0"/>
                <w:szCs w:val="21"/>
                <w:lang/>
              </w:rPr>
              <w:t>学生</w:t>
            </w:r>
            <w:r w:rsidRPr="00721C93">
              <w:rPr>
                <w:rFonts w:ascii="宋体" w:eastAsia="宋体" w:hAnsi="宋体" w:cs="宋体" w:hint="eastAsia"/>
                <w:kern w:val="0"/>
                <w:szCs w:val="21"/>
              </w:rPr>
              <w:t>课椅</w:t>
            </w:r>
          </w:p>
        </w:tc>
        <w:tc>
          <w:tcPr>
            <w:tcW w:w="1134" w:type="dxa"/>
            <w:vAlign w:val="center"/>
          </w:tcPr>
          <w:p w:rsidR="00721C93" w:rsidRPr="00721C93" w:rsidRDefault="00721C93" w:rsidP="00721C93">
            <w:pPr>
              <w:widowControl/>
              <w:jc w:val="center"/>
              <w:rPr>
                <w:rFonts w:ascii="宋体" w:eastAsia="宋体" w:hAnsi="宋体" w:cs="宋体"/>
                <w:kern w:val="0"/>
                <w:szCs w:val="21"/>
              </w:rPr>
            </w:pPr>
            <w:r w:rsidRPr="00721C93">
              <w:rPr>
                <w:rFonts w:ascii="宋体" w:eastAsia="宋体" w:hAnsi="宋体" w:cs="宋体" w:hint="eastAsia"/>
                <w:b/>
                <w:bCs/>
                <w:kern w:val="0"/>
                <w:szCs w:val="21"/>
              </w:rPr>
              <w:t>否</w:t>
            </w:r>
          </w:p>
        </w:tc>
        <w:tc>
          <w:tcPr>
            <w:tcW w:w="567" w:type="dxa"/>
            <w:vAlign w:val="center"/>
          </w:tcPr>
          <w:p w:rsidR="00721C93" w:rsidRPr="00721C93" w:rsidRDefault="00721C93" w:rsidP="00721C93">
            <w:pPr>
              <w:widowControl/>
              <w:jc w:val="center"/>
              <w:rPr>
                <w:rFonts w:ascii="宋体" w:eastAsia="宋体" w:hAnsi="宋体" w:cs="宋体"/>
                <w:color w:val="000000"/>
                <w:kern w:val="0"/>
                <w:szCs w:val="21"/>
              </w:rPr>
            </w:pPr>
            <w:r w:rsidRPr="00721C93">
              <w:rPr>
                <w:rFonts w:ascii="宋体" w:eastAsia="宋体" w:hAnsi="宋体" w:cs="宋体" w:hint="eastAsia"/>
                <w:kern w:val="0"/>
                <w:szCs w:val="21"/>
              </w:rPr>
              <w:t>张</w:t>
            </w:r>
          </w:p>
        </w:tc>
        <w:tc>
          <w:tcPr>
            <w:tcW w:w="992" w:type="dxa"/>
            <w:vAlign w:val="center"/>
          </w:tcPr>
          <w:p w:rsidR="00721C93" w:rsidRPr="00721C93" w:rsidRDefault="00721C93" w:rsidP="00721C93">
            <w:pPr>
              <w:widowControl/>
              <w:jc w:val="center"/>
              <w:rPr>
                <w:rFonts w:ascii="宋体" w:eastAsia="宋体" w:hAnsi="宋体" w:cs="宋体"/>
                <w:color w:val="000000"/>
                <w:kern w:val="0"/>
                <w:szCs w:val="21"/>
              </w:rPr>
            </w:pPr>
            <w:r w:rsidRPr="00721C93">
              <w:rPr>
                <w:rFonts w:ascii="宋体" w:eastAsia="宋体" w:hAnsi="宋体" w:cs="宋体" w:hint="eastAsia"/>
                <w:kern w:val="0"/>
                <w:szCs w:val="21"/>
              </w:rPr>
              <w:t>125</w:t>
            </w:r>
          </w:p>
        </w:tc>
        <w:tc>
          <w:tcPr>
            <w:tcW w:w="2307" w:type="dxa"/>
            <w:vAlign w:val="center"/>
          </w:tcPr>
          <w:p w:rsidR="00721C93" w:rsidRPr="00721C93" w:rsidRDefault="00721C93" w:rsidP="00721C93">
            <w:pPr>
              <w:widowControl/>
              <w:jc w:val="center"/>
              <w:rPr>
                <w:rFonts w:ascii="宋体" w:eastAsia="宋体" w:hAnsi="宋体" w:cs="宋体"/>
                <w:kern w:val="0"/>
                <w:szCs w:val="21"/>
              </w:rPr>
            </w:pPr>
            <w:r w:rsidRPr="00721C93">
              <w:rPr>
                <w:rFonts w:ascii="宋体" w:eastAsia="宋体" w:hAnsi="宋体" w:cs="宋体" w:hint="eastAsia"/>
                <w:b/>
                <w:bCs/>
                <w:color w:val="FF0000"/>
                <w:kern w:val="0"/>
                <w:szCs w:val="21"/>
              </w:rPr>
              <w:t>拒绝进口</w:t>
            </w:r>
          </w:p>
        </w:tc>
      </w:tr>
      <w:tr w:rsidR="00721C93" w:rsidRPr="00721C93" w:rsidTr="001C46E9">
        <w:trPr>
          <w:trHeight w:val="352"/>
        </w:trPr>
        <w:tc>
          <w:tcPr>
            <w:tcW w:w="737" w:type="dxa"/>
            <w:vAlign w:val="center"/>
          </w:tcPr>
          <w:p w:rsidR="00721C93" w:rsidRPr="00721C93" w:rsidRDefault="00721C93" w:rsidP="00721C93">
            <w:pPr>
              <w:widowControl/>
              <w:jc w:val="center"/>
              <w:rPr>
                <w:rFonts w:ascii="宋体" w:eastAsia="宋体" w:hAnsi="宋体" w:cs="宋体"/>
                <w:color w:val="000000"/>
                <w:kern w:val="0"/>
                <w:szCs w:val="21"/>
              </w:rPr>
            </w:pPr>
            <w:r w:rsidRPr="00721C93">
              <w:rPr>
                <w:rFonts w:ascii="宋体" w:eastAsia="宋体" w:hAnsi="宋体" w:cs="宋体" w:hint="eastAsia"/>
                <w:color w:val="000000"/>
                <w:kern w:val="0"/>
                <w:szCs w:val="21"/>
              </w:rPr>
              <w:t>3</w:t>
            </w:r>
          </w:p>
        </w:tc>
        <w:tc>
          <w:tcPr>
            <w:tcW w:w="2127" w:type="dxa"/>
            <w:vAlign w:val="center"/>
          </w:tcPr>
          <w:p w:rsidR="00721C93" w:rsidRPr="00721C93" w:rsidRDefault="00721C93" w:rsidP="00721C93">
            <w:pPr>
              <w:widowControl/>
              <w:jc w:val="center"/>
              <w:rPr>
                <w:rFonts w:ascii="宋体" w:eastAsia="宋体" w:hAnsi="宋体" w:cs="宋体"/>
                <w:kern w:val="0"/>
                <w:szCs w:val="21"/>
              </w:rPr>
            </w:pPr>
            <w:r w:rsidRPr="00721C93">
              <w:rPr>
                <w:rFonts w:ascii="宋体" w:eastAsia="宋体" w:hAnsi="宋体" w:cs="宋体" w:hint="eastAsia"/>
                <w:kern w:val="0"/>
                <w:szCs w:val="21"/>
              </w:rPr>
              <w:t>午休课桌</w:t>
            </w:r>
          </w:p>
        </w:tc>
        <w:tc>
          <w:tcPr>
            <w:tcW w:w="1134" w:type="dxa"/>
            <w:vAlign w:val="center"/>
          </w:tcPr>
          <w:p w:rsidR="00721C93" w:rsidRPr="00721C93" w:rsidRDefault="00721C93" w:rsidP="00721C93">
            <w:pPr>
              <w:widowControl/>
              <w:jc w:val="center"/>
              <w:rPr>
                <w:rFonts w:ascii="宋体" w:eastAsia="宋体" w:hAnsi="宋体" w:cs="宋体"/>
                <w:b/>
                <w:bCs/>
                <w:color w:val="FF0000"/>
                <w:kern w:val="0"/>
                <w:szCs w:val="21"/>
              </w:rPr>
            </w:pPr>
            <w:r w:rsidRPr="00721C93">
              <w:rPr>
                <w:rFonts w:ascii="宋体" w:eastAsia="宋体" w:hAnsi="宋体" w:cs="宋体" w:hint="eastAsia"/>
                <w:b/>
                <w:bCs/>
                <w:color w:val="FF0000"/>
                <w:kern w:val="0"/>
                <w:szCs w:val="21"/>
              </w:rPr>
              <w:t>是</w:t>
            </w:r>
          </w:p>
        </w:tc>
        <w:tc>
          <w:tcPr>
            <w:tcW w:w="567" w:type="dxa"/>
            <w:vAlign w:val="center"/>
          </w:tcPr>
          <w:p w:rsidR="00721C93" w:rsidRPr="00721C93" w:rsidRDefault="00721C93" w:rsidP="00721C93">
            <w:pPr>
              <w:widowControl/>
              <w:jc w:val="center"/>
              <w:rPr>
                <w:rFonts w:ascii="宋体" w:eastAsia="宋体" w:hAnsi="宋体" w:cs="宋体"/>
                <w:kern w:val="0"/>
                <w:szCs w:val="21"/>
              </w:rPr>
            </w:pPr>
            <w:r w:rsidRPr="00721C93">
              <w:rPr>
                <w:rFonts w:ascii="宋体" w:eastAsia="宋体" w:hAnsi="宋体" w:cs="宋体" w:hint="eastAsia"/>
                <w:kern w:val="0"/>
                <w:szCs w:val="21"/>
              </w:rPr>
              <w:t>张</w:t>
            </w:r>
          </w:p>
        </w:tc>
        <w:tc>
          <w:tcPr>
            <w:tcW w:w="992" w:type="dxa"/>
            <w:vAlign w:val="center"/>
          </w:tcPr>
          <w:p w:rsidR="00721C93" w:rsidRPr="00721C93" w:rsidRDefault="00721C93" w:rsidP="00721C93">
            <w:pPr>
              <w:widowControl/>
              <w:jc w:val="center"/>
              <w:rPr>
                <w:rFonts w:ascii="宋体" w:eastAsia="宋体" w:hAnsi="宋体" w:cs="宋体"/>
                <w:kern w:val="0"/>
                <w:szCs w:val="21"/>
              </w:rPr>
            </w:pPr>
            <w:r w:rsidRPr="00721C93">
              <w:rPr>
                <w:rFonts w:ascii="宋体" w:eastAsia="宋体" w:hAnsi="宋体" w:cs="宋体" w:hint="eastAsia"/>
                <w:kern w:val="0"/>
                <w:szCs w:val="21"/>
              </w:rPr>
              <w:t>125</w:t>
            </w:r>
          </w:p>
        </w:tc>
        <w:tc>
          <w:tcPr>
            <w:tcW w:w="2307" w:type="dxa"/>
            <w:vAlign w:val="center"/>
          </w:tcPr>
          <w:p w:rsidR="00721C93" w:rsidRPr="00721C93" w:rsidRDefault="00721C93" w:rsidP="00721C93">
            <w:pPr>
              <w:widowControl/>
              <w:jc w:val="center"/>
              <w:rPr>
                <w:rFonts w:ascii="宋体" w:eastAsia="宋体" w:hAnsi="宋体" w:cs="宋体"/>
                <w:kern w:val="0"/>
                <w:szCs w:val="21"/>
              </w:rPr>
            </w:pPr>
            <w:r w:rsidRPr="00721C93">
              <w:rPr>
                <w:rFonts w:ascii="宋体" w:eastAsia="宋体" w:hAnsi="宋体" w:cs="宋体" w:hint="eastAsia"/>
                <w:b/>
                <w:bCs/>
                <w:color w:val="FF0000"/>
                <w:kern w:val="0"/>
                <w:szCs w:val="21"/>
              </w:rPr>
              <w:t>拒绝进口</w:t>
            </w:r>
          </w:p>
        </w:tc>
      </w:tr>
      <w:tr w:rsidR="00721C93" w:rsidRPr="00721C93" w:rsidTr="001C46E9">
        <w:trPr>
          <w:trHeight w:val="352"/>
        </w:trPr>
        <w:tc>
          <w:tcPr>
            <w:tcW w:w="737" w:type="dxa"/>
            <w:vAlign w:val="center"/>
          </w:tcPr>
          <w:p w:rsidR="00721C93" w:rsidRPr="00721C93" w:rsidRDefault="00721C93" w:rsidP="00721C93">
            <w:pPr>
              <w:widowControl/>
              <w:jc w:val="center"/>
              <w:rPr>
                <w:rFonts w:ascii="宋体" w:eastAsia="宋体" w:hAnsi="宋体" w:cs="宋体"/>
                <w:color w:val="000000"/>
                <w:kern w:val="0"/>
                <w:szCs w:val="21"/>
              </w:rPr>
            </w:pPr>
            <w:r w:rsidRPr="00721C93">
              <w:rPr>
                <w:rFonts w:ascii="宋体" w:eastAsia="宋体" w:hAnsi="宋体" w:cs="宋体" w:hint="eastAsia"/>
                <w:color w:val="000000"/>
                <w:kern w:val="0"/>
                <w:szCs w:val="21"/>
              </w:rPr>
              <w:t>4</w:t>
            </w:r>
          </w:p>
        </w:tc>
        <w:tc>
          <w:tcPr>
            <w:tcW w:w="2127" w:type="dxa"/>
            <w:vAlign w:val="center"/>
          </w:tcPr>
          <w:p w:rsidR="00721C93" w:rsidRPr="00721C93" w:rsidRDefault="00721C93" w:rsidP="00721C93">
            <w:pPr>
              <w:widowControl/>
              <w:jc w:val="center"/>
              <w:rPr>
                <w:rFonts w:ascii="宋体" w:eastAsia="宋体" w:hAnsi="宋体" w:cs="宋体"/>
                <w:kern w:val="0"/>
                <w:szCs w:val="21"/>
              </w:rPr>
            </w:pPr>
            <w:r w:rsidRPr="00721C93">
              <w:rPr>
                <w:rFonts w:ascii="宋体" w:eastAsia="宋体" w:hAnsi="宋体" w:cs="宋体" w:hint="eastAsia"/>
                <w:kern w:val="0"/>
                <w:szCs w:val="21"/>
              </w:rPr>
              <w:t>午休课椅</w:t>
            </w:r>
          </w:p>
        </w:tc>
        <w:tc>
          <w:tcPr>
            <w:tcW w:w="1134" w:type="dxa"/>
            <w:vAlign w:val="center"/>
          </w:tcPr>
          <w:p w:rsidR="00721C93" w:rsidRPr="00721C93" w:rsidRDefault="00721C93" w:rsidP="00721C93">
            <w:pPr>
              <w:widowControl/>
              <w:jc w:val="center"/>
              <w:rPr>
                <w:rFonts w:ascii="宋体" w:eastAsia="宋体" w:hAnsi="宋体" w:cs="宋体"/>
                <w:b/>
                <w:bCs/>
                <w:kern w:val="0"/>
                <w:szCs w:val="21"/>
              </w:rPr>
            </w:pPr>
            <w:r w:rsidRPr="00721C93">
              <w:rPr>
                <w:rFonts w:ascii="宋体" w:eastAsia="宋体" w:hAnsi="宋体" w:cs="宋体" w:hint="eastAsia"/>
                <w:b/>
                <w:bCs/>
                <w:kern w:val="0"/>
                <w:szCs w:val="21"/>
              </w:rPr>
              <w:t>否</w:t>
            </w:r>
          </w:p>
        </w:tc>
        <w:tc>
          <w:tcPr>
            <w:tcW w:w="567" w:type="dxa"/>
            <w:vAlign w:val="center"/>
          </w:tcPr>
          <w:p w:rsidR="00721C93" w:rsidRPr="00721C93" w:rsidRDefault="00721C93" w:rsidP="00721C93">
            <w:pPr>
              <w:widowControl/>
              <w:jc w:val="center"/>
              <w:rPr>
                <w:rFonts w:ascii="宋体" w:eastAsia="宋体" w:hAnsi="宋体" w:cs="宋体"/>
                <w:kern w:val="0"/>
                <w:szCs w:val="21"/>
              </w:rPr>
            </w:pPr>
            <w:r w:rsidRPr="00721C93">
              <w:rPr>
                <w:rFonts w:ascii="宋体" w:eastAsia="宋体" w:hAnsi="宋体" w:cs="宋体" w:hint="eastAsia"/>
                <w:kern w:val="0"/>
                <w:szCs w:val="21"/>
              </w:rPr>
              <w:t>张</w:t>
            </w:r>
          </w:p>
        </w:tc>
        <w:tc>
          <w:tcPr>
            <w:tcW w:w="992" w:type="dxa"/>
            <w:vAlign w:val="center"/>
          </w:tcPr>
          <w:p w:rsidR="00721C93" w:rsidRPr="00721C93" w:rsidRDefault="00721C93" w:rsidP="00721C93">
            <w:pPr>
              <w:widowControl/>
              <w:jc w:val="center"/>
              <w:rPr>
                <w:rFonts w:ascii="宋体" w:eastAsia="宋体" w:hAnsi="宋体" w:cs="宋体"/>
                <w:kern w:val="0"/>
                <w:szCs w:val="21"/>
              </w:rPr>
            </w:pPr>
            <w:r w:rsidRPr="00721C93">
              <w:rPr>
                <w:rFonts w:ascii="宋体" w:eastAsia="宋体" w:hAnsi="宋体" w:cs="宋体" w:hint="eastAsia"/>
                <w:kern w:val="0"/>
                <w:szCs w:val="21"/>
              </w:rPr>
              <w:t>125</w:t>
            </w:r>
          </w:p>
        </w:tc>
        <w:tc>
          <w:tcPr>
            <w:tcW w:w="2307" w:type="dxa"/>
            <w:vAlign w:val="center"/>
          </w:tcPr>
          <w:p w:rsidR="00721C93" w:rsidRPr="00721C93" w:rsidRDefault="00721C93" w:rsidP="00721C93">
            <w:pPr>
              <w:widowControl/>
              <w:jc w:val="center"/>
              <w:rPr>
                <w:rFonts w:ascii="宋体" w:eastAsia="宋体" w:hAnsi="宋体" w:cs="宋体"/>
                <w:kern w:val="0"/>
                <w:szCs w:val="21"/>
              </w:rPr>
            </w:pPr>
            <w:r w:rsidRPr="00721C93">
              <w:rPr>
                <w:rFonts w:ascii="宋体" w:eastAsia="宋体" w:hAnsi="宋体" w:cs="宋体" w:hint="eastAsia"/>
                <w:b/>
                <w:bCs/>
                <w:color w:val="FF0000"/>
                <w:kern w:val="0"/>
                <w:szCs w:val="21"/>
              </w:rPr>
              <w:t>拒绝进口</w:t>
            </w:r>
          </w:p>
        </w:tc>
      </w:tr>
    </w:tbl>
    <w:p w:rsidR="00721C93" w:rsidRPr="00721C93" w:rsidRDefault="00721C93" w:rsidP="00721C93">
      <w:pPr>
        <w:widowControl/>
        <w:spacing w:line="360" w:lineRule="auto"/>
        <w:ind w:firstLineChars="200" w:firstLine="422"/>
        <w:jc w:val="left"/>
        <w:rPr>
          <w:rFonts w:ascii="宋体" w:eastAsia="宋体" w:hAnsi="宋体" w:cs="宋体"/>
          <w:bCs/>
          <w:kern w:val="0"/>
          <w:szCs w:val="21"/>
        </w:rPr>
      </w:pPr>
      <w:r w:rsidRPr="00721C93">
        <w:rPr>
          <w:rFonts w:ascii="宋体" w:eastAsia="宋体" w:hAnsi="宋体" w:cs="宋体" w:hint="eastAsia"/>
          <w:b/>
          <w:bCs/>
          <w:kern w:val="0"/>
          <w:szCs w:val="21"/>
        </w:rPr>
        <w:t>说明：</w:t>
      </w:r>
    </w:p>
    <w:p w:rsidR="00721C93" w:rsidRPr="00721C93" w:rsidRDefault="00721C93" w:rsidP="00721C93">
      <w:pPr>
        <w:widowControl/>
        <w:spacing w:line="360" w:lineRule="auto"/>
        <w:ind w:firstLineChars="200" w:firstLine="422"/>
        <w:jc w:val="left"/>
        <w:rPr>
          <w:rFonts w:ascii="宋体" w:eastAsia="宋体" w:hAnsi="宋体" w:cs="宋体" w:hint="eastAsia"/>
          <w:b/>
          <w:bCs/>
          <w:kern w:val="0"/>
          <w:szCs w:val="21"/>
        </w:rPr>
      </w:pPr>
      <w:r w:rsidRPr="00721C93">
        <w:rPr>
          <w:rFonts w:ascii="宋体" w:eastAsia="宋体" w:hAnsi="宋体" w:cs="宋体" w:hint="eastAsia"/>
          <w:b/>
          <w:bCs/>
          <w:kern w:val="0"/>
          <w:szCs w:val="21"/>
        </w:rPr>
        <w:t>1、进口产品，是指通过中国海关报关验放进入中国境内且产自关境外的产品。</w:t>
      </w:r>
    </w:p>
    <w:p w:rsidR="00721C93" w:rsidRPr="00721C93" w:rsidRDefault="00721C93" w:rsidP="00721C93">
      <w:pPr>
        <w:widowControl/>
        <w:spacing w:line="360" w:lineRule="auto"/>
        <w:ind w:firstLineChars="200" w:firstLine="422"/>
        <w:jc w:val="left"/>
        <w:rPr>
          <w:rFonts w:ascii="宋体" w:eastAsia="宋体" w:hAnsi="宋体" w:cs="宋体" w:hint="eastAsia"/>
          <w:b/>
          <w:bCs/>
          <w:kern w:val="0"/>
          <w:szCs w:val="21"/>
        </w:rPr>
      </w:pPr>
      <w:r w:rsidRPr="00721C93">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721C93" w:rsidRPr="00721C93" w:rsidRDefault="00721C93" w:rsidP="00721C93">
      <w:pPr>
        <w:widowControl/>
        <w:spacing w:line="360" w:lineRule="auto"/>
        <w:ind w:firstLineChars="200" w:firstLine="422"/>
        <w:jc w:val="left"/>
        <w:rPr>
          <w:rFonts w:ascii="宋体" w:eastAsia="宋体" w:hAnsi="宋体" w:cs="宋体"/>
          <w:b/>
          <w:bCs/>
          <w:kern w:val="0"/>
          <w:szCs w:val="21"/>
        </w:rPr>
      </w:pPr>
      <w:r w:rsidRPr="00721C93">
        <w:rPr>
          <w:rFonts w:ascii="宋体" w:eastAsia="宋体" w:hAnsi="宋体" w:cs="宋体" w:hint="eastAsia"/>
          <w:b/>
          <w:bCs/>
          <w:kern w:val="0"/>
          <w:szCs w:val="21"/>
        </w:rPr>
        <w:t>2、根据《政府采购货物和服务招标投标管理办法》（财政部令第87号）第31条的规定，提供相同品牌产品的不同投标人参加同一合同项下投标的，处理原则如下：</w:t>
      </w:r>
    </w:p>
    <w:p w:rsidR="00721C93" w:rsidRPr="00721C93" w:rsidRDefault="00721C93" w:rsidP="00721C93">
      <w:pPr>
        <w:widowControl/>
        <w:spacing w:line="360" w:lineRule="auto"/>
        <w:ind w:firstLineChars="200" w:firstLine="420"/>
        <w:jc w:val="left"/>
        <w:rPr>
          <w:rFonts w:ascii="宋体" w:eastAsia="宋体" w:hAnsi="宋体" w:cs="宋体"/>
          <w:bCs/>
          <w:kern w:val="0"/>
          <w:szCs w:val="21"/>
        </w:rPr>
      </w:pPr>
      <w:r w:rsidRPr="00721C93">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21C93" w:rsidRPr="00721C93" w:rsidRDefault="00721C93" w:rsidP="00721C93">
      <w:pPr>
        <w:widowControl/>
        <w:spacing w:line="360" w:lineRule="auto"/>
        <w:ind w:firstLineChars="200" w:firstLine="420"/>
        <w:jc w:val="left"/>
        <w:rPr>
          <w:rFonts w:ascii="宋体" w:eastAsia="宋体" w:hAnsi="宋体" w:cs="宋体"/>
          <w:bCs/>
          <w:kern w:val="0"/>
          <w:szCs w:val="21"/>
        </w:rPr>
      </w:pPr>
      <w:r w:rsidRPr="00721C93">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21C93" w:rsidRPr="00721C93" w:rsidRDefault="00721C93" w:rsidP="00721C93">
      <w:pPr>
        <w:spacing w:after="60" w:line="360" w:lineRule="auto"/>
        <w:ind w:firstLineChars="196" w:firstLine="412"/>
        <w:rPr>
          <w:rFonts w:ascii="宋体" w:eastAsia="宋体" w:hAnsi="宋体" w:cs="宋体" w:hint="eastAsia"/>
          <w:bCs/>
          <w:kern w:val="0"/>
          <w:szCs w:val="21"/>
        </w:rPr>
      </w:pPr>
      <w:r w:rsidRPr="00721C93">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p>
    <w:p w:rsidR="00721C93" w:rsidRPr="00721C93" w:rsidRDefault="00721C93" w:rsidP="00721C93">
      <w:pPr>
        <w:spacing w:after="60" w:line="360" w:lineRule="auto"/>
        <w:ind w:firstLineChars="196" w:firstLine="413"/>
        <w:rPr>
          <w:rFonts w:ascii="宋体" w:eastAsia="宋体" w:hAnsi="宋体" w:cs="宋体"/>
          <w:b/>
          <w:bCs/>
          <w:color w:val="FF0000"/>
          <w:kern w:val="0"/>
          <w:szCs w:val="21"/>
          <w:u w:val="single"/>
        </w:rPr>
      </w:pPr>
      <w:r w:rsidRPr="00721C93">
        <w:rPr>
          <w:rFonts w:ascii="宋体" w:eastAsia="宋体" w:hAnsi="宋体" w:cs="宋体" w:hint="eastAsia"/>
          <w:b/>
          <w:bCs/>
          <w:color w:val="FF0000"/>
          <w:kern w:val="0"/>
          <w:szCs w:val="21"/>
          <w:highlight w:val="yellow"/>
        </w:rPr>
        <w:t>本项目核心产品：</w:t>
      </w:r>
      <w:r w:rsidRPr="00721C93">
        <w:rPr>
          <w:rFonts w:ascii="宋体" w:eastAsia="宋体" w:hAnsi="宋体" w:cs="宋体" w:hint="eastAsia"/>
          <w:b/>
          <w:bCs/>
          <w:color w:val="FF0000"/>
          <w:kern w:val="0"/>
          <w:szCs w:val="21"/>
          <w:highlight w:val="yellow"/>
          <w:u w:val="single"/>
        </w:rPr>
        <w:t>午休课桌</w:t>
      </w:r>
    </w:p>
    <w:p w:rsidR="00721C93" w:rsidRPr="00721C93" w:rsidRDefault="00721C93" w:rsidP="00721C93">
      <w:pPr>
        <w:rPr>
          <w:rFonts w:ascii="Times New Roman" w:eastAsia="宋体" w:hAnsi="Times New Roman" w:cs="Times New Roman"/>
          <w:szCs w:val="24"/>
        </w:rPr>
      </w:pPr>
      <w:r w:rsidRPr="00721C93">
        <w:rPr>
          <w:rFonts w:ascii="Times New Roman" w:eastAsia="宋体" w:hAnsi="Times New Roman" w:cs="Times New Roman"/>
          <w:kern w:val="0"/>
          <w:szCs w:val="24"/>
        </w:rPr>
        <w:br w:type="page"/>
      </w:r>
    </w:p>
    <w:p w:rsidR="00721C93" w:rsidRPr="00721C93" w:rsidRDefault="00721C93" w:rsidP="00721C93">
      <w:pPr>
        <w:keepNext/>
        <w:keepLines/>
        <w:spacing w:before="260" w:after="260" w:line="360" w:lineRule="auto"/>
        <w:outlineLvl w:val="1"/>
        <w:rPr>
          <w:rFonts w:ascii="宋体" w:eastAsia="宋体" w:hAnsi="宋体" w:cs="Times New Roman" w:hint="eastAsia"/>
          <w:b/>
          <w:bCs/>
          <w:color w:val="000000"/>
          <w:kern w:val="0"/>
          <w:sz w:val="28"/>
          <w:szCs w:val="28"/>
          <w:lang/>
        </w:rPr>
      </w:pPr>
      <w:bookmarkStart w:id="5" w:name="_Toc203579065"/>
      <w:proofErr w:type="spellStart"/>
      <w:r w:rsidRPr="00721C93">
        <w:rPr>
          <w:rFonts w:ascii="宋体" w:eastAsia="宋体" w:hAnsi="宋体" w:cs="Times New Roman" w:hint="eastAsia"/>
          <w:b/>
          <w:bCs/>
          <w:color w:val="000000"/>
          <w:kern w:val="0"/>
          <w:sz w:val="28"/>
          <w:szCs w:val="28"/>
          <w:lang/>
        </w:rPr>
        <w:lastRenderedPageBreak/>
        <w:t>二、技术要求</w:t>
      </w:r>
      <w:r w:rsidRPr="00721C93">
        <w:rPr>
          <w:rFonts w:ascii="宋体" w:eastAsia="宋体" w:hAnsi="宋体" w:cs="Times New Roman" w:hint="eastAsia"/>
          <w:b/>
          <w:bCs/>
          <w:color w:val="000000"/>
          <w:kern w:val="0"/>
          <w:sz w:val="24"/>
          <w:szCs w:val="24"/>
          <w:lang/>
        </w:rPr>
        <w:t>（带▲号参数为重要参数，其他参数（非▲号参数）为普通参数，如出现负偏离，将按照评分准则做扣分处理</w:t>
      </w:r>
      <w:proofErr w:type="spellEnd"/>
      <w:r w:rsidRPr="00721C93">
        <w:rPr>
          <w:rFonts w:ascii="宋体" w:eastAsia="宋体" w:hAnsi="宋体" w:cs="Times New Roman" w:hint="eastAsia"/>
          <w:b/>
          <w:bCs/>
          <w:color w:val="000000"/>
          <w:kern w:val="0"/>
          <w:sz w:val="24"/>
          <w:szCs w:val="24"/>
          <w:lang/>
        </w:rPr>
        <w:t>。）</w:t>
      </w:r>
      <w:bookmarkEnd w:id="5"/>
    </w:p>
    <w:tbl>
      <w:tblPr>
        <w:tblW w:w="8837" w:type="dxa"/>
        <w:tblInd w:w="113" w:type="dxa"/>
        <w:tblLayout w:type="fixed"/>
        <w:tblLook w:val="0000"/>
      </w:tblPr>
      <w:tblGrid>
        <w:gridCol w:w="750"/>
        <w:gridCol w:w="975"/>
        <w:gridCol w:w="7112"/>
      </w:tblGrid>
      <w:tr w:rsidR="00721C93" w:rsidRPr="00721C93" w:rsidTr="001C46E9">
        <w:trPr>
          <w:trHeight w:val="320"/>
        </w:trPr>
        <w:tc>
          <w:tcPr>
            <w:tcW w:w="750"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jc w:val="center"/>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序号</w:t>
            </w:r>
          </w:p>
        </w:tc>
        <w:tc>
          <w:tcPr>
            <w:tcW w:w="975"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jc w:val="center"/>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货物名称</w:t>
            </w: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center"/>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技术参数要求</w:t>
            </w:r>
          </w:p>
        </w:tc>
      </w:tr>
      <w:tr w:rsidR="00721C93" w:rsidRPr="00721C93" w:rsidTr="001C46E9">
        <w:trPr>
          <w:trHeight w:val="320"/>
        </w:trPr>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jc w:val="center"/>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1</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jc w:val="center"/>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学生课桌</w:t>
            </w:r>
          </w:p>
        </w:tc>
        <w:tc>
          <w:tcPr>
            <w:tcW w:w="7112" w:type="dxa"/>
            <w:tcBorders>
              <w:top w:val="single" w:sz="4" w:space="0" w:color="000000"/>
              <w:left w:val="single" w:sz="4" w:space="0" w:color="000000"/>
              <w:bottom w:val="single" w:sz="4" w:space="0" w:color="000000"/>
              <w:right w:val="single" w:sz="4" w:space="0" w:color="000000"/>
            </w:tcBorders>
          </w:tcPr>
          <w:p w:rsidR="00721C93" w:rsidRPr="00721C93" w:rsidRDefault="00721C93" w:rsidP="00721C93">
            <w:pPr>
              <w:widowControl/>
              <w:spacing w:afterLines="50"/>
              <w:textAlignment w:val="top"/>
              <w:rPr>
                <w:rFonts w:ascii="宋体" w:eastAsia="宋体" w:hAnsi="宋体" w:cs="宋体"/>
                <w:b/>
                <w:bCs/>
                <w:color w:val="000000"/>
                <w:szCs w:val="21"/>
              </w:rPr>
            </w:pPr>
            <w:r w:rsidRPr="00721C93">
              <w:rPr>
                <w:rFonts w:ascii="宋体" w:eastAsia="宋体" w:hAnsi="宋体" w:cs="宋体" w:hint="eastAsia"/>
                <w:b/>
                <w:bCs/>
                <w:color w:val="000000"/>
                <w:kern w:val="0"/>
                <w:szCs w:val="21"/>
                <w:lang/>
              </w:rPr>
              <w:t>1.1 桌面板要求：</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1.1.1课桌外观尺寸为：长≥550mm*宽600mm（±5mm），课桌桌面高度采用手摇式升降；升降调节桌面高度；涵盖升降</w:t>
            </w:r>
            <w:r w:rsidRPr="00721C93">
              <w:rPr>
                <w:rFonts w:ascii="宋体" w:eastAsia="宋体" w:hAnsi="宋体" w:cs="宋体"/>
                <w:szCs w:val="21"/>
                <w:lang/>
              </w:rPr>
              <w:t>8</w:t>
            </w:r>
            <w:r w:rsidRPr="00721C93">
              <w:rPr>
                <w:rFonts w:ascii="宋体" w:eastAsia="宋体" w:hAnsi="宋体" w:cs="Times New Roman"/>
                <w:bCs/>
                <w:szCs w:val="21"/>
                <w:lang/>
              </w:rPr>
              <w:t>档位调节分别为：</w:t>
            </w:r>
            <w:r w:rsidRPr="00721C93">
              <w:rPr>
                <w:rFonts w:ascii="宋体" w:eastAsia="宋体" w:hAnsi="宋体" w:cs="Times New Roman" w:hint="eastAsia"/>
                <w:bCs/>
                <w:szCs w:val="21"/>
                <w:lang/>
              </w:rPr>
              <w:t>8</w:t>
            </w:r>
            <w:r w:rsidRPr="00721C93">
              <w:rPr>
                <w:rFonts w:ascii="宋体" w:eastAsia="宋体" w:hAnsi="宋体" w:cs="宋体"/>
                <w:szCs w:val="21"/>
                <w:lang/>
              </w:rPr>
              <w:t>#/55cm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w:t>
            </w:r>
            <w:r w:rsidRPr="00721C93">
              <w:rPr>
                <w:rFonts w:ascii="宋体" w:eastAsia="宋体" w:hAnsi="宋体" w:cs="宋体"/>
                <w:szCs w:val="21"/>
                <w:lang/>
              </w:rPr>
              <w:t>7#/58cm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w:t>
            </w:r>
            <w:r w:rsidRPr="00721C93">
              <w:rPr>
                <w:rFonts w:ascii="宋体" w:eastAsia="宋体" w:hAnsi="宋体" w:cs="宋体"/>
                <w:szCs w:val="21"/>
                <w:lang/>
              </w:rPr>
              <w:t>6#/61cm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w:t>
            </w:r>
            <w:r w:rsidRPr="00721C93">
              <w:rPr>
                <w:rFonts w:ascii="宋体" w:eastAsia="宋体" w:hAnsi="宋体" w:cs="宋体"/>
                <w:szCs w:val="21"/>
                <w:lang/>
              </w:rPr>
              <w:t>5#/64cm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w:t>
            </w:r>
            <w:r w:rsidRPr="00721C93">
              <w:rPr>
                <w:rFonts w:ascii="宋体" w:eastAsia="宋体" w:hAnsi="宋体" w:cs="宋体"/>
                <w:szCs w:val="21"/>
                <w:lang/>
              </w:rPr>
              <w:t>4#/67cm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w:t>
            </w:r>
            <w:r w:rsidRPr="00721C93">
              <w:rPr>
                <w:rFonts w:ascii="宋体" w:eastAsia="宋体" w:hAnsi="宋体" w:cs="宋体"/>
                <w:szCs w:val="21"/>
                <w:lang/>
              </w:rPr>
              <w:t>3#/70cm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w:t>
            </w:r>
            <w:r w:rsidRPr="00721C93">
              <w:rPr>
                <w:rFonts w:ascii="宋体" w:eastAsia="宋体" w:hAnsi="宋体" w:cs="宋体"/>
                <w:szCs w:val="21"/>
                <w:lang/>
              </w:rPr>
              <w:t>2#/73cm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w:t>
            </w:r>
            <w:r w:rsidRPr="00721C93">
              <w:rPr>
                <w:rFonts w:ascii="宋体" w:eastAsia="宋体" w:hAnsi="宋体" w:cs="宋体"/>
                <w:szCs w:val="21"/>
                <w:lang/>
              </w:rPr>
              <w:t>1#/76cm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w:t>
            </w:r>
            <w:r w:rsidRPr="00721C93">
              <w:rPr>
                <w:rFonts w:ascii="宋体" w:eastAsia="宋体" w:hAnsi="宋体" w:cs="Times New Roman"/>
                <w:b/>
                <w:bCs/>
                <w:color w:val="000000"/>
                <w:szCs w:val="21"/>
                <w:lang/>
              </w:rPr>
              <w:t>；</w:t>
            </w:r>
            <w:r w:rsidRPr="00721C93">
              <w:rPr>
                <w:rFonts w:ascii="宋体" w:eastAsia="宋体" w:hAnsi="宋体" w:cs="Times New Roman"/>
                <w:bCs/>
                <w:color w:val="000000"/>
                <w:szCs w:val="21"/>
                <w:lang/>
              </w:rPr>
              <w:t>课桌上管架左右外侧采用激光镭射标示，字体保证永久不会脱落掉色，方便学校管理使用及产品维护。在可调节的管架上外侧清晰标记，刻度线、身高范围、标高尺寸。</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▲1.1.2管架：检测依据包括但不限于：附着力(沸水附着力，95℃~100℃，2h)；附着力(湿附着力，38℃±2℃水，24h)；以上测试现象：切割边缘完全平滑，网格内无脱落；单项判定均符合。</w:t>
            </w:r>
            <w:r w:rsidRPr="00721C93">
              <w:rPr>
                <w:rFonts w:ascii="宋体" w:eastAsia="宋体" w:hAnsi="宋体" w:cs="Calibri"/>
                <w:b/>
                <w:bCs/>
                <w:color w:val="000000"/>
                <w:szCs w:val="21"/>
                <w:lang/>
              </w:rPr>
              <w:t>（投标时同时提供：①由第三方检验检测机构出具并加盖CMA标志的检验检测报告复印件，原件备查；②上述检验检测报告在全国认证认可信息公共服务平台（认e云）（http://cx.cnca.cn/）的信息查询记录截图。注：对应参数（检验检测项）在检验检测报告中进行标注；不符合招标文件要求，</w:t>
            </w:r>
            <w:proofErr w:type="gramStart"/>
            <w:r w:rsidRPr="00721C93">
              <w:rPr>
                <w:rFonts w:ascii="宋体" w:eastAsia="宋体" w:hAnsi="宋体" w:cs="Calibri"/>
                <w:b/>
                <w:bCs/>
                <w:color w:val="000000"/>
                <w:szCs w:val="21"/>
                <w:lang/>
              </w:rPr>
              <w:t>作负偏离</w:t>
            </w:r>
            <w:proofErr w:type="gramEnd"/>
            <w:r w:rsidRPr="00721C93">
              <w:rPr>
                <w:rFonts w:ascii="宋体" w:eastAsia="宋体" w:hAnsi="宋体" w:cs="Calibri"/>
                <w:b/>
                <w:bCs/>
                <w:color w:val="000000"/>
                <w:szCs w:val="21"/>
                <w:lang/>
              </w:rPr>
              <w:t>处理。）</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Times New Roman" w:hint="eastAsia"/>
                <w:b/>
                <w:bCs/>
                <w:color w:val="000000"/>
                <w:szCs w:val="21"/>
                <w:lang/>
              </w:rPr>
            </w:pPr>
            <w:r w:rsidRPr="00721C93">
              <w:rPr>
                <w:rFonts w:ascii="宋体" w:eastAsia="宋体" w:hAnsi="宋体" w:cs="宋体" w:hint="eastAsia"/>
                <w:color w:val="000000"/>
                <w:kern w:val="0"/>
                <w:szCs w:val="21"/>
                <w:lang/>
              </w:rPr>
              <w:t>▲1.1.3课桌面板采用环保中纤双饰面板，周边采用全新环保耐冲高强度塑胶注塑包边，中纤桌面板与</w:t>
            </w:r>
            <w:proofErr w:type="gramStart"/>
            <w:r w:rsidRPr="00721C93">
              <w:rPr>
                <w:rFonts w:ascii="宋体" w:eastAsia="宋体" w:hAnsi="宋体" w:cs="宋体" w:hint="eastAsia"/>
                <w:kern w:val="0"/>
                <w:szCs w:val="21"/>
                <w:lang/>
              </w:rPr>
              <w:t>书斗组成</w:t>
            </w:r>
            <w:proofErr w:type="gramEnd"/>
            <w:r w:rsidRPr="00721C93">
              <w:rPr>
                <w:rFonts w:ascii="宋体" w:eastAsia="宋体" w:hAnsi="宋体" w:cs="宋体" w:hint="eastAsia"/>
                <w:kern w:val="0"/>
                <w:szCs w:val="21"/>
                <w:lang/>
              </w:rPr>
              <w:t>一个整体，防止桌面抖动，中纤桌面板尺寸：长</w:t>
            </w:r>
            <w:r w:rsidRPr="00721C93">
              <w:rPr>
                <w:rFonts w:ascii="宋体" w:eastAsia="宋体" w:hAnsi="宋体" w:cs="宋体"/>
                <w:szCs w:val="21"/>
                <w:lang/>
              </w:rPr>
              <w:t>600mm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w:t>
            </w:r>
            <w:r w:rsidRPr="00721C93">
              <w:rPr>
                <w:rFonts w:ascii="宋体" w:eastAsia="宋体" w:hAnsi="宋体" w:cs="宋体"/>
                <w:szCs w:val="21"/>
                <w:lang/>
              </w:rPr>
              <w:t>*</w:t>
            </w:r>
            <w:r w:rsidRPr="00721C93">
              <w:rPr>
                <w:rFonts w:ascii="宋体" w:eastAsia="宋体" w:hAnsi="宋体" w:cs="Times New Roman"/>
                <w:bCs/>
                <w:szCs w:val="21"/>
                <w:lang/>
              </w:rPr>
              <w:t>宽</w:t>
            </w:r>
            <w:r w:rsidRPr="00721C93">
              <w:rPr>
                <w:rFonts w:ascii="宋体" w:eastAsia="宋体" w:hAnsi="宋体" w:cs="宋体"/>
                <w:szCs w:val="21"/>
                <w:lang/>
              </w:rPr>
              <w:t>400mm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w:t>
            </w:r>
            <w:r w:rsidRPr="00721C93">
              <w:rPr>
                <w:rFonts w:ascii="宋体" w:eastAsia="宋体" w:hAnsi="宋体" w:cs="宋体"/>
                <w:szCs w:val="21"/>
                <w:lang/>
              </w:rPr>
              <w:t>*</w:t>
            </w:r>
            <w:r w:rsidRPr="00721C93">
              <w:rPr>
                <w:rFonts w:ascii="宋体" w:eastAsia="宋体" w:hAnsi="宋体" w:cs="Times New Roman"/>
                <w:bCs/>
                <w:szCs w:val="21"/>
                <w:lang/>
              </w:rPr>
              <w:t>厚</w:t>
            </w:r>
            <w:r w:rsidRPr="00721C93">
              <w:rPr>
                <w:rFonts w:ascii="宋体" w:eastAsia="宋体" w:hAnsi="宋体" w:cs="宋体"/>
                <w:szCs w:val="21"/>
                <w:lang/>
              </w:rPr>
              <w:t>18mm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）；桌面板周边采用包圆安全设计。</w:t>
            </w:r>
          </w:p>
          <w:p w:rsidR="00721C93" w:rsidRPr="00721C93" w:rsidRDefault="00721C93" w:rsidP="00721C93">
            <w:pPr>
              <w:widowControl/>
              <w:spacing w:afterLines="50"/>
              <w:jc w:val="left"/>
              <w:textAlignment w:val="center"/>
              <w:rPr>
                <w:rFonts w:ascii="宋体" w:eastAsia="宋体" w:hAnsi="宋体" w:cs="宋体"/>
                <w:color w:val="000000"/>
                <w:szCs w:val="21"/>
              </w:rPr>
            </w:pPr>
            <w:r w:rsidRPr="00721C93">
              <w:rPr>
                <w:rFonts w:ascii="宋体" w:eastAsia="宋体" w:hAnsi="宋体" w:cs="Calibri"/>
                <w:b/>
                <w:bCs/>
                <w:color w:val="000000"/>
                <w:szCs w:val="21"/>
                <w:lang/>
              </w:rPr>
              <w:t>中纤桌面</w:t>
            </w:r>
            <w:r w:rsidRPr="00721C93">
              <w:rPr>
                <w:rFonts w:ascii="宋体" w:eastAsia="宋体" w:hAnsi="宋体" w:cs="Calibri" w:hint="eastAsia"/>
                <w:b/>
                <w:bCs/>
                <w:color w:val="000000"/>
                <w:szCs w:val="21"/>
                <w:lang/>
              </w:rPr>
              <w:t>检测依据包括但不限于：</w:t>
            </w:r>
            <w:r w:rsidRPr="00721C93">
              <w:rPr>
                <w:rFonts w:ascii="宋体" w:eastAsia="宋体" w:hAnsi="宋体" w:cs="Calibri"/>
                <w:b/>
                <w:bCs/>
                <w:color w:val="000000"/>
                <w:szCs w:val="21"/>
                <w:lang/>
              </w:rPr>
              <w:t>氨释放量≤0.5mg/L。实测结果判定符合。（投标时同时提供：①由第三方检验检测机构出具并加盖CMA标志的检验检测报告复印件，原件备查；②上述检验检测报告在全国认证认可信息公共服务平台（认e云）（http://cx.cnca.cn/）的信息查询记录截图。注：对应参数（检验检测项）在检验检测报告中进行标注；不符合招标文件要求，</w:t>
            </w:r>
            <w:proofErr w:type="gramStart"/>
            <w:r w:rsidRPr="00721C93">
              <w:rPr>
                <w:rFonts w:ascii="宋体" w:eastAsia="宋体" w:hAnsi="宋体" w:cs="Calibri"/>
                <w:b/>
                <w:bCs/>
                <w:color w:val="000000"/>
                <w:szCs w:val="21"/>
                <w:lang/>
              </w:rPr>
              <w:t>作负偏离</w:t>
            </w:r>
            <w:proofErr w:type="gramEnd"/>
            <w:r w:rsidRPr="00721C93">
              <w:rPr>
                <w:rFonts w:ascii="宋体" w:eastAsia="宋体" w:hAnsi="宋体" w:cs="Calibri"/>
                <w:b/>
                <w:bCs/>
                <w:color w:val="000000"/>
                <w:szCs w:val="21"/>
                <w:lang/>
              </w:rPr>
              <w:t>处理。）</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 xml:space="preserve">1.2 </w:t>
            </w:r>
            <w:proofErr w:type="gramStart"/>
            <w:r w:rsidRPr="00721C93">
              <w:rPr>
                <w:rFonts w:ascii="宋体" w:eastAsia="宋体" w:hAnsi="宋体" w:cs="宋体" w:hint="eastAsia"/>
                <w:b/>
                <w:bCs/>
                <w:color w:val="000000"/>
                <w:kern w:val="0"/>
                <w:szCs w:val="21"/>
                <w:lang/>
              </w:rPr>
              <w:t>书斗要求</w:t>
            </w:r>
            <w:proofErr w:type="gramEnd"/>
            <w:r w:rsidRPr="00721C93">
              <w:rPr>
                <w:rFonts w:ascii="宋体" w:eastAsia="宋体" w:hAnsi="宋体" w:cs="宋体" w:hint="eastAsia"/>
                <w:b/>
                <w:bCs/>
                <w:color w:val="000000"/>
                <w:kern w:val="0"/>
                <w:szCs w:val="21"/>
                <w:lang/>
              </w:rPr>
              <w:t>：</w:t>
            </w:r>
            <w:bookmarkStart w:id="6" w:name="_GoBack"/>
            <w:bookmarkEnd w:id="6"/>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1.2.1</w:t>
            </w:r>
            <w:proofErr w:type="gramStart"/>
            <w:r w:rsidRPr="00721C93">
              <w:rPr>
                <w:rFonts w:ascii="宋体" w:eastAsia="宋体" w:hAnsi="宋体" w:cs="宋体" w:hint="eastAsia"/>
                <w:color w:val="000000"/>
                <w:kern w:val="0"/>
                <w:szCs w:val="21"/>
                <w:lang/>
              </w:rPr>
              <w:t>书斗采用</w:t>
            </w:r>
            <w:proofErr w:type="gramEnd"/>
            <w:r w:rsidRPr="00721C93">
              <w:rPr>
                <w:rFonts w:ascii="宋体" w:eastAsia="宋体" w:hAnsi="宋体" w:cs="宋体" w:hint="eastAsia"/>
                <w:kern w:val="0"/>
                <w:szCs w:val="21"/>
                <w:lang/>
              </w:rPr>
              <w:t>环保</w:t>
            </w:r>
            <w:r w:rsidRPr="00721C93">
              <w:rPr>
                <w:rFonts w:ascii="宋体" w:eastAsia="宋体" w:hAnsi="宋体" w:cs="宋体"/>
                <w:szCs w:val="21"/>
                <w:lang/>
              </w:rPr>
              <w:t>PP</w:t>
            </w:r>
            <w:r w:rsidRPr="00721C93">
              <w:rPr>
                <w:rFonts w:ascii="宋体" w:eastAsia="宋体" w:hAnsi="宋体" w:cs="Times New Roman"/>
                <w:bCs/>
                <w:szCs w:val="21"/>
                <w:lang/>
              </w:rPr>
              <w:t>塑料，</w:t>
            </w:r>
            <w:proofErr w:type="gramStart"/>
            <w:r w:rsidRPr="00721C93">
              <w:rPr>
                <w:rFonts w:ascii="宋体" w:eastAsia="宋体" w:hAnsi="宋体" w:cs="Times New Roman"/>
                <w:bCs/>
                <w:szCs w:val="21"/>
                <w:lang/>
              </w:rPr>
              <w:t>整个书斗一体</w:t>
            </w:r>
            <w:proofErr w:type="gramEnd"/>
            <w:r w:rsidRPr="00721C93">
              <w:rPr>
                <w:rFonts w:ascii="宋体" w:eastAsia="宋体" w:hAnsi="宋体" w:cs="Times New Roman"/>
                <w:bCs/>
                <w:szCs w:val="21"/>
                <w:lang/>
              </w:rPr>
              <w:t>注塑成型；</w:t>
            </w:r>
            <w:proofErr w:type="gramStart"/>
            <w:r w:rsidRPr="00721C93">
              <w:rPr>
                <w:rFonts w:ascii="宋体" w:eastAsia="宋体" w:hAnsi="宋体" w:cs="Times New Roman"/>
                <w:bCs/>
                <w:szCs w:val="21"/>
                <w:lang/>
              </w:rPr>
              <w:t>书篮外观</w:t>
            </w:r>
            <w:proofErr w:type="gramEnd"/>
            <w:r w:rsidRPr="00721C93">
              <w:rPr>
                <w:rFonts w:ascii="宋体" w:eastAsia="宋体" w:hAnsi="宋体" w:cs="Times New Roman"/>
                <w:bCs/>
                <w:szCs w:val="21"/>
                <w:lang/>
              </w:rPr>
              <w:t>尺寸：长</w:t>
            </w:r>
            <w:r w:rsidRPr="00721C93">
              <w:rPr>
                <w:rFonts w:ascii="宋体" w:eastAsia="宋体" w:hAnsi="宋体" w:cs="宋体"/>
                <w:szCs w:val="21"/>
                <w:lang/>
              </w:rPr>
              <w:t>483mm(</w:t>
            </w:r>
            <w:r w:rsidRPr="00721C93">
              <w:rPr>
                <w:rFonts w:ascii="宋体" w:eastAsia="宋体" w:hAnsi="宋体" w:cs="Times New Roman"/>
                <w:bCs/>
                <w:szCs w:val="21"/>
                <w:lang/>
              </w:rPr>
              <w:t>±</w:t>
            </w:r>
            <w:r w:rsidRPr="00721C93">
              <w:rPr>
                <w:rFonts w:ascii="宋体" w:eastAsia="宋体" w:hAnsi="宋体" w:cs="宋体"/>
                <w:szCs w:val="21"/>
                <w:lang/>
              </w:rPr>
              <w:t>10mm</w:t>
            </w:r>
            <w:r w:rsidRPr="00721C93">
              <w:rPr>
                <w:rFonts w:ascii="宋体" w:eastAsia="宋体" w:hAnsi="宋体" w:cs="Times New Roman"/>
                <w:bCs/>
                <w:szCs w:val="21"/>
                <w:lang/>
              </w:rPr>
              <w:t>）</w:t>
            </w:r>
            <w:r w:rsidRPr="00721C93">
              <w:rPr>
                <w:rFonts w:ascii="宋体" w:eastAsia="宋体" w:hAnsi="宋体" w:cs="宋体"/>
                <w:szCs w:val="21"/>
                <w:lang/>
              </w:rPr>
              <w:t>*</w:t>
            </w:r>
            <w:r w:rsidRPr="00721C93">
              <w:rPr>
                <w:rFonts w:ascii="宋体" w:eastAsia="宋体" w:hAnsi="宋体" w:cs="Times New Roman"/>
                <w:bCs/>
                <w:szCs w:val="21"/>
                <w:lang/>
              </w:rPr>
              <w:t>宽</w:t>
            </w:r>
            <w:r w:rsidRPr="00721C93">
              <w:rPr>
                <w:rFonts w:ascii="宋体" w:eastAsia="宋体" w:hAnsi="宋体" w:cs="宋体"/>
                <w:szCs w:val="21"/>
                <w:lang/>
              </w:rPr>
              <w:t>318mm(</w:t>
            </w:r>
            <w:r w:rsidRPr="00721C93">
              <w:rPr>
                <w:rFonts w:ascii="宋体" w:eastAsia="宋体" w:hAnsi="宋体" w:cs="Times New Roman"/>
                <w:bCs/>
                <w:szCs w:val="21"/>
                <w:lang/>
              </w:rPr>
              <w:t>±</w:t>
            </w:r>
            <w:r w:rsidRPr="00721C93">
              <w:rPr>
                <w:rFonts w:ascii="宋体" w:eastAsia="宋体" w:hAnsi="宋体" w:cs="宋体"/>
                <w:szCs w:val="21"/>
                <w:lang/>
              </w:rPr>
              <w:t>10mm</w:t>
            </w:r>
            <w:r w:rsidRPr="00721C93">
              <w:rPr>
                <w:rFonts w:ascii="宋体" w:eastAsia="宋体" w:hAnsi="宋体" w:cs="Times New Roman"/>
                <w:bCs/>
                <w:szCs w:val="21"/>
                <w:lang/>
              </w:rPr>
              <w:t>）</w:t>
            </w:r>
            <w:r w:rsidRPr="00721C93">
              <w:rPr>
                <w:rFonts w:ascii="宋体" w:eastAsia="宋体" w:hAnsi="宋体" w:cs="宋体"/>
                <w:szCs w:val="21"/>
                <w:lang/>
              </w:rPr>
              <w:t>*</w:t>
            </w:r>
            <w:r w:rsidRPr="00721C93">
              <w:rPr>
                <w:rFonts w:ascii="宋体" w:eastAsia="宋体" w:hAnsi="宋体" w:cs="Times New Roman"/>
                <w:bCs/>
                <w:szCs w:val="21"/>
                <w:lang/>
              </w:rPr>
              <w:t>高</w:t>
            </w:r>
            <w:r w:rsidRPr="00721C93">
              <w:rPr>
                <w:rFonts w:ascii="宋体" w:eastAsia="宋体" w:hAnsi="宋体" w:cs="宋体"/>
                <w:szCs w:val="21"/>
                <w:lang/>
              </w:rPr>
              <w:t>95mm(</w:t>
            </w:r>
            <w:r w:rsidRPr="00721C93">
              <w:rPr>
                <w:rFonts w:ascii="宋体" w:eastAsia="宋体" w:hAnsi="宋体" w:cs="Times New Roman"/>
                <w:bCs/>
                <w:szCs w:val="21"/>
                <w:lang/>
              </w:rPr>
              <w:t>±</w:t>
            </w:r>
            <w:r w:rsidRPr="00721C93">
              <w:rPr>
                <w:rFonts w:ascii="宋体" w:eastAsia="宋体" w:hAnsi="宋体" w:cs="宋体"/>
                <w:szCs w:val="21"/>
                <w:lang/>
              </w:rPr>
              <w:t>10mm)</w:t>
            </w:r>
            <w:r w:rsidRPr="00721C93">
              <w:rPr>
                <w:rFonts w:ascii="宋体" w:eastAsia="宋体" w:hAnsi="宋体" w:cs="Times New Roman"/>
                <w:bCs/>
                <w:szCs w:val="21"/>
                <w:lang/>
              </w:rPr>
              <w:t>。</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1.2.2</w:t>
            </w:r>
            <w:proofErr w:type="gramStart"/>
            <w:r w:rsidRPr="00721C93">
              <w:rPr>
                <w:rFonts w:ascii="宋体" w:eastAsia="宋体" w:hAnsi="宋体" w:cs="宋体" w:hint="eastAsia"/>
                <w:color w:val="000000"/>
                <w:kern w:val="0"/>
                <w:szCs w:val="21"/>
                <w:lang/>
              </w:rPr>
              <w:t>书斗两侧</w:t>
            </w:r>
            <w:proofErr w:type="gramEnd"/>
            <w:r w:rsidRPr="00721C93">
              <w:rPr>
                <w:rFonts w:ascii="宋体" w:eastAsia="宋体" w:hAnsi="宋体" w:cs="宋体" w:hint="eastAsia"/>
                <w:color w:val="000000"/>
                <w:kern w:val="0"/>
                <w:szCs w:val="21"/>
                <w:lang/>
              </w:rPr>
              <w:t>设有书包挂钩，该挂钩采用铁线，弯曲、焊接而成，表面粉末涂料；挂钩由多个封闭的弯曲铁环焊接而成，无可触摸到铁线端口；挂钩外观尺寸：长52mm(±10mm）*宽35mm(±10mm）*高70mm(±10mm）。</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1.3 塑料踩脚件要求：</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Times New Roman"/>
                <w:color w:val="000000"/>
                <w:szCs w:val="21"/>
              </w:rPr>
            </w:pPr>
            <w:r w:rsidRPr="00721C93">
              <w:rPr>
                <w:rFonts w:ascii="宋体" w:eastAsia="宋体" w:hAnsi="宋体" w:cs="Times New Roman"/>
                <w:color w:val="000000"/>
                <w:kern w:val="0"/>
                <w:szCs w:val="21"/>
                <w:lang/>
              </w:rPr>
              <w:t>1.3.</w:t>
            </w:r>
            <w:r w:rsidRPr="00721C93">
              <w:rPr>
                <w:rFonts w:ascii="宋体" w:eastAsia="宋体" w:hAnsi="宋体" w:cs="Times New Roman"/>
                <w:kern w:val="0"/>
                <w:szCs w:val="21"/>
                <w:lang/>
              </w:rPr>
              <w:t>1</w:t>
            </w:r>
            <w:r w:rsidRPr="00721C93">
              <w:rPr>
                <w:rFonts w:ascii="宋体" w:eastAsia="宋体" w:hAnsi="宋体" w:cs="Times New Roman"/>
                <w:bCs/>
                <w:szCs w:val="21"/>
                <w:lang/>
              </w:rPr>
              <w:t>课桌</w:t>
            </w:r>
            <w:proofErr w:type="gramStart"/>
            <w:r w:rsidRPr="00721C93">
              <w:rPr>
                <w:rFonts w:ascii="宋体" w:eastAsia="宋体" w:hAnsi="宋体" w:cs="Times New Roman"/>
                <w:bCs/>
                <w:szCs w:val="21"/>
                <w:lang/>
              </w:rPr>
              <w:t>桌</w:t>
            </w:r>
            <w:proofErr w:type="gramEnd"/>
            <w:r w:rsidRPr="00721C93">
              <w:rPr>
                <w:rFonts w:ascii="宋体" w:eastAsia="宋体" w:hAnsi="宋体" w:cs="Times New Roman"/>
                <w:bCs/>
                <w:szCs w:val="21"/>
                <w:lang/>
              </w:rPr>
              <w:t>架下面两边管脚和中间连接管上共装有四个弧形塑料踩脚件，</w:t>
            </w:r>
            <w:r w:rsidRPr="00721C93">
              <w:rPr>
                <w:rFonts w:ascii="宋体" w:eastAsia="宋体" w:hAnsi="宋体" w:cs="Times New Roman"/>
                <w:bCs/>
                <w:szCs w:val="21"/>
                <w:lang/>
              </w:rPr>
              <w:lastRenderedPageBreak/>
              <w:t>弧形塑料尺寸为长</w:t>
            </w:r>
            <w:r w:rsidRPr="00721C93">
              <w:rPr>
                <w:rFonts w:ascii="宋体" w:eastAsia="宋体" w:hAnsi="宋体" w:cs="宋体"/>
                <w:szCs w:val="21"/>
                <w:lang/>
              </w:rPr>
              <w:t>125mm(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w:t>
            </w:r>
          </w:p>
        </w:tc>
      </w:tr>
      <w:tr w:rsidR="00721C93" w:rsidRPr="00721C93" w:rsidTr="001C46E9">
        <w:trPr>
          <w:trHeight w:val="320"/>
        </w:trPr>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jc w:val="center"/>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lastRenderedPageBreak/>
              <w:t>2</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jc w:val="center"/>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学生课椅</w:t>
            </w: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2.1课椅要求：</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Times New Roman" w:hint="eastAsia"/>
                <w:bCs/>
                <w:szCs w:val="21"/>
                <w:lang/>
              </w:rPr>
            </w:pPr>
            <w:r w:rsidRPr="00721C93">
              <w:rPr>
                <w:rFonts w:ascii="宋体" w:eastAsia="宋体" w:hAnsi="宋体" w:cs="宋体" w:hint="eastAsia"/>
                <w:kern w:val="0"/>
                <w:szCs w:val="21"/>
                <w:lang/>
              </w:rPr>
              <w:t>▲2.1.1课椅外观尺寸为：长≥</w:t>
            </w:r>
            <w:r w:rsidRPr="00721C93">
              <w:rPr>
                <w:rFonts w:ascii="宋体" w:eastAsia="宋体" w:hAnsi="宋体" w:cs="宋体"/>
                <w:szCs w:val="21"/>
                <w:lang/>
              </w:rPr>
              <w:t>495mm*</w:t>
            </w:r>
            <w:r w:rsidRPr="00721C93">
              <w:rPr>
                <w:rFonts w:ascii="宋体" w:eastAsia="宋体" w:hAnsi="宋体" w:cs="Times New Roman"/>
                <w:bCs/>
                <w:szCs w:val="21"/>
                <w:lang/>
              </w:rPr>
              <w:t xml:space="preserve">宽 </w:t>
            </w:r>
            <w:r w:rsidRPr="00721C93">
              <w:rPr>
                <w:rFonts w:ascii="宋体" w:eastAsia="宋体" w:hAnsi="宋体" w:cs="宋体"/>
                <w:szCs w:val="21"/>
                <w:lang/>
              </w:rPr>
              <w:t>440mm(</w:t>
            </w:r>
            <w:r w:rsidRPr="00721C93">
              <w:rPr>
                <w:rFonts w:ascii="宋体" w:eastAsia="宋体" w:hAnsi="宋体" w:cs="Times New Roman"/>
                <w:bCs/>
                <w:szCs w:val="21"/>
                <w:lang/>
              </w:rPr>
              <w:t>±10</w:t>
            </w:r>
            <w:r w:rsidRPr="00721C93">
              <w:rPr>
                <w:rFonts w:ascii="宋体" w:eastAsia="宋体" w:hAnsi="宋体" w:cs="宋体"/>
                <w:szCs w:val="21"/>
                <w:lang/>
              </w:rPr>
              <w:t>mm</w:t>
            </w:r>
            <w:r w:rsidRPr="00721C93">
              <w:rPr>
                <w:rFonts w:ascii="宋体" w:eastAsia="宋体" w:hAnsi="宋体" w:cs="Times New Roman"/>
                <w:bCs/>
                <w:szCs w:val="21"/>
                <w:lang/>
              </w:rPr>
              <w:t>），课椅净重不能超过10公斤。课椅座面高度采用手摇式升降；升降调节座面高度；涵盖升降</w:t>
            </w:r>
            <w:r w:rsidRPr="00721C93">
              <w:rPr>
                <w:rFonts w:ascii="宋体" w:eastAsia="宋体" w:hAnsi="宋体" w:cs="宋体"/>
                <w:szCs w:val="21"/>
                <w:lang/>
              </w:rPr>
              <w:t>7</w:t>
            </w:r>
            <w:r w:rsidRPr="00721C93">
              <w:rPr>
                <w:rFonts w:ascii="宋体" w:eastAsia="宋体" w:hAnsi="宋体" w:cs="Times New Roman"/>
                <w:bCs/>
                <w:szCs w:val="21"/>
                <w:lang/>
              </w:rPr>
              <w:t>档位调节分别为：</w:t>
            </w:r>
            <w:r w:rsidRPr="00721C93">
              <w:rPr>
                <w:rFonts w:ascii="宋体" w:eastAsia="宋体" w:hAnsi="宋体" w:cs="宋体"/>
                <w:szCs w:val="21"/>
                <w:lang/>
              </w:rPr>
              <w:t>7#/</w:t>
            </w:r>
            <w:r w:rsidRPr="00721C93">
              <w:rPr>
                <w:rFonts w:ascii="宋体" w:eastAsia="宋体" w:hAnsi="宋体" w:cs="Times New Roman"/>
                <w:bCs/>
                <w:szCs w:val="21"/>
                <w:lang/>
              </w:rPr>
              <w:t>32</w:t>
            </w:r>
            <w:r w:rsidRPr="00721C93">
              <w:rPr>
                <w:rFonts w:ascii="宋体" w:eastAsia="宋体" w:hAnsi="宋体" w:cs="宋体"/>
                <w:szCs w:val="21"/>
                <w:lang/>
              </w:rPr>
              <w:t>cm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w:t>
            </w:r>
            <w:r w:rsidRPr="00721C93">
              <w:rPr>
                <w:rFonts w:ascii="宋体" w:eastAsia="宋体" w:hAnsi="宋体" w:cs="宋体"/>
                <w:szCs w:val="21"/>
                <w:lang/>
              </w:rPr>
              <w:t>6#/</w:t>
            </w:r>
            <w:r w:rsidRPr="00721C93">
              <w:rPr>
                <w:rFonts w:ascii="宋体" w:eastAsia="宋体" w:hAnsi="宋体" w:cs="Times New Roman"/>
                <w:bCs/>
                <w:szCs w:val="21"/>
                <w:lang/>
              </w:rPr>
              <w:t>34</w:t>
            </w:r>
            <w:r w:rsidRPr="00721C93">
              <w:rPr>
                <w:rFonts w:ascii="宋体" w:eastAsia="宋体" w:hAnsi="宋体" w:cs="宋体"/>
                <w:szCs w:val="21"/>
                <w:lang/>
              </w:rPr>
              <w:t>cm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w:t>
            </w:r>
            <w:r w:rsidRPr="00721C93">
              <w:rPr>
                <w:rFonts w:ascii="宋体" w:eastAsia="宋体" w:hAnsi="宋体" w:cs="宋体"/>
                <w:szCs w:val="21"/>
                <w:lang/>
              </w:rPr>
              <w:t>5#/</w:t>
            </w:r>
            <w:r w:rsidRPr="00721C93">
              <w:rPr>
                <w:rFonts w:ascii="宋体" w:eastAsia="宋体" w:hAnsi="宋体" w:cs="Times New Roman"/>
                <w:bCs/>
                <w:szCs w:val="21"/>
                <w:lang/>
              </w:rPr>
              <w:t>36</w:t>
            </w:r>
            <w:r w:rsidRPr="00721C93">
              <w:rPr>
                <w:rFonts w:ascii="宋体" w:eastAsia="宋体" w:hAnsi="宋体" w:cs="宋体"/>
                <w:szCs w:val="21"/>
                <w:lang/>
              </w:rPr>
              <w:t>cm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w:t>
            </w:r>
            <w:r w:rsidRPr="00721C93">
              <w:rPr>
                <w:rFonts w:ascii="宋体" w:eastAsia="宋体" w:hAnsi="宋体" w:cs="宋体"/>
                <w:szCs w:val="21"/>
                <w:lang/>
              </w:rPr>
              <w:t>4#/</w:t>
            </w:r>
            <w:r w:rsidRPr="00721C93">
              <w:rPr>
                <w:rFonts w:ascii="宋体" w:eastAsia="宋体" w:hAnsi="宋体" w:cs="Times New Roman"/>
                <w:bCs/>
                <w:szCs w:val="21"/>
                <w:lang/>
              </w:rPr>
              <w:t>38</w:t>
            </w:r>
            <w:r w:rsidRPr="00721C93">
              <w:rPr>
                <w:rFonts w:ascii="宋体" w:eastAsia="宋体" w:hAnsi="宋体" w:cs="宋体"/>
                <w:szCs w:val="21"/>
                <w:lang/>
              </w:rPr>
              <w:t>cm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w:t>
            </w:r>
            <w:r w:rsidRPr="00721C93">
              <w:rPr>
                <w:rFonts w:ascii="宋体" w:eastAsia="宋体" w:hAnsi="宋体" w:cs="宋体"/>
                <w:szCs w:val="21"/>
                <w:lang/>
              </w:rPr>
              <w:t>3#/</w:t>
            </w:r>
            <w:r w:rsidRPr="00721C93">
              <w:rPr>
                <w:rFonts w:ascii="宋体" w:eastAsia="宋体" w:hAnsi="宋体" w:cs="Times New Roman"/>
                <w:bCs/>
                <w:szCs w:val="21"/>
                <w:lang/>
              </w:rPr>
              <w:t>40</w:t>
            </w:r>
            <w:r w:rsidRPr="00721C93">
              <w:rPr>
                <w:rFonts w:ascii="宋体" w:eastAsia="宋体" w:hAnsi="宋体" w:cs="宋体"/>
                <w:szCs w:val="21"/>
                <w:lang/>
              </w:rPr>
              <w:t>cm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w:t>
            </w:r>
            <w:r w:rsidRPr="00721C93">
              <w:rPr>
                <w:rFonts w:ascii="宋体" w:eastAsia="宋体" w:hAnsi="宋体" w:cs="宋体"/>
                <w:szCs w:val="21"/>
                <w:lang/>
              </w:rPr>
              <w:t>2#/</w:t>
            </w:r>
            <w:r w:rsidRPr="00721C93">
              <w:rPr>
                <w:rFonts w:ascii="宋体" w:eastAsia="宋体" w:hAnsi="宋体" w:cs="Times New Roman"/>
                <w:bCs/>
                <w:szCs w:val="21"/>
                <w:lang/>
              </w:rPr>
              <w:t>42</w:t>
            </w:r>
            <w:r w:rsidRPr="00721C93">
              <w:rPr>
                <w:rFonts w:ascii="宋体" w:eastAsia="宋体" w:hAnsi="宋体" w:cs="宋体"/>
                <w:szCs w:val="21"/>
                <w:lang/>
              </w:rPr>
              <w:t>cm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w:t>
            </w:r>
            <w:r w:rsidRPr="00721C93">
              <w:rPr>
                <w:rFonts w:ascii="宋体" w:eastAsia="宋体" w:hAnsi="宋体" w:cs="宋体"/>
                <w:szCs w:val="21"/>
                <w:lang/>
              </w:rPr>
              <w:t>1#/</w:t>
            </w:r>
            <w:r w:rsidRPr="00721C93">
              <w:rPr>
                <w:rFonts w:ascii="宋体" w:eastAsia="宋体" w:hAnsi="宋体" w:cs="Times New Roman"/>
                <w:bCs/>
                <w:szCs w:val="21"/>
                <w:lang/>
              </w:rPr>
              <w:t>44</w:t>
            </w:r>
            <w:r w:rsidRPr="00721C93">
              <w:rPr>
                <w:rFonts w:ascii="宋体" w:eastAsia="宋体" w:hAnsi="宋体" w:cs="宋体"/>
                <w:szCs w:val="21"/>
                <w:lang/>
              </w:rPr>
              <w:t>cm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）；课椅上管架左右外侧采用激光镭射标示，字体保证永久不会脱落掉色，方便学校管理使用及产品维护。在可调节的管架上外侧清晰标记，刻度线、身高范围、标高尺寸。</w:t>
            </w:r>
          </w:p>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Times New Roman"/>
                <w:b/>
                <w:bCs/>
                <w:color w:val="000000"/>
                <w:szCs w:val="21"/>
                <w:lang/>
              </w:rPr>
              <w:t>管架</w:t>
            </w:r>
            <w:r w:rsidRPr="00721C93">
              <w:rPr>
                <w:rFonts w:ascii="宋体" w:eastAsia="宋体" w:hAnsi="宋体" w:cs="宋体" w:hint="eastAsia"/>
                <w:b/>
                <w:color w:val="000000"/>
                <w:kern w:val="0"/>
                <w:szCs w:val="21"/>
                <w:lang/>
              </w:rPr>
              <w:t>检测依据包括但不限于：</w:t>
            </w:r>
            <w:r w:rsidRPr="00721C93">
              <w:rPr>
                <w:rFonts w:ascii="宋体" w:eastAsia="宋体" w:hAnsi="宋体" w:cs="Times New Roman"/>
                <w:b/>
                <w:bCs/>
                <w:color w:val="000000"/>
                <w:szCs w:val="21"/>
                <w:lang/>
              </w:rPr>
              <w:t>耐酸性(3%HCI，4h)，以上检测结果外观无异常，单项判定符合。</w:t>
            </w:r>
            <w:r w:rsidRPr="00721C93">
              <w:rPr>
                <w:rFonts w:ascii="宋体" w:eastAsia="宋体" w:hAnsi="宋体" w:cs="Calibri"/>
                <w:b/>
                <w:bCs/>
                <w:color w:val="000000"/>
                <w:szCs w:val="21"/>
                <w:lang/>
              </w:rPr>
              <w:t>（投标时同时提供：①由第三方检验检测机构出具并加盖CMA标志的检验检测报告复印件，原件备查；②上述检验检测报告在全国认证认可信息公共服务平台（认e云）（http://cx.cnca.cn/）的信息查询记录截图。注：对应参数（检验检测项）在检验检测报告中进行标注；不符合招标文件要求，</w:t>
            </w:r>
            <w:proofErr w:type="gramStart"/>
            <w:r w:rsidRPr="00721C93">
              <w:rPr>
                <w:rFonts w:ascii="宋体" w:eastAsia="宋体" w:hAnsi="宋体" w:cs="Calibri"/>
                <w:b/>
                <w:bCs/>
                <w:color w:val="000000"/>
                <w:szCs w:val="21"/>
                <w:lang/>
              </w:rPr>
              <w:t>作负偏离</w:t>
            </w:r>
            <w:proofErr w:type="gramEnd"/>
            <w:r w:rsidRPr="00721C93">
              <w:rPr>
                <w:rFonts w:ascii="宋体" w:eastAsia="宋体" w:hAnsi="宋体" w:cs="Calibri"/>
                <w:b/>
                <w:bCs/>
                <w:color w:val="000000"/>
                <w:szCs w:val="21"/>
                <w:lang/>
              </w:rPr>
              <w:t>处理。）</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2.1.2课椅的升降管架连接下管架中采用PP椭圆卡扣件尺寸长50mm(±2mm)*宽25mm(±2mm)*高24mm(±2mm)。</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2.2靠背板与座板要求：</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2.2.1课椅靠</w:t>
            </w:r>
            <w:r w:rsidRPr="00721C93">
              <w:rPr>
                <w:rFonts w:ascii="宋体" w:eastAsia="宋体" w:hAnsi="宋体" w:cs="宋体" w:hint="eastAsia"/>
                <w:kern w:val="0"/>
                <w:szCs w:val="21"/>
                <w:lang/>
              </w:rPr>
              <w:t>背内弧长尺寸</w:t>
            </w:r>
            <w:r w:rsidRPr="00721C93">
              <w:rPr>
                <w:rFonts w:ascii="宋体" w:eastAsia="宋体" w:hAnsi="宋体" w:cs="宋体"/>
                <w:szCs w:val="21"/>
                <w:lang/>
              </w:rPr>
              <w:t>:</w:t>
            </w:r>
            <w:r w:rsidRPr="00721C93">
              <w:rPr>
                <w:rFonts w:ascii="宋体" w:eastAsia="宋体" w:hAnsi="宋体" w:cs="Times New Roman"/>
                <w:bCs/>
                <w:szCs w:val="21"/>
                <w:lang/>
              </w:rPr>
              <w:t>长</w:t>
            </w:r>
            <w:r w:rsidRPr="00721C93">
              <w:rPr>
                <w:rFonts w:ascii="宋体" w:eastAsia="宋体" w:hAnsi="宋体" w:cs="宋体"/>
                <w:szCs w:val="21"/>
                <w:lang/>
              </w:rPr>
              <w:t>420mm(</w:t>
            </w:r>
            <w:r w:rsidRPr="00721C93">
              <w:rPr>
                <w:rFonts w:ascii="宋体" w:eastAsia="宋体" w:hAnsi="宋体" w:cs="Times New Roman"/>
                <w:bCs/>
                <w:szCs w:val="21"/>
                <w:lang/>
              </w:rPr>
              <w:t>±</w:t>
            </w:r>
            <w:r w:rsidRPr="00721C93">
              <w:rPr>
                <w:rFonts w:ascii="宋体" w:eastAsia="宋体" w:hAnsi="宋体" w:cs="宋体"/>
                <w:szCs w:val="21"/>
                <w:lang/>
              </w:rPr>
              <w:t>10mm)*</w:t>
            </w:r>
            <w:r w:rsidRPr="00721C93">
              <w:rPr>
                <w:rFonts w:ascii="宋体" w:eastAsia="宋体" w:hAnsi="宋体" w:cs="Times New Roman"/>
                <w:bCs/>
                <w:szCs w:val="21"/>
                <w:lang/>
              </w:rPr>
              <w:t>宽</w:t>
            </w:r>
            <w:r w:rsidRPr="00721C93">
              <w:rPr>
                <w:rFonts w:ascii="宋体" w:eastAsia="宋体" w:hAnsi="宋体" w:cs="宋体"/>
                <w:szCs w:val="21"/>
                <w:lang/>
              </w:rPr>
              <w:t>340mm(</w:t>
            </w:r>
            <w:r w:rsidRPr="00721C93">
              <w:rPr>
                <w:rFonts w:ascii="宋体" w:eastAsia="宋体" w:hAnsi="宋体" w:cs="Times New Roman"/>
                <w:bCs/>
                <w:szCs w:val="21"/>
                <w:lang/>
              </w:rPr>
              <w:t>±</w:t>
            </w:r>
            <w:r w:rsidRPr="00721C93">
              <w:rPr>
                <w:rFonts w:ascii="宋体" w:eastAsia="宋体" w:hAnsi="宋体" w:cs="宋体"/>
                <w:szCs w:val="21"/>
                <w:lang/>
              </w:rPr>
              <w:t>10mm</w:t>
            </w:r>
            <w:r w:rsidRPr="00721C93">
              <w:rPr>
                <w:rFonts w:ascii="宋体" w:eastAsia="宋体" w:hAnsi="宋体" w:cs="Times New Roman"/>
                <w:bCs/>
                <w:szCs w:val="21"/>
                <w:lang/>
              </w:rPr>
              <w:t>），靠背背面有挂钩，挂钩宽</w:t>
            </w:r>
            <w:r w:rsidRPr="00721C93">
              <w:rPr>
                <w:rFonts w:ascii="宋体" w:eastAsia="宋体" w:hAnsi="宋体" w:cs="宋体"/>
                <w:szCs w:val="21"/>
                <w:lang/>
              </w:rPr>
              <w:t>43mm(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w:t>
            </w:r>
            <w:r w:rsidRPr="00721C93">
              <w:rPr>
                <w:rFonts w:ascii="宋体" w:eastAsia="宋体" w:hAnsi="宋体" w:cs="宋体"/>
                <w:szCs w:val="21"/>
                <w:lang/>
              </w:rPr>
              <w:t>*</w:t>
            </w:r>
            <w:r w:rsidRPr="00721C93">
              <w:rPr>
                <w:rFonts w:ascii="宋体" w:eastAsia="宋体" w:hAnsi="宋体" w:cs="Times New Roman"/>
                <w:bCs/>
                <w:szCs w:val="21"/>
                <w:lang/>
              </w:rPr>
              <w:t>高</w:t>
            </w:r>
            <w:r w:rsidRPr="00721C93">
              <w:rPr>
                <w:rFonts w:ascii="宋体" w:eastAsia="宋体" w:hAnsi="宋体" w:cs="宋体"/>
                <w:szCs w:val="21"/>
                <w:lang/>
              </w:rPr>
              <w:t>40mm(</w:t>
            </w:r>
            <w:r w:rsidRPr="00721C93">
              <w:rPr>
                <w:rFonts w:ascii="宋体" w:eastAsia="宋体" w:hAnsi="宋体" w:cs="Times New Roman"/>
                <w:bCs/>
                <w:szCs w:val="21"/>
                <w:lang/>
              </w:rPr>
              <w:t>±</w:t>
            </w:r>
            <w:r w:rsidRPr="00721C93">
              <w:rPr>
                <w:rFonts w:ascii="宋体" w:eastAsia="宋体" w:hAnsi="宋体" w:cs="宋体"/>
                <w:szCs w:val="21"/>
                <w:lang/>
              </w:rPr>
              <w:t>5mm</w:t>
            </w:r>
            <w:r w:rsidRPr="00721C93">
              <w:rPr>
                <w:rFonts w:ascii="宋体" w:eastAsia="宋体" w:hAnsi="宋体" w:cs="Times New Roman"/>
                <w:bCs/>
                <w:szCs w:val="21"/>
                <w:lang/>
              </w:rPr>
              <w:t>）。</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2.2.</w:t>
            </w:r>
            <w:r w:rsidRPr="00721C93">
              <w:rPr>
                <w:rFonts w:ascii="宋体" w:eastAsia="宋体" w:hAnsi="宋体" w:cs="宋体" w:hint="eastAsia"/>
                <w:kern w:val="0"/>
                <w:szCs w:val="21"/>
                <w:lang/>
              </w:rPr>
              <w:t>2</w:t>
            </w:r>
            <w:r w:rsidRPr="00721C93">
              <w:rPr>
                <w:rFonts w:ascii="宋体" w:eastAsia="宋体" w:hAnsi="宋体" w:cs="Times New Roman"/>
                <w:bCs/>
                <w:szCs w:val="21"/>
                <w:lang/>
              </w:rPr>
              <w:t>课椅座板内弧长尺寸：长440</w:t>
            </w:r>
            <w:r w:rsidRPr="00721C93">
              <w:rPr>
                <w:rFonts w:ascii="宋体" w:eastAsia="宋体" w:hAnsi="宋体" w:cs="宋体"/>
                <w:szCs w:val="21"/>
                <w:lang/>
              </w:rPr>
              <w:t>mm</w:t>
            </w:r>
            <w:r w:rsidRPr="00721C93">
              <w:rPr>
                <w:rFonts w:ascii="宋体" w:eastAsia="宋体" w:hAnsi="宋体" w:cs="Times New Roman"/>
                <w:bCs/>
                <w:szCs w:val="21"/>
                <w:lang/>
              </w:rPr>
              <w:t>（±</w:t>
            </w:r>
            <w:r w:rsidRPr="00721C93">
              <w:rPr>
                <w:rFonts w:ascii="宋体" w:eastAsia="宋体" w:hAnsi="宋体" w:cs="宋体"/>
                <w:szCs w:val="21"/>
                <w:lang/>
              </w:rPr>
              <w:t>10mm</w:t>
            </w:r>
            <w:r w:rsidRPr="00721C93">
              <w:rPr>
                <w:rFonts w:ascii="宋体" w:eastAsia="宋体" w:hAnsi="宋体" w:cs="Times New Roman"/>
                <w:bCs/>
                <w:szCs w:val="21"/>
                <w:lang/>
              </w:rPr>
              <w:t>）</w:t>
            </w:r>
            <w:r w:rsidRPr="00721C93">
              <w:rPr>
                <w:rFonts w:ascii="宋体" w:eastAsia="宋体" w:hAnsi="宋体" w:cs="宋体"/>
                <w:szCs w:val="21"/>
                <w:lang/>
              </w:rPr>
              <w:t>*</w:t>
            </w:r>
            <w:r w:rsidRPr="00721C93">
              <w:rPr>
                <w:rFonts w:ascii="宋体" w:eastAsia="宋体" w:hAnsi="宋体" w:cs="Times New Roman"/>
                <w:bCs/>
                <w:szCs w:val="21"/>
                <w:lang/>
              </w:rPr>
              <w:t>宽</w:t>
            </w:r>
            <w:r w:rsidRPr="00721C93">
              <w:rPr>
                <w:rFonts w:ascii="宋体" w:eastAsia="宋体" w:hAnsi="宋体" w:cs="宋体"/>
                <w:szCs w:val="21"/>
                <w:lang/>
              </w:rPr>
              <w:t>4</w:t>
            </w:r>
            <w:r w:rsidRPr="00721C93">
              <w:rPr>
                <w:rFonts w:ascii="宋体" w:eastAsia="宋体" w:hAnsi="宋体" w:cs="Times New Roman"/>
                <w:bCs/>
                <w:szCs w:val="21"/>
                <w:lang/>
              </w:rPr>
              <w:t>0</w:t>
            </w:r>
            <w:r w:rsidRPr="00721C93">
              <w:rPr>
                <w:rFonts w:ascii="宋体" w:eastAsia="宋体" w:hAnsi="宋体" w:cs="宋体"/>
                <w:szCs w:val="21"/>
                <w:lang/>
              </w:rPr>
              <w:t>0mm</w:t>
            </w:r>
            <w:r w:rsidRPr="00721C93">
              <w:rPr>
                <w:rFonts w:ascii="宋体" w:eastAsia="宋体" w:hAnsi="宋体" w:cs="Times New Roman"/>
                <w:bCs/>
                <w:szCs w:val="21"/>
                <w:lang/>
              </w:rPr>
              <w:t>（±</w:t>
            </w:r>
            <w:r w:rsidRPr="00721C93">
              <w:rPr>
                <w:rFonts w:ascii="宋体" w:eastAsia="宋体" w:hAnsi="宋体" w:cs="宋体"/>
                <w:szCs w:val="21"/>
                <w:lang/>
              </w:rPr>
              <w:t>10mm</w:t>
            </w:r>
            <w:r w:rsidRPr="00721C93">
              <w:rPr>
                <w:rFonts w:ascii="宋体" w:eastAsia="宋体" w:hAnsi="宋体" w:cs="Times New Roman"/>
                <w:bCs/>
                <w:szCs w:val="21"/>
                <w:lang/>
              </w:rPr>
              <w:t>）。</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w:t>
            </w:r>
            <w:r w:rsidRPr="00721C93">
              <w:rPr>
                <w:rFonts w:ascii="宋体" w:eastAsia="宋体" w:hAnsi="宋体" w:cs="宋体"/>
                <w:bCs/>
                <w:color w:val="000000"/>
                <w:szCs w:val="21"/>
                <w:lang/>
              </w:rPr>
              <w:t>2.3课</w:t>
            </w:r>
            <w:r w:rsidRPr="00721C93">
              <w:rPr>
                <w:rFonts w:ascii="宋体" w:eastAsia="宋体" w:hAnsi="宋体" w:cs="Times New Roman"/>
                <w:bCs/>
                <w:color w:val="000000"/>
                <w:szCs w:val="21"/>
                <w:lang/>
              </w:rPr>
              <w:t>椅管架尺寸：课椅上管架采用截面为：长40mm(±1mm)*宽20mm(±1mm) ，壁厚≥1.2mm 的扁圆钢管；课椅上连管架采用截面为：长30mm(±1mm)*宽15mm(±1mm) ，壁厚≥1.2mm 的扁圆钢管，课椅下管架采用截面为：长50mm(±1mm) *宽 25mm(±1mm)，壁厚≥1.2mm的扁圆钢管；课椅靠近地面管采用截面为：直径40mm（±1mm），壁厚 ≥1.2mm的圆钢管。</w:t>
            </w:r>
            <w:r w:rsidRPr="00721C93">
              <w:rPr>
                <w:rFonts w:ascii="宋体" w:eastAsia="宋体" w:hAnsi="宋体" w:cs="Times New Roman"/>
                <w:b/>
                <w:bCs/>
                <w:color w:val="000000"/>
                <w:szCs w:val="21"/>
                <w:lang/>
              </w:rPr>
              <w:t>管架</w:t>
            </w:r>
            <w:r w:rsidRPr="00721C93">
              <w:rPr>
                <w:rFonts w:ascii="宋体" w:eastAsia="宋体" w:hAnsi="宋体" w:cs="宋体" w:hint="eastAsia"/>
                <w:b/>
                <w:color w:val="000000"/>
                <w:kern w:val="0"/>
                <w:szCs w:val="21"/>
                <w:lang/>
              </w:rPr>
              <w:t>检测依据包括但不限于：</w:t>
            </w:r>
            <w:r w:rsidRPr="00721C93">
              <w:rPr>
                <w:rFonts w:ascii="宋体" w:eastAsia="宋体" w:hAnsi="宋体" w:cs="Times New Roman"/>
                <w:b/>
                <w:bCs/>
                <w:color w:val="000000"/>
                <w:szCs w:val="21"/>
                <w:lang/>
              </w:rPr>
              <w:t>铅笔硬度：3H出现3mm以上划痕，2H未出现划痕；以上检测结果2H，单项判定符合。</w:t>
            </w:r>
            <w:r w:rsidRPr="00721C93">
              <w:rPr>
                <w:rFonts w:ascii="宋体" w:eastAsia="宋体" w:hAnsi="宋体" w:cs="Calibri"/>
                <w:b/>
                <w:bCs/>
                <w:color w:val="000000"/>
                <w:szCs w:val="21"/>
                <w:lang/>
              </w:rPr>
              <w:t>（投标时同时提供：①由第三方检验检测机构出具并加盖CMA标志的检验检测报告复印件，原件备查；②上述检验检测报告在全国认证认可信息公共服务平台（认e云）（http://cx.cnca.cn/）的信息查询记录截图。注：对应参数（检验检测项）在检验检测报告中进行标注；不符合招标文件要求，</w:t>
            </w:r>
            <w:proofErr w:type="gramStart"/>
            <w:r w:rsidRPr="00721C93">
              <w:rPr>
                <w:rFonts w:ascii="宋体" w:eastAsia="宋体" w:hAnsi="宋体" w:cs="Calibri"/>
                <w:b/>
                <w:bCs/>
                <w:color w:val="000000"/>
                <w:szCs w:val="21"/>
                <w:lang/>
              </w:rPr>
              <w:t>作负偏离</w:t>
            </w:r>
            <w:proofErr w:type="gramEnd"/>
            <w:r w:rsidRPr="00721C93">
              <w:rPr>
                <w:rFonts w:ascii="宋体" w:eastAsia="宋体" w:hAnsi="宋体" w:cs="Calibri"/>
                <w:b/>
                <w:bCs/>
                <w:color w:val="000000"/>
                <w:szCs w:val="21"/>
                <w:lang/>
              </w:rPr>
              <w:t>处理。）</w:t>
            </w:r>
          </w:p>
        </w:tc>
      </w:tr>
      <w:tr w:rsidR="00721C93" w:rsidRPr="00721C93" w:rsidTr="001C46E9">
        <w:trPr>
          <w:trHeight w:val="320"/>
        </w:trPr>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jc w:val="center"/>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jc w:val="center"/>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午休课桌</w:t>
            </w: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3.1 桌面板要求：</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3.1.1材质：采用环保中纤双饰面板塑料注塑包边；面板尺寸长600mm（±5mm）*宽400mm（±5mm）*厚18mm（±5mm）。</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3.1.2功能：桌面四周注塑包边，四周不得有毛边，光滑不刮手，中纤双饰面板的底面作为不见光面，其饰面底面颜色为灰色。</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▲3.1.3中纤桌面：检测依据包括但不限于：五氯苯酚：委托方技术要求：</w:t>
            </w:r>
            <w:r w:rsidRPr="00721C93">
              <w:rPr>
                <w:rFonts w:ascii="宋体" w:eastAsia="宋体" w:hAnsi="宋体" w:cs="宋体" w:hint="eastAsia"/>
                <w:color w:val="000000"/>
                <w:kern w:val="0"/>
                <w:szCs w:val="21"/>
                <w:lang/>
              </w:rPr>
              <w:lastRenderedPageBreak/>
              <w:t>≤0.1mg/kg。实测结果未检出判定符合。</w:t>
            </w:r>
            <w:r w:rsidRPr="00721C93">
              <w:rPr>
                <w:rFonts w:ascii="宋体" w:eastAsia="宋体" w:hAnsi="宋体" w:cs="Calibri"/>
                <w:b/>
                <w:bCs/>
                <w:color w:val="000000"/>
                <w:szCs w:val="21"/>
                <w:lang/>
              </w:rPr>
              <w:t>（投标时同时提供：①由第三方检验检测机构出具并加盖CMA标志的检验检测报告复印件，原件备查；②上述检验检测报告在全国认证认可信息公共服务平台（认e云）（http://cx.cnca.cn/）的信息查询记录截图。注：对应参数（检验检测项）在检验检测报告中进行标注；不符合招标文件要求，</w:t>
            </w:r>
            <w:proofErr w:type="gramStart"/>
            <w:r w:rsidRPr="00721C93">
              <w:rPr>
                <w:rFonts w:ascii="宋体" w:eastAsia="宋体" w:hAnsi="宋体" w:cs="Calibri"/>
                <w:b/>
                <w:bCs/>
                <w:color w:val="000000"/>
                <w:szCs w:val="21"/>
                <w:lang/>
              </w:rPr>
              <w:t>作负偏离</w:t>
            </w:r>
            <w:proofErr w:type="gramEnd"/>
            <w:r w:rsidRPr="00721C93">
              <w:rPr>
                <w:rFonts w:ascii="宋体" w:eastAsia="宋体" w:hAnsi="宋体" w:cs="Calibri"/>
                <w:b/>
                <w:bCs/>
                <w:color w:val="000000"/>
                <w:szCs w:val="21"/>
                <w:lang/>
              </w:rPr>
              <w:t>处理。）</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 xml:space="preserve">3.2 </w:t>
            </w:r>
            <w:proofErr w:type="gramStart"/>
            <w:r w:rsidRPr="00721C93">
              <w:rPr>
                <w:rFonts w:ascii="宋体" w:eastAsia="宋体" w:hAnsi="宋体" w:cs="宋体" w:hint="eastAsia"/>
                <w:b/>
                <w:bCs/>
                <w:color w:val="000000"/>
                <w:kern w:val="0"/>
                <w:szCs w:val="21"/>
                <w:lang/>
              </w:rPr>
              <w:t>书斗要求</w:t>
            </w:r>
            <w:proofErr w:type="gramEnd"/>
            <w:r w:rsidRPr="00721C93">
              <w:rPr>
                <w:rFonts w:ascii="宋体" w:eastAsia="宋体" w:hAnsi="宋体" w:cs="宋体" w:hint="eastAsia"/>
                <w:b/>
                <w:bCs/>
                <w:color w:val="000000"/>
                <w:kern w:val="0"/>
                <w:szCs w:val="21"/>
                <w:lang/>
              </w:rPr>
              <w:t>：</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3.2.1材质：采用环保PP塑料注塑成型；</w:t>
            </w:r>
            <w:proofErr w:type="gramStart"/>
            <w:r w:rsidRPr="00721C93">
              <w:rPr>
                <w:rFonts w:ascii="宋体" w:eastAsia="宋体" w:hAnsi="宋体" w:cs="宋体" w:hint="eastAsia"/>
                <w:color w:val="000000"/>
                <w:kern w:val="0"/>
                <w:szCs w:val="21"/>
                <w:lang/>
              </w:rPr>
              <w:t>书斗外观</w:t>
            </w:r>
            <w:proofErr w:type="gramEnd"/>
            <w:r w:rsidRPr="00721C93">
              <w:rPr>
                <w:rFonts w:ascii="宋体" w:eastAsia="宋体" w:hAnsi="宋体" w:cs="宋体" w:hint="eastAsia"/>
                <w:color w:val="000000"/>
                <w:kern w:val="0"/>
                <w:szCs w:val="21"/>
                <w:lang/>
              </w:rPr>
              <w:t>尺寸：长483mm(±10mm）*宽318mm(±10mm）*高95mm(±10mm)。</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3.2.2功能：</w:t>
            </w:r>
            <w:proofErr w:type="gramStart"/>
            <w:r w:rsidRPr="00721C93">
              <w:rPr>
                <w:rFonts w:ascii="宋体" w:eastAsia="宋体" w:hAnsi="宋体" w:cs="宋体" w:hint="eastAsia"/>
                <w:color w:val="000000"/>
                <w:kern w:val="0"/>
                <w:szCs w:val="21"/>
                <w:lang/>
              </w:rPr>
              <w:t>书斗内部</w:t>
            </w:r>
            <w:proofErr w:type="gramEnd"/>
            <w:r w:rsidRPr="00721C93">
              <w:rPr>
                <w:rFonts w:ascii="宋体" w:eastAsia="宋体" w:hAnsi="宋体" w:cs="宋体" w:hint="eastAsia"/>
                <w:color w:val="000000"/>
                <w:kern w:val="0"/>
                <w:szCs w:val="21"/>
                <w:lang/>
              </w:rPr>
              <w:t>前沿设有长424mm（±5mm）*宽44mm（±5mm）长方形凹槽方便储放笔和橡皮擦等小文具；底部有排水孔设计直径4mm（±1mm）不少于8个，方便清洗或擦拭底部易排水通风干燥，底部横向加强筋4条（±1）、纵向加强筋7条（±1），加固承重，不易变形。同时底部有pp塑料一体注塑成型模印环保回收标识、</w:t>
            </w:r>
            <w:proofErr w:type="gramStart"/>
            <w:r w:rsidRPr="00721C93">
              <w:rPr>
                <w:rFonts w:ascii="宋体" w:eastAsia="宋体" w:hAnsi="宋体" w:cs="宋体" w:hint="eastAsia"/>
                <w:color w:val="000000"/>
                <w:kern w:val="0"/>
                <w:szCs w:val="21"/>
                <w:lang/>
              </w:rPr>
              <w:t>年章标识</w:t>
            </w:r>
            <w:proofErr w:type="gramEnd"/>
            <w:r w:rsidRPr="00721C93">
              <w:rPr>
                <w:rFonts w:ascii="宋体" w:eastAsia="宋体" w:hAnsi="宋体" w:cs="宋体" w:hint="eastAsia"/>
                <w:color w:val="000000"/>
                <w:kern w:val="0"/>
                <w:szCs w:val="21"/>
                <w:lang/>
              </w:rPr>
              <w:t>、</w:t>
            </w:r>
            <w:proofErr w:type="gramStart"/>
            <w:r w:rsidRPr="00721C93">
              <w:rPr>
                <w:rFonts w:ascii="宋体" w:eastAsia="宋体" w:hAnsi="宋体" w:cs="宋体" w:hint="eastAsia"/>
                <w:color w:val="000000"/>
                <w:kern w:val="0"/>
                <w:szCs w:val="21"/>
                <w:lang/>
              </w:rPr>
              <w:t>月章标识</w:t>
            </w:r>
            <w:proofErr w:type="gramEnd"/>
            <w:r w:rsidRPr="00721C93">
              <w:rPr>
                <w:rFonts w:ascii="宋体" w:eastAsia="宋体" w:hAnsi="宋体" w:cs="宋体" w:hint="eastAsia"/>
                <w:color w:val="000000"/>
                <w:kern w:val="0"/>
                <w:szCs w:val="21"/>
                <w:lang/>
              </w:rPr>
              <w:t>等。</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▲3.2.3</w:t>
            </w:r>
            <w:proofErr w:type="gramStart"/>
            <w:r w:rsidRPr="00721C93">
              <w:rPr>
                <w:rFonts w:ascii="宋体" w:eastAsia="宋体" w:hAnsi="宋体" w:cs="宋体" w:hint="eastAsia"/>
                <w:color w:val="000000"/>
                <w:kern w:val="0"/>
                <w:szCs w:val="21"/>
                <w:lang/>
              </w:rPr>
              <w:t>书斗的</w:t>
            </w:r>
            <w:proofErr w:type="gramEnd"/>
            <w:r w:rsidRPr="00721C93">
              <w:rPr>
                <w:rFonts w:ascii="宋体" w:eastAsia="宋体" w:hAnsi="宋体" w:cs="宋体" w:hint="eastAsia"/>
                <w:color w:val="000000"/>
                <w:kern w:val="0"/>
                <w:szCs w:val="21"/>
                <w:lang/>
              </w:rPr>
              <w:t>塑料：检测依据包括但不限于：邻苯二</w:t>
            </w:r>
            <w:proofErr w:type="gramStart"/>
            <w:r w:rsidRPr="00721C93">
              <w:rPr>
                <w:rFonts w:ascii="宋体" w:eastAsia="宋体" w:hAnsi="宋体" w:cs="宋体" w:hint="eastAsia"/>
                <w:color w:val="000000"/>
                <w:kern w:val="0"/>
                <w:szCs w:val="21"/>
                <w:lang/>
              </w:rPr>
              <w:t>甲酸二正丁</w:t>
            </w:r>
            <w:proofErr w:type="gramEnd"/>
            <w:r w:rsidRPr="00721C93">
              <w:rPr>
                <w:rFonts w:ascii="宋体" w:eastAsia="宋体" w:hAnsi="宋体" w:cs="宋体" w:hint="eastAsia"/>
                <w:color w:val="000000"/>
                <w:kern w:val="0"/>
                <w:szCs w:val="21"/>
                <w:lang/>
              </w:rPr>
              <w:t>酯、邻苯二甲酸丁</w:t>
            </w:r>
            <w:proofErr w:type="gramStart"/>
            <w:r w:rsidRPr="00721C93">
              <w:rPr>
                <w:rFonts w:ascii="宋体" w:eastAsia="宋体" w:hAnsi="宋体" w:cs="宋体" w:hint="eastAsia"/>
                <w:color w:val="000000"/>
                <w:kern w:val="0"/>
                <w:szCs w:val="21"/>
                <w:lang/>
              </w:rPr>
              <w:t>苄</w:t>
            </w:r>
            <w:proofErr w:type="gramEnd"/>
            <w:r w:rsidRPr="00721C93">
              <w:rPr>
                <w:rFonts w:ascii="宋体" w:eastAsia="宋体" w:hAnsi="宋体" w:cs="宋体" w:hint="eastAsia"/>
                <w:color w:val="000000"/>
                <w:kern w:val="0"/>
                <w:szCs w:val="21"/>
                <w:lang/>
              </w:rPr>
              <w:t>酯和</w:t>
            </w:r>
            <w:proofErr w:type="gramStart"/>
            <w:r w:rsidRPr="00721C93">
              <w:rPr>
                <w:rFonts w:ascii="宋体" w:eastAsia="宋体" w:hAnsi="宋体" w:cs="宋体" w:hint="eastAsia"/>
                <w:color w:val="000000"/>
                <w:kern w:val="0"/>
                <w:szCs w:val="21"/>
                <w:lang/>
              </w:rPr>
              <w:t>邻苯</w:t>
            </w:r>
            <w:proofErr w:type="gramEnd"/>
            <w:r w:rsidRPr="00721C93">
              <w:rPr>
                <w:rFonts w:ascii="宋体" w:eastAsia="宋体" w:hAnsi="宋体" w:cs="宋体" w:hint="eastAsia"/>
                <w:color w:val="000000"/>
                <w:kern w:val="0"/>
                <w:szCs w:val="21"/>
                <w:lang/>
              </w:rPr>
              <w:t>二甲酸二(2-乙基)</w:t>
            </w:r>
            <w:proofErr w:type="gramStart"/>
            <w:r w:rsidRPr="00721C93">
              <w:rPr>
                <w:rFonts w:ascii="宋体" w:eastAsia="宋体" w:hAnsi="宋体" w:cs="宋体" w:hint="eastAsia"/>
                <w:color w:val="000000"/>
                <w:kern w:val="0"/>
                <w:szCs w:val="21"/>
                <w:lang/>
              </w:rPr>
              <w:t>己脂总量</w:t>
            </w:r>
            <w:proofErr w:type="gramEnd"/>
            <w:r w:rsidRPr="00721C93">
              <w:rPr>
                <w:rFonts w:ascii="宋体" w:eastAsia="宋体" w:hAnsi="宋体" w:cs="宋体" w:hint="eastAsia"/>
                <w:color w:val="000000"/>
                <w:kern w:val="0"/>
                <w:szCs w:val="21"/>
                <w:lang/>
              </w:rPr>
              <w:t>，委托方技术要求：≤0.1%；邻苯二甲酸</w:t>
            </w:r>
            <w:proofErr w:type="gramStart"/>
            <w:r w:rsidRPr="00721C93">
              <w:rPr>
                <w:rFonts w:ascii="宋体" w:eastAsia="宋体" w:hAnsi="宋体" w:cs="宋体" w:hint="eastAsia"/>
                <w:color w:val="000000"/>
                <w:kern w:val="0"/>
                <w:szCs w:val="21"/>
                <w:lang/>
              </w:rPr>
              <w:t>二正辛</w:t>
            </w:r>
            <w:proofErr w:type="gramEnd"/>
            <w:r w:rsidRPr="00721C93">
              <w:rPr>
                <w:rFonts w:ascii="宋体" w:eastAsia="宋体" w:hAnsi="宋体" w:cs="宋体" w:hint="eastAsia"/>
                <w:color w:val="000000"/>
                <w:kern w:val="0"/>
                <w:szCs w:val="21"/>
                <w:lang/>
              </w:rPr>
              <w:t>酯、邻苯二甲酸二异壬酯和</w:t>
            </w:r>
            <w:proofErr w:type="gramStart"/>
            <w:r w:rsidRPr="00721C93">
              <w:rPr>
                <w:rFonts w:ascii="宋体" w:eastAsia="宋体" w:hAnsi="宋体" w:cs="宋体" w:hint="eastAsia"/>
                <w:color w:val="000000"/>
                <w:kern w:val="0"/>
                <w:szCs w:val="21"/>
                <w:lang/>
              </w:rPr>
              <w:t>邻苯</w:t>
            </w:r>
            <w:proofErr w:type="gramEnd"/>
            <w:r w:rsidRPr="00721C93">
              <w:rPr>
                <w:rFonts w:ascii="宋体" w:eastAsia="宋体" w:hAnsi="宋体" w:cs="宋体" w:hint="eastAsia"/>
                <w:color w:val="000000"/>
                <w:kern w:val="0"/>
                <w:szCs w:val="21"/>
                <w:lang/>
              </w:rPr>
              <w:t>二甲酸二异</w:t>
            </w:r>
            <w:proofErr w:type="gramStart"/>
            <w:r w:rsidRPr="00721C93">
              <w:rPr>
                <w:rFonts w:ascii="宋体" w:eastAsia="宋体" w:hAnsi="宋体" w:cs="宋体" w:hint="eastAsia"/>
                <w:color w:val="000000"/>
                <w:kern w:val="0"/>
                <w:szCs w:val="21"/>
                <w:lang/>
              </w:rPr>
              <w:t>癸</w:t>
            </w:r>
            <w:proofErr w:type="gramEnd"/>
            <w:r w:rsidRPr="00721C93">
              <w:rPr>
                <w:rFonts w:ascii="宋体" w:eastAsia="宋体" w:hAnsi="宋体" w:cs="宋体" w:hint="eastAsia"/>
                <w:color w:val="000000"/>
                <w:kern w:val="0"/>
                <w:szCs w:val="21"/>
                <w:lang/>
              </w:rPr>
              <w:t>酯总量，委托方技术要求：≤0.1%。以上实测结果判定符合。</w:t>
            </w:r>
            <w:r w:rsidRPr="00721C93">
              <w:rPr>
                <w:rFonts w:ascii="宋体" w:eastAsia="宋体" w:hAnsi="宋体" w:cs="Calibri"/>
                <w:b/>
                <w:bCs/>
                <w:color w:val="000000"/>
                <w:szCs w:val="21"/>
                <w:lang/>
              </w:rPr>
              <w:t>（投标时同时提供：①由第三方检验检测机构出具并加盖CMA标志的检验检测报告复印件，原件备查；②上述检验检测报告在全国认证认可信息公共服务平台（认e云）（http://cx.cnca.cn/）的信息查询记录截图。注：对应参数（检验检测项）在检验检测报告中进行标注；不符合招标文件要求，</w:t>
            </w:r>
            <w:proofErr w:type="gramStart"/>
            <w:r w:rsidRPr="00721C93">
              <w:rPr>
                <w:rFonts w:ascii="宋体" w:eastAsia="宋体" w:hAnsi="宋体" w:cs="Calibri"/>
                <w:b/>
                <w:bCs/>
                <w:color w:val="000000"/>
                <w:szCs w:val="21"/>
                <w:lang/>
              </w:rPr>
              <w:t>作负偏离</w:t>
            </w:r>
            <w:proofErr w:type="gramEnd"/>
            <w:r w:rsidRPr="00721C93">
              <w:rPr>
                <w:rFonts w:ascii="宋体" w:eastAsia="宋体" w:hAnsi="宋体" w:cs="Calibri"/>
                <w:b/>
                <w:bCs/>
                <w:color w:val="000000"/>
                <w:szCs w:val="21"/>
                <w:lang/>
              </w:rPr>
              <w:t>处理。）</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3.3 书包挂钩要求：</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3.3.1材质：采用环保铁线弯曲、焊接而成型，表面粉末涂料；该挂钩采用直径≥5mm铁线，外观尺寸：长53mm(±10mm）*宽38mm(±10mm）*高78mm(±10mm）。</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3.3.2功能：挂钩整体为梯形外观设计。</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3.4课桌钢架要求：</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3.4.1尺寸：上管架采用截面为：长40mm(±1mm)*宽 20mm(±1mm) ，壁厚≥3.2mm 的扁圆钢管；下管架采用截面为：长 50mm(±1mm) *宽 25mm(±1mm)，壁厚 ≥3.2mm 的扁圆钢管；左右下管架的连接管选用采用长50mm(±1mm）*宽25mm(±1mm）*壁厚≥3.2mm的扁圆钢管，连接管离地面高度≤60mm；贴地面管采用截面为：直径40mm（±1mm），壁厚 ≥3.2mm的圆钢管。</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3.4.2功能：课桌上管架左右外侧采用激光镭射标刻，字体保证永久不会脱落掉色，方便学校管理使用及产品维护。在可调节的管架上外侧清晰</w:t>
            </w:r>
            <w:proofErr w:type="gramStart"/>
            <w:r w:rsidRPr="00721C93">
              <w:rPr>
                <w:rFonts w:ascii="宋体" w:eastAsia="宋体" w:hAnsi="宋体" w:cs="宋体" w:hint="eastAsia"/>
                <w:color w:val="000000"/>
                <w:kern w:val="0"/>
                <w:szCs w:val="21"/>
                <w:lang/>
              </w:rPr>
              <w:t>标识深标</w:t>
            </w:r>
            <w:proofErr w:type="gramEnd"/>
            <w:r w:rsidRPr="00721C93">
              <w:rPr>
                <w:rFonts w:ascii="宋体" w:eastAsia="宋体" w:hAnsi="宋体" w:cs="宋体" w:hint="eastAsia"/>
                <w:color w:val="000000"/>
                <w:kern w:val="0"/>
                <w:szCs w:val="21"/>
                <w:lang/>
              </w:rPr>
              <w:t>/国标，刻度线、身高范围、标高尺寸、高度型号等。</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b/>
                <w:color w:val="000000"/>
                <w:szCs w:val="21"/>
              </w:rPr>
            </w:pPr>
            <w:r w:rsidRPr="00721C93">
              <w:rPr>
                <w:rFonts w:ascii="宋体" w:eastAsia="宋体" w:hAnsi="宋体" w:cs="宋体" w:hint="eastAsia"/>
                <w:color w:val="000000"/>
                <w:kern w:val="0"/>
                <w:szCs w:val="21"/>
                <w:lang/>
              </w:rPr>
              <w:t>▲3.4.3管架：符合</w:t>
            </w:r>
            <w:r w:rsidRPr="00721C93">
              <w:rPr>
                <w:rFonts w:ascii="Times New Roman" w:eastAsia="宋体" w:hAnsi="Times New Roman" w:cs="Times New Roman"/>
                <w:szCs w:val="24"/>
              </w:rPr>
              <w:t>GB/T 10125-2021</w:t>
            </w:r>
            <w:r w:rsidRPr="00721C93">
              <w:rPr>
                <w:rFonts w:ascii="Times New Roman" w:eastAsia="宋体" w:hAnsi="Times New Roman" w:cs="Times New Roman" w:hint="eastAsia"/>
                <w:szCs w:val="24"/>
              </w:rPr>
              <w:t>检测标准，</w:t>
            </w:r>
            <w:r w:rsidRPr="00721C93">
              <w:rPr>
                <w:rFonts w:ascii="宋体" w:eastAsia="宋体" w:hAnsi="宋体" w:cs="宋体" w:hint="eastAsia"/>
                <w:color w:val="000000"/>
                <w:kern w:val="0"/>
                <w:szCs w:val="21"/>
                <w:lang/>
              </w:rPr>
              <w:t>检测依据包括但不限于：耐盐雾性，无脱落、无粉化；检测结果无脱落、无粉化。以上单项判定符合。</w:t>
            </w:r>
            <w:r w:rsidRPr="00721C93">
              <w:rPr>
                <w:rFonts w:ascii="宋体" w:eastAsia="宋体" w:hAnsi="宋体" w:cs="Calibri"/>
                <w:b/>
                <w:bCs/>
                <w:color w:val="000000"/>
                <w:szCs w:val="21"/>
                <w:lang/>
              </w:rPr>
              <w:t>（投标时同时提供：①由第三方检验检测机构出具并加盖CMA标志的检验检</w:t>
            </w:r>
            <w:r w:rsidRPr="00721C93">
              <w:rPr>
                <w:rFonts w:ascii="宋体" w:eastAsia="宋体" w:hAnsi="宋体" w:cs="Calibri"/>
                <w:b/>
                <w:bCs/>
                <w:color w:val="000000"/>
                <w:szCs w:val="21"/>
                <w:lang/>
              </w:rPr>
              <w:lastRenderedPageBreak/>
              <w:t>测报告复印件，原件备查；②上述检验检测报告在全国认证认可信息公共服务平台（认e云）（http://cx.cnca.cn/）的信息查询记录截图。注：对应参数（检验检测项）在检验检测报告中进行标注；不符合招标文件要求，</w:t>
            </w:r>
            <w:proofErr w:type="gramStart"/>
            <w:r w:rsidRPr="00721C93">
              <w:rPr>
                <w:rFonts w:ascii="宋体" w:eastAsia="宋体" w:hAnsi="宋体" w:cs="Calibri"/>
                <w:b/>
                <w:bCs/>
                <w:color w:val="000000"/>
                <w:szCs w:val="21"/>
                <w:lang/>
              </w:rPr>
              <w:t>作负偏离</w:t>
            </w:r>
            <w:proofErr w:type="gramEnd"/>
            <w:r w:rsidRPr="00721C93">
              <w:rPr>
                <w:rFonts w:ascii="宋体" w:eastAsia="宋体" w:hAnsi="宋体" w:cs="Calibri"/>
                <w:b/>
                <w:bCs/>
                <w:color w:val="000000"/>
                <w:szCs w:val="21"/>
                <w:lang/>
              </w:rPr>
              <w:t>处理。）</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3.5 内置升降塑料部件要求：</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3.5.1材质：采用环保PP塑料注塑成型；尺寸长50mm(±2mm)*宽25mm(±2mm)*高24mm(±2mm)。</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3.5.2功能：升降塑料部件为椭圆形外观设计，卡扣式防脱落结构设计，通过适配升降系统，精准尺寸确保安装稳固性，兼顾环保性与高频次升降耐用需求。</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3.6 塑料踩脚件要求：</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3.6.1材质：采用环保PP塑料注塑成型；尺寸：长125mm（±10mm）*宽26mm（±10mm）；塞入方式：外包裹；锁定方式：卡扣式防脱落结构设计。</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3.6.2功能：</w:t>
            </w:r>
            <w:proofErr w:type="gramStart"/>
            <w:r w:rsidRPr="00721C93">
              <w:rPr>
                <w:rFonts w:ascii="宋体" w:eastAsia="宋体" w:hAnsi="宋体" w:cs="宋体" w:hint="eastAsia"/>
                <w:color w:val="000000"/>
                <w:kern w:val="0"/>
                <w:szCs w:val="21"/>
                <w:lang/>
              </w:rPr>
              <w:t>桌架下面</w:t>
            </w:r>
            <w:proofErr w:type="gramEnd"/>
            <w:r w:rsidRPr="00721C93">
              <w:rPr>
                <w:rFonts w:ascii="宋体" w:eastAsia="宋体" w:hAnsi="宋体" w:cs="宋体" w:hint="eastAsia"/>
                <w:color w:val="000000"/>
                <w:kern w:val="0"/>
                <w:szCs w:val="21"/>
                <w:lang/>
              </w:rPr>
              <w:t>两边管脚和中间连接管上共装有四个弧形塑料踩脚件，午休状态时中间连接钢管上两个弧形塑胶作为脚踏，具备卧姿状态下起到脚部支撑作用的功能部件。</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3.7 塑料脚垫要求：</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3.7.1材质：采用环保PP塑料注塑成型；塑料脚垫尺寸为：长65mm(±5mm）*宽40mm(±5mm）*高48mm(±5mm）；防滑消音垫尺寸为：长53mm(±5mm）*宽25mm(±5mm）*高3mm(±1mm）；塞入方式：内包裹：嵌入式；锁定方式：螺丝锁定；</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3.7.2功能：塑料脚垫底部设有防滑消音垫及防地面高低不平功能设计，每个塑料脚</w:t>
            </w:r>
            <w:proofErr w:type="gramStart"/>
            <w:r w:rsidRPr="00721C93">
              <w:rPr>
                <w:rFonts w:ascii="宋体" w:eastAsia="宋体" w:hAnsi="宋体" w:cs="宋体" w:hint="eastAsia"/>
                <w:color w:val="000000"/>
                <w:kern w:val="0"/>
                <w:szCs w:val="21"/>
                <w:lang/>
              </w:rPr>
              <w:t>垫底部配1个</w:t>
            </w:r>
            <w:proofErr w:type="gramEnd"/>
            <w:r w:rsidRPr="00721C93">
              <w:rPr>
                <w:rFonts w:ascii="宋体" w:eastAsia="宋体" w:hAnsi="宋体" w:cs="宋体" w:hint="eastAsia"/>
                <w:color w:val="000000"/>
                <w:kern w:val="0"/>
                <w:szCs w:val="21"/>
                <w:lang/>
              </w:rPr>
              <w:t>水平调节塑料螺丝，调高范围0-10mm。</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3.8 课桌钢架金属漆要求：</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3.8.1材质：采用环保热固性粉末涂料高温固化成型。</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3.8.2功能：金属表面喷涂层应无漏喷、锈蚀和脱色、掉色现象，涂层应光滑均匀，色泽一致,应无流挂、疙瘩、皱皮、飞漆等缺陷。</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▲3.8.3粉末涂料：检验依据包括但不限于：</w:t>
            </w:r>
            <w:proofErr w:type="gramStart"/>
            <w:r w:rsidRPr="00721C93">
              <w:rPr>
                <w:rFonts w:ascii="宋体" w:eastAsia="宋体" w:hAnsi="宋体" w:cs="宋体" w:hint="eastAsia"/>
                <w:color w:val="000000"/>
                <w:kern w:val="0"/>
                <w:szCs w:val="21"/>
                <w:lang/>
              </w:rPr>
              <w:t>总铅(</w:t>
            </w:r>
            <w:proofErr w:type="spellStart"/>
            <w:proofErr w:type="gramEnd"/>
            <w:r w:rsidRPr="00721C93">
              <w:rPr>
                <w:rFonts w:ascii="宋体" w:eastAsia="宋体" w:hAnsi="宋体" w:cs="宋体" w:hint="eastAsia"/>
                <w:color w:val="000000"/>
                <w:kern w:val="0"/>
                <w:szCs w:val="21"/>
                <w:lang/>
              </w:rPr>
              <w:t>Pb</w:t>
            </w:r>
            <w:proofErr w:type="spellEnd"/>
            <w:r w:rsidRPr="00721C93">
              <w:rPr>
                <w:rFonts w:ascii="宋体" w:eastAsia="宋体" w:hAnsi="宋体" w:cs="宋体" w:hint="eastAsia"/>
                <w:color w:val="000000"/>
                <w:kern w:val="0"/>
                <w:szCs w:val="21"/>
                <w:lang/>
              </w:rPr>
              <w:t>)含量(限色漆、腻子和醇酸清漆)≤90mg/kg；可溶性重金属含量(限色漆、腻子和醇酸清漆)：镉(</w:t>
            </w:r>
            <w:proofErr w:type="spellStart"/>
            <w:r w:rsidRPr="00721C93">
              <w:rPr>
                <w:rFonts w:ascii="宋体" w:eastAsia="宋体" w:hAnsi="宋体" w:cs="宋体" w:hint="eastAsia"/>
                <w:color w:val="000000"/>
                <w:kern w:val="0"/>
                <w:szCs w:val="21"/>
                <w:lang/>
              </w:rPr>
              <w:t>Cd</w:t>
            </w:r>
            <w:proofErr w:type="spellEnd"/>
            <w:r w:rsidRPr="00721C93">
              <w:rPr>
                <w:rFonts w:ascii="宋体" w:eastAsia="宋体" w:hAnsi="宋体" w:cs="宋体" w:hint="eastAsia"/>
                <w:color w:val="000000"/>
                <w:kern w:val="0"/>
                <w:szCs w:val="21"/>
                <w:lang/>
              </w:rPr>
              <w:t>)含量≤75 mg/kg、铬(Cr)含量≤60mg/kg、汞(Hg)含量≤60mg/kg。以上实测结果判定符合。</w:t>
            </w:r>
            <w:r w:rsidRPr="00721C93">
              <w:rPr>
                <w:rFonts w:ascii="宋体" w:eastAsia="宋体" w:hAnsi="宋体" w:cs="Calibri"/>
                <w:b/>
                <w:bCs/>
                <w:color w:val="000000"/>
                <w:szCs w:val="21"/>
                <w:lang/>
              </w:rPr>
              <w:t>（投标时同时提供：①由第三方检验检测机构出具并加盖CMA标志的检验检测报告复印件，原件备查；②上述检验检测报告在全国认证认可信息公共服务平台（认e云）（http://cx.cnca.cn/）的信息查询记录截图。注：对应参数（检验检测项）在检验检测报告中进行标注；不符合招标文件要求，</w:t>
            </w:r>
            <w:proofErr w:type="gramStart"/>
            <w:r w:rsidRPr="00721C93">
              <w:rPr>
                <w:rFonts w:ascii="宋体" w:eastAsia="宋体" w:hAnsi="宋体" w:cs="Calibri"/>
                <w:b/>
                <w:bCs/>
                <w:color w:val="000000"/>
                <w:szCs w:val="21"/>
                <w:lang/>
              </w:rPr>
              <w:t>作负偏离</w:t>
            </w:r>
            <w:proofErr w:type="gramEnd"/>
            <w:r w:rsidRPr="00721C93">
              <w:rPr>
                <w:rFonts w:ascii="宋体" w:eastAsia="宋体" w:hAnsi="宋体" w:cs="Calibri"/>
                <w:b/>
                <w:bCs/>
                <w:color w:val="000000"/>
                <w:szCs w:val="21"/>
                <w:lang/>
              </w:rPr>
              <w:t>处理。）</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3.9 桌脚升降调节装置要求：</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3.9.1调节机构：采用手摇式升降，管架内隐藏螺杆机械式调节机构调节高低。</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3.9.2可调节范围：涵盖升降8档位调节分别为：8#/55cm（±5mm）</w:t>
            </w:r>
            <w:r w:rsidRPr="00721C93">
              <w:rPr>
                <w:rFonts w:ascii="宋体" w:eastAsia="宋体" w:hAnsi="宋体" w:cs="Times New Roman"/>
                <w:b/>
                <w:bCs/>
                <w:color w:val="000000"/>
                <w:szCs w:val="21"/>
                <w:lang/>
              </w:rPr>
              <w:t>、</w:t>
            </w:r>
            <w:r w:rsidRPr="00721C93">
              <w:rPr>
                <w:rFonts w:ascii="宋体" w:eastAsia="宋体" w:hAnsi="宋体" w:cs="宋体" w:hint="eastAsia"/>
                <w:color w:val="000000"/>
                <w:kern w:val="0"/>
                <w:szCs w:val="21"/>
                <w:lang/>
              </w:rPr>
              <w:t>7#/58cm（±5mm）、6#/61cm（±5mm）、5#/64cm（±5mm）、4#/67cm（±5mm）、3#/70cm（±5mm）、2#/73cm（±5mm）、1#/76cm（±5mm）。</w:t>
            </w:r>
          </w:p>
        </w:tc>
      </w:tr>
      <w:tr w:rsidR="00721C93" w:rsidRPr="00721C93" w:rsidTr="001C46E9">
        <w:trPr>
          <w:trHeight w:val="320"/>
        </w:trPr>
        <w:tc>
          <w:tcPr>
            <w:tcW w:w="750" w:type="dxa"/>
            <w:vMerge w:val="restart"/>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widowControl/>
              <w:jc w:val="center"/>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4</w:t>
            </w:r>
          </w:p>
        </w:tc>
        <w:tc>
          <w:tcPr>
            <w:tcW w:w="975" w:type="dxa"/>
            <w:vMerge w:val="restart"/>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widowControl/>
              <w:jc w:val="center"/>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午休课椅</w:t>
            </w: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4.1</w:t>
            </w:r>
            <w:proofErr w:type="gramStart"/>
            <w:r w:rsidRPr="00721C93">
              <w:rPr>
                <w:rFonts w:ascii="宋体" w:eastAsia="宋体" w:hAnsi="宋体" w:cs="宋体" w:hint="eastAsia"/>
                <w:b/>
                <w:bCs/>
                <w:color w:val="000000"/>
                <w:kern w:val="0"/>
                <w:szCs w:val="21"/>
                <w:lang/>
              </w:rPr>
              <w:t>座垫</w:t>
            </w:r>
            <w:proofErr w:type="gramEnd"/>
            <w:r w:rsidRPr="00721C93">
              <w:rPr>
                <w:rFonts w:ascii="宋体" w:eastAsia="宋体" w:hAnsi="宋体" w:cs="宋体" w:hint="eastAsia"/>
                <w:b/>
                <w:bCs/>
                <w:color w:val="000000"/>
                <w:kern w:val="0"/>
                <w:szCs w:val="21"/>
                <w:lang/>
              </w:rPr>
              <w:t>板要求：</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4.1.1材质：采用全新环保聚丙烯共聚塑料经模具注塑一体成型，底部与五金支架精密连接；尺寸420W*420Dmm（±5mm）；</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4.1.2功能：坐垫中间全透气圆孔设计，前端小波浪+瀑布形设计，中间部位根据人体臀部局部内凹设计；底部与五金支架精密镶嵌并螺丝固定连接；</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4.2靠背板要求：</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4.2.1材质：采用全新环保聚丙烯（PP）共聚塑料注塑一体成型及冷轧钢管；尺寸440W*480Dmm（±5mm）；</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4.2.2功能：靠背左右两侧设有圆形透气孔，中间内凹，左右包裹；背板与金属支撑架、后盖连成一体并通过内部滑块上下滑动调节高低；</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4.3头</w:t>
            </w:r>
            <w:proofErr w:type="gramStart"/>
            <w:r w:rsidRPr="00721C93">
              <w:rPr>
                <w:rFonts w:ascii="宋体" w:eastAsia="宋体" w:hAnsi="宋体" w:cs="宋体" w:hint="eastAsia"/>
                <w:b/>
                <w:bCs/>
                <w:color w:val="000000"/>
                <w:kern w:val="0"/>
                <w:szCs w:val="21"/>
                <w:lang/>
              </w:rPr>
              <w:t>枕</w:t>
            </w:r>
            <w:proofErr w:type="gramEnd"/>
            <w:r w:rsidRPr="00721C93">
              <w:rPr>
                <w:rFonts w:ascii="宋体" w:eastAsia="宋体" w:hAnsi="宋体" w:cs="宋体" w:hint="eastAsia"/>
                <w:b/>
                <w:bCs/>
                <w:color w:val="000000"/>
                <w:kern w:val="0"/>
                <w:szCs w:val="21"/>
                <w:lang/>
              </w:rPr>
              <w:t>要求：</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4.3.1材质：采用全新抗菌PU面料+全新环保聚丙烯（PP）共聚</w:t>
            </w:r>
            <w:proofErr w:type="gramStart"/>
            <w:r w:rsidRPr="00721C93">
              <w:rPr>
                <w:rFonts w:ascii="宋体" w:eastAsia="宋体" w:hAnsi="宋体" w:cs="宋体" w:hint="eastAsia"/>
                <w:color w:val="000000"/>
                <w:kern w:val="0"/>
                <w:szCs w:val="21"/>
                <w:lang/>
              </w:rPr>
              <w:t>塑</w:t>
            </w:r>
            <w:proofErr w:type="gramEnd"/>
            <w:r w:rsidRPr="00721C93">
              <w:rPr>
                <w:rFonts w:ascii="宋体" w:eastAsia="宋体" w:hAnsi="宋体" w:cs="宋体" w:hint="eastAsia"/>
                <w:color w:val="000000"/>
                <w:kern w:val="0"/>
                <w:szCs w:val="21"/>
                <w:lang/>
              </w:rPr>
              <w:t>底座一体成型；230W*105Dmm（±5mm）；</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4.3.2功能：头</w:t>
            </w:r>
            <w:proofErr w:type="gramStart"/>
            <w:r w:rsidRPr="00721C93">
              <w:rPr>
                <w:rFonts w:ascii="宋体" w:eastAsia="宋体" w:hAnsi="宋体" w:cs="宋体" w:hint="eastAsia"/>
                <w:color w:val="000000"/>
                <w:kern w:val="0"/>
                <w:szCs w:val="21"/>
                <w:lang/>
              </w:rPr>
              <w:t>枕根据</w:t>
            </w:r>
            <w:proofErr w:type="gramEnd"/>
            <w:r w:rsidRPr="00721C93">
              <w:rPr>
                <w:rFonts w:ascii="宋体" w:eastAsia="宋体" w:hAnsi="宋体" w:cs="宋体" w:hint="eastAsia"/>
                <w:color w:val="000000"/>
                <w:kern w:val="0"/>
                <w:szCs w:val="21"/>
                <w:lang/>
              </w:rPr>
              <w:t>人体头部及颈部曲面设计并紧密贴合，释放颈部压力；底部与背板孔位嵌入式连接并螺丝固定；</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4.4腰垫要求：</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4.4.1材质：采用全新环保聚丙烯（PP）共聚塑料注塑一体成型；325W*170Dmm（±5mm）；</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4.4.2功能：腰垫两侧透气条设计，上下圆弧设计支撑腰部；通过座板与背板之间联动调节角度，精准呵护腰部；</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bCs/>
                <w:color w:val="000000"/>
                <w:szCs w:val="21"/>
              </w:rPr>
            </w:pPr>
            <w:r w:rsidRPr="00721C93">
              <w:rPr>
                <w:rFonts w:ascii="宋体" w:eastAsia="宋体" w:hAnsi="宋体" w:cs="宋体" w:hint="eastAsia"/>
                <w:bCs/>
                <w:color w:val="000000"/>
                <w:kern w:val="0"/>
                <w:szCs w:val="21"/>
                <w:lang/>
              </w:rPr>
              <w:t>4.5扶手要求：采用全新环保聚丙烯（PP）共聚塑料注塑一体成型，与金属支架</w:t>
            </w:r>
            <w:proofErr w:type="gramStart"/>
            <w:r w:rsidRPr="00721C93">
              <w:rPr>
                <w:rFonts w:ascii="宋体" w:eastAsia="宋体" w:hAnsi="宋体" w:cs="宋体" w:hint="eastAsia"/>
                <w:bCs/>
                <w:color w:val="000000"/>
                <w:kern w:val="0"/>
                <w:szCs w:val="21"/>
                <w:lang/>
              </w:rPr>
              <w:t>内嵌并螺丝</w:t>
            </w:r>
            <w:proofErr w:type="gramEnd"/>
            <w:r w:rsidRPr="00721C93">
              <w:rPr>
                <w:rFonts w:ascii="宋体" w:eastAsia="宋体" w:hAnsi="宋体" w:cs="宋体" w:hint="eastAsia"/>
                <w:bCs/>
                <w:color w:val="000000"/>
                <w:kern w:val="0"/>
                <w:szCs w:val="21"/>
                <w:lang/>
              </w:rPr>
              <w:t>固定。</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b/>
                <w:bCs/>
                <w:color w:val="000000"/>
                <w:szCs w:val="21"/>
              </w:rPr>
            </w:pPr>
            <w:r w:rsidRPr="00721C93">
              <w:rPr>
                <w:rFonts w:ascii="宋体" w:eastAsia="宋体" w:hAnsi="宋体" w:cs="宋体" w:hint="eastAsia"/>
                <w:bCs/>
                <w:color w:val="000000"/>
                <w:kern w:val="0"/>
                <w:szCs w:val="21"/>
                <w:lang/>
              </w:rPr>
              <w:t>4.6脚托要求：可伸缩展开设计，最大展开长度400mm,隐藏于椅子底部，托脚部位采用全新环保聚丙烯共聚塑料经模具注塑一体成型，伸缩管采用22*50*1.3mm椭圆形钢管设计</w:t>
            </w:r>
            <w:r w:rsidRPr="00721C93">
              <w:rPr>
                <w:rFonts w:ascii="宋体" w:eastAsia="宋体" w:hAnsi="宋体" w:cs="宋体" w:hint="eastAsia"/>
                <w:b/>
                <w:bCs/>
                <w:color w:val="000000"/>
                <w:kern w:val="0"/>
                <w:szCs w:val="21"/>
                <w:lang/>
              </w:rPr>
              <w:t>；</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4.7椅腿钢架要求：</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4.7.1材质:立柱采用50*30mm（±5mm）椭圆形冷轧钢管，壁厚为</w:t>
            </w:r>
            <w:r w:rsidRPr="00721C93">
              <w:rPr>
                <w:rFonts w:ascii="宋体" w:eastAsia="宋体" w:hAnsi="宋体" w:cs="Times New Roman"/>
                <w:bCs/>
                <w:color w:val="000000"/>
                <w:szCs w:val="21"/>
                <w:lang/>
              </w:rPr>
              <w:t>≥</w:t>
            </w:r>
            <w:r w:rsidRPr="00721C93">
              <w:rPr>
                <w:rFonts w:ascii="宋体" w:eastAsia="宋体" w:hAnsi="宋体" w:cs="宋体" w:hint="eastAsia"/>
                <w:color w:val="000000"/>
                <w:kern w:val="0"/>
                <w:szCs w:val="21"/>
                <w:lang/>
              </w:rPr>
              <w:t>1.3mm；升降立柱：采用42*22mm（±5mm）椭圆形冷轧钢管，壁厚为</w:t>
            </w:r>
            <w:r w:rsidRPr="00721C93">
              <w:rPr>
                <w:rFonts w:ascii="宋体" w:eastAsia="宋体" w:hAnsi="宋体" w:cs="Times New Roman"/>
                <w:bCs/>
                <w:color w:val="000000"/>
                <w:szCs w:val="21"/>
                <w:lang/>
              </w:rPr>
              <w:t>≥</w:t>
            </w:r>
            <w:r w:rsidRPr="00721C93">
              <w:rPr>
                <w:rFonts w:ascii="宋体" w:eastAsia="宋体" w:hAnsi="宋体" w:cs="宋体" w:hint="eastAsia"/>
                <w:color w:val="000000"/>
                <w:kern w:val="0"/>
                <w:szCs w:val="21"/>
                <w:lang/>
              </w:rPr>
              <w:t>1.3mm，外侧方配有激光雕刻成型的国标刻度；椅脚拉杆采用20*40mm半</w:t>
            </w:r>
            <w:proofErr w:type="gramStart"/>
            <w:r w:rsidRPr="00721C93">
              <w:rPr>
                <w:rFonts w:ascii="宋体" w:eastAsia="宋体" w:hAnsi="宋体" w:cs="宋体" w:hint="eastAsia"/>
                <w:color w:val="000000"/>
                <w:kern w:val="0"/>
                <w:szCs w:val="21"/>
                <w:lang/>
              </w:rPr>
              <w:t>旦</w:t>
            </w:r>
            <w:proofErr w:type="gramEnd"/>
            <w:r w:rsidRPr="00721C93">
              <w:rPr>
                <w:rFonts w:ascii="宋体" w:eastAsia="宋体" w:hAnsi="宋体" w:cs="宋体" w:hint="eastAsia"/>
                <w:color w:val="000000"/>
                <w:kern w:val="0"/>
                <w:szCs w:val="21"/>
                <w:lang/>
              </w:rPr>
              <w:t>形宝钢冷轧钢管，壁厚为</w:t>
            </w:r>
            <w:r w:rsidRPr="00721C93">
              <w:rPr>
                <w:rFonts w:ascii="宋体" w:eastAsia="宋体" w:hAnsi="宋体" w:cs="Times New Roman"/>
                <w:bCs/>
                <w:color w:val="000000"/>
                <w:szCs w:val="21"/>
                <w:lang/>
              </w:rPr>
              <w:t>≥</w:t>
            </w:r>
            <w:r w:rsidRPr="00721C93">
              <w:rPr>
                <w:rFonts w:ascii="宋体" w:eastAsia="宋体" w:hAnsi="宋体" w:cs="宋体" w:hint="eastAsia"/>
                <w:color w:val="000000"/>
                <w:kern w:val="0"/>
                <w:szCs w:val="21"/>
                <w:lang/>
              </w:rPr>
              <w:t>1.3mm；</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jc w:val="left"/>
              <w:textAlignment w:val="center"/>
              <w:rPr>
                <w:rFonts w:ascii="宋体" w:eastAsia="宋体" w:hAnsi="宋体" w:cs="宋体"/>
                <w:b/>
                <w:bCs/>
                <w:color w:val="000000"/>
                <w:szCs w:val="21"/>
              </w:rPr>
            </w:pPr>
            <w:r w:rsidRPr="00721C93">
              <w:rPr>
                <w:rFonts w:ascii="宋体" w:eastAsia="宋体" w:hAnsi="宋体" w:cs="宋体" w:hint="eastAsia"/>
                <w:b/>
                <w:bCs/>
                <w:color w:val="000000"/>
                <w:kern w:val="0"/>
                <w:szCs w:val="21"/>
                <w:lang/>
              </w:rPr>
              <w:t>4.8脚垫要求：</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4.8.1材质：采用全新聚丙烯共聚塑料注塑一体成型，须外包钢管，脚套</w:t>
            </w:r>
            <w:proofErr w:type="gramStart"/>
            <w:r w:rsidRPr="00721C93">
              <w:rPr>
                <w:rFonts w:ascii="宋体" w:eastAsia="宋体" w:hAnsi="宋体" w:cs="宋体" w:hint="eastAsia"/>
                <w:color w:val="000000"/>
                <w:kern w:val="0"/>
                <w:szCs w:val="21"/>
                <w:lang/>
              </w:rPr>
              <w:t>底部带调平</w:t>
            </w:r>
            <w:proofErr w:type="gramEnd"/>
            <w:r w:rsidRPr="00721C93">
              <w:rPr>
                <w:rFonts w:ascii="宋体" w:eastAsia="宋体" w:hAnsi="宋体" w:cs="宋体" w:hint="eastAsia"/>
                <w:color w:val="000000"/>
                <w:kern w:val="0"/>
                <w:szCs w:val="21"/>
                <w:lang/>
              </w:rPr>
              <w:t>功能；</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4.8.2椅背后仰调节装置：椅背斜度通过</w:t>
            </w:r>
            <w:proofErr w:type="gramStart"/>
            <w:r w:rsidRPr="00721C93">
              <w:rPr>
                <w:rFonts w:ascii="宋体" w:eastAsia="宋体" w:hAnsi="宋体" w:cs="宋体" w:hint="eastAsia"/>
                <w:color w:val="000000"/>
                <w:kern w:val="0"/>
                <w:szCs w:val="21"/>
                <w:lang/>
              </w:rPr>
              <w:t>液压气杆调节</w:t>
            </w:r>
            <w:proofErr w:type="gramEnd"/>
            <w:r w:rsidRPr="00721C93">
              <w:rPr>
                <w:rFonts w:ascii="宋体" w:eastAsia="宋体" w:hAnsi="宋体" w:cs="宋体" w:hint="eastAsia"/>
                <w:color w:val="000000"/>
                <w:kern w:val="0"/>
                <w:szCs w:val="21"/>
                <w:lang/>
              </w:rPr>
              <w:t>，可在95°~150°之间通过液压控制器快速调节，调到合适位置停止按压即可；整个装置隐藏于坐垫底部，起到防夹手装置，安全可靠。</w:t>
            </w:r>
          </w:p>
        </w:tc>
      </w:tr>
      <w:tr w:rsidR="00721C93" w:rsidRPr="00721C93" w:rsidTr="001C46E9">
        <w:trPr>
          <w:trHeight w:val="320"/>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noWrap/>
            <w:vAlign w:val="center"/>
          </w:tcPr>
          <w:p w:rsidR="00721C93" w:rsidRPr="00721C93" w:rsidRDefault="00721C93" w:rsidP="00721C93">
            <w:pPr>
              <w:jc w:val="center"/>
              <w:rPr>
                <w:rFonts w:ascii="宋体" w:eastAsia="宋体" w:hAnsi="宋体" w:cs="宋体"/>
                <w:color w:val="000000"/>
                <w:szCs w:val="21"/>
              </w:rPr>
            </w:pPr>
          </w:p>
        </w:tc>
        <w:tc>
          <w:tcPr>
            <w:tcW w:w="7112" w:type="dxa"/>
            <w:tcBorders>
              <w:top w:val="single" w:sz="4" w:space="0" w:color="000000"/>
              <w:left w:val="single" w:sz="4" w:space="0" w:color="000000"/>
              <w:bottom w:val="single" w:sz="4" w:space="0" w:color="000000"/>
              <w:right w:val="single" w:sz="4" w:space="0" w:color="000000"/>
            </w:tcBorders>
            <w:vAlign w:val="center"/>
          </w:tcPr>
          <w:p w:rsidR="00721C93" w:rsidRPr="00721C93" w:rsidRDefault="00721C93" w:rsidP="00721C93">
            <w:pPr>
              <w:widowControl/>
              <w:spacing w:afterLines="50"/>
              <w:textAlignment w:val="center"/>
              <w:rPr>
                <w:rFonts w:ascii="宋体" w:eastAsia="宋体" w:hAnsi="宋体" w:cs="宋体"/>
                <w:color w:val="000000"/>
                <w:szCs w:val="21"/>
              </w:rPr>
            </w:pPr>
            <w:r w:rsidRPr="00721C93">
              <w:rPr>
                <w:rFonts w:ascii="宋体" w:eastAsia="宋体" w:hAnsi="宋体" w:cs="宋体" w:hint="eastAsia"/>
                <w:color w:val="000000"/>
                <w:kern w:val="0"/>
                <w:szCs w:val="21"/>
                <w:lang/>
              </w:rPr>
              <w:t>4.8.3座面升降装置：通过手摇把手摇调节座面高度，调节后可收起手摇把，安全可靠。</w:t>
            </w:r>
          </w:p>
        </w:tc>
      </w:tr>
    </w:tbl>
    <w:p w:rsidR="00721C93" w:rsidRPr="00721C93" w:rsidRDefault="00721C93" w:rsidP="00721C93">
      <w:pPr>
        <w:widowControl/>
        <w:jc w:val="center"/>
        <w:rPr>
          <w:rFonts w:ascii="宋体" w:eastAsia="宋体" w:hAnsi="宋体" w:cs="Times New Roman" w:hint="eastAsia"/>
          <w:b/>
          <w:bCs/>
          <w:sz w:val="24"/>
          <w:szCs w:val="24"/>
        </w:rPr>
      </w:pPr>
    </w:p>
    <w:p w:rsidR="00721C93" w:rsidRPr="00721C93" w:rsidRDefault="00721C93" w:rsidP="00721C93">
      <w:pPr>
        <w:keepNext/>
        <w:keepLines/>
        <w:spacing w:before="260" w:after="260" w:line="360" w:lineRule="auto"/>
        <w:outlineLvl w:val="1"/>
        <w:rPr>
          <w:rFonts w:ascii="宋体" w:eastAsia="黑体" w:hAnsi="宋体" w:cs="Times New Roman" w:hint="eastAsia"/>
          <w:b/>
          <w:bCs/>
          <w:kern w:val="0"/>
          <w:sz w:val="28"/>
          <w:szCs w:val="28"/>
          <w:lang/>
        </w:rPr>
      </w:pPr>
      <w:bookmarkStart w:id="7" w:name="_Toc203579066"/>
      <w:bookmarkStart w:id="8" w:name="_Toc1831"/>
      <w:proofErr w:type="spellStart"/>
      <w:r w:rsidRPr="00721C93">
        <w:rPr>
          <w:rFonts w:ascii="宋体" w:eastAsia="宋体" w:hAnsi="宋体" w:cs="Times New Roman" w:hint="eastAsia"/>
          <w:b/>
          <w:bCs/>
          <w:kern w:val="0"/>
          <w:sz w:val="28"/>
          <w:szCs w:val="28"/>
          <w:lang/>
        </w:rPr>
        <w:t>三、商务</w:t>
      </w:r>
      <w:bookmarkEnd w:id="8"/>
      <w:r w:rsidRPr="00721C93">
        <w:rPr>
          <w:rFonts w:ascii="宋体" w:eastAsia="宋体" w:hAnsi="宋体" w:cs="Times New Roman" w:hint="eastAsia"/>
          <w:b/>
          <w:bCs/>
          <w:kern w:val="0"/>
          <w:sz w:val="28"/>
          <w:szCs w:val="28"/>
          <w:lang/>
        </w:rPr>
        <w:t>要求</w:t>
      </w:r>
      <w:bookmarkEnd w:id="7"/>
      <w:proofErr w:type="spellEnd"/>
    </w:p>
    <w:p w:rsidR="00721C93" w:rsidRPr="00721C93" w:rsidRDefault="00721C93" w:rsidP="00721C93">
      <w:pPr>
        <w:spacing w:line="360" w:lineRule="auto"/>
        <w:ind w:firstLineChars="200" w:firstLine="422"/>
        <w:rPr>
          <w:rFonts w:ascii="宋体" w:eastAsia="宋体" w:hAnsi="宋体" w:cs="宋体"/>
          <w:kern w:val="28"/>
          <w:szCs w:val="21"/>
        </w:rPr>
      </w:pPr>
      <w:bookmarkStart w:id="9" w:name="_Toc9070"/>
      <w:bookmarkStart w:id="10" w:name="_Toc200747807"/>
      <w:bookmarkStart w:id="11" w:name="_Toc200747724"/>
      <w:bookmarkStart w:id="12" w:name="_Toc203579067"/>
      <w:r w:rsidRPr="00721C93">
        <w:rPr>
          <w:rFonts w:ascii="宋体" w:eastAsia="宋体" w:hAnsi="宋体" w:cs="宋体" w:hint="eastAsia"/>
          <w:b/>
          <w:kern w:val="28"/>
          <w:szCs w:val="21"/>
        </w:rPr>
        <w:t>1、报价要求</w:t>
      </w:r>
      <w:r w:rsidRPr="00721C93">
        <w:rPr>
          <w:rFonts w:ascii="宋体" w:eastAsia="宋体" w:hAnsi="宋体" w:cs="宋体" w:hint="eastAsia"/>
          <w:b/>
          <w:kern w:val="28"/>
          <w:szCs w:val="21"/>
        </w:rPr>
        <w:tab/>
        <w:t>：</w:t>
      </w:r>
      <w:r w:rsidRPr="00721C93">
        <w:rPr>
          <w:rFonts w:ascii="宋体" w:eastAsia="宋体" w:hAnsi="宋体" w:cs="宋体" w:hint="eastAsia"/>
          <w:kern w:val="28"/>
          <w:szCs w:val="21"/>
        </w:rPr>
        <w:t>投标总价（人民币）须是完成该项目的一切费用总和，包括设备费、运输费、装卸费、保险费、技术培训费、设备安装费、调试费、售后服务费、国家规定的各项税费等全部费用；</w:t>
      </w:r>
    </w:p>
    <w:p w:rsidR="00721C93" w:rsidRPr="00721C93" w:rsidRDefault="00721C93" w:rsidP="00721C93">
      <w:pPr>
        <w:spacing w:line="360" w:lineRule="auto"/>
        <w:ind w:firstLineChars="200" w:firstLine="420"/>
        <w:rPr>
          <w:rFonts w:ascii="宋体" w:eastAsia="宋体" w:hAnsi="宋体" w:cs="宋体"/>
          <w:kern w:val="28"/>
          <w:szCs w:val="21"/>
        </w:rPr>
      </w:pPr>
      <w:r w:rsidRPr="00721C93">
        <w:rPr>
          <w:rFonts w:ascii="宋体" w:eastAsia="宋体" w:hAnsi="宋体" w:cs="Times New Roman" w:hint="eastAsia"/>
          <w:color w:val="000000"/>
          <w:szCs w:val="21"/>
          <w:lang w:val="en-GB"/>
        </w:rPr>
        <w:t>★</w:t>
      </w:r>
      <w:r w:rsidRPr="00721C93">
        <w:rPr>
          <w:rFonts w:ascii="宋体" w:eastAsia="宋体" w:hAnsi="宋体" w:cs="宋体" w:hint="eastAsia"/>
          <w:b/>
          <w:kern w:val="28"/>
          <w:szCs w:val="21"/>
        </w:rPr>
        <w:t>2、交货期：</w:t>
      </w:r>
      <w:r w:rsidRPr="00721C93">
        <w:rPr>
          <w:rFonts w:ascii="宋体" w:eastAsia="宋体" w:hAnsi="宋体" w:cs="宋体" w:hint="eastAsia"/>
          <w:kern w:val="28"/>
          <w:szCs w:val="21"/>
        </w:rPr>
        <w:t>系指合同签订之日起至货物运抵采购单位指定地点并且完成安装、调试，验收合格交付使用的时间期限。具体是指：合同签订后30日历日内。</w:t>
      </w:r>
    </w:p>
    <w:p w:rsidR="00721C93" w:rsidRPr="00721C93" w:rsidRDefault="00721C93" w:rsidP="00721C93">
      <w:pPr>
        <w:spacing w:line="360" w:lineRule="auto"/>
        <w:ind w:firstLineChars="200" w:firstLine="422"/>
        <w:rPr>
          <w:rFonts w:ascii="宋体" w:eastAsia="宋体" w:hAnsi="宋体" w:cs="宋体"/>
          <w:kern w:val="28"/>
          <w:szCs w:val="21"/>
        </w:rPr>
      </w:pPr>
      <w:r w:rsidRPr="00721C93">
        <w:rPr>
          <w:rFonts w:ascii="宋体" w:eastAsia="宋体" w:hAnsi="宋体" w:cs="宋体" w:hint="eastAsia"/>
          <w:b/>
          <w:kern w:val="28"/>
          <w:szCs w:val="21"/>
        </w:rPr>
        <w:t>3、交货地点：</w:t>
      </w:r>
      <w:r w:rsidRPr="00721C93">
        <w:rPr>
          <w:rFonts w:ascii="宋体" w:eastAsia="宋体" w:hAnsi="宋体" w:cs="宋体" w:hint="eastAsia"/>
          <w:kern w:val="28"/>
          <w:szCs w:val="21"/>
        </w:rPr>
        <w:t>采购单位指定地点。</w:t>
      </w:r>
    </w:p>
    <w:p w:rsidR="00721C93" w:rsidRPr="00721C93" w:rsidRDefault="00721C93" w:rsidP="00721C93">
      <w:pPr>
        <w:spacing w:line="360" w:lineRule="auto"/>
        <w:ind w:firstLineChars="200" w:firstLine="422"/>
        <w:rPr>
          <w:rFonts w:ascii="宋体" w:eastAsia="宋体" w:hAnsi="宋体" w:cs="宋体"/>
          <w:kern w:val="28"/>
          <w:szCs w:val="21"/>
        </w:rPr>
      </w:pPr>
      <w:r w:rsidRPr="00721C93">
        <w:rPr>
          <w:rFonts w:ascii="宋体" w:eastAsia="宋体" w:hAnsi="宋体" w:cs="宋体" w:hint="eastAsia"/>
          <w:b/>
          <w:kern w:val="28"/>
          <w:szCs w:val="21"/>
        </w:rPr>
        <w:t>4、交货方式：</w:t>
      </w:r>
      <w:r w:rsidRPr="00721C93">
        <w:rPr>
          <w:rFonts w:ascii="宋体" w:eastAsia="宋体" w:hAnsi="宋体" w:cs="宋体" w:hint="eastAsia"/>
          <w:kern w:val="28"/>
          <w:szCs w:val="21"/>
        </w:rPr>
        <w:t>送货。</w:t>
      </w:r>
    </w:p>
    <w:p w:rsidR="00721C93" w:rsidRPr="00721C93" w:rsidRDefault="00721C93" w:rsidP="00721C93">
      <w:pPr>
        <w:spacing w:line="360" w:lineRule="auto"/>
        <w:ind w:firstLineChars="200" w:firstLine="422"/>
        <w:rPr>
          <w:rFonts w:ascii="宋体" w:eastAsia="宋体" w:hAnsi="宋体" w:cs="宋体"/>
          <w:kern w:val="28"/>
          <w:szCs w:val="21"/>
        </w:rPr>
      </w:pPr>
      <w:r w:rsidRPr="00721C93">
        <w:rPr>
          <w:rFonts w:ascii="宋体" w:eastAsia="宋体" w:hAnsi="宋体" w:cs="宋体" w:hint="eastAsia"/>
          <w:b/>
          <w:kern w:val="28"/>
          <w:szCs w:val="21"/>
        </w:rPr>
        <w:t>5、运输及包装方式的要求：</w:t>
      </w:r>
      <w:r w:rsidRPr="00721C93">
        <w:rPr>
          <w:rFonts w:ascii="宋体" w:eastAsia="宋体" w:hAnsi="宋体" w:cs="宋体" w:hint="eastAsia"/>
          <w:kern w:val="28"/>
          <w:szCs w:val="21"/>
        </w:rPr>
        <w:t>按照国家或地方或行业标准，确保货物完整安全交货。</w:t>
      </w:r>
    </w:p>
    <w:p w:rsidR="00721C93" w:rsidRPr="00721C93" w:rsidRDefault="00721C93" w:rsidP="00721C93">
      <w:pPr>
        <w:spacing w:line="360" w:lineRule="auto"/>
        <w:ind w:firstLineChars="200" w:firstLine="422"/>
        <w:rPr>
          <w:rFonts w:ascii="宋体" w:eastAsia="宋体" w:hAnsi="宋体" w:cs="宋体"/>
          <w:b/>
          <w:kern w:val="28"/>
          <w:szCs w:val="21"/>
        </w:rPr>
      </w:pPr>
      <w:r w:rsidRPr="00721C93">
        <w:rPr>
          <w:rFonts w:ascii="宋体" w:eastAsia="宋体" w:hAnsi="宋体" w:cs="宋体" w:hint="eastAsia"/>
          <w:b/>
          <w:kern w:val="28"/>
          <w:szCs w:val="21"/>
        </w:rPr>
        <w:t>6、关于验收：</w:t>
      </w:r>
    </w:p>
    <w:p w:rsidR="00721C93" w:rsidRPr="00721C93" w:rsidRDefault="00721C93" w:rsidP="00721C93">
      <w:pPr>
        <w:spacing w:line="360" w:lineRule="auto"/>
        <w:ind w:firstLineChars="200" w:firstLine="420"/>
        <w:rPr>
          <w:rFonts w:ascii="宋体" w:eastAsia="宋体" w:hAnsi="宋体" w:cs="宋体"/>
          <w:kern w:val="28"/>
          <w:szCs w:val="21"/>
        </w:rPr>
      </w:pPr>
      <w:r w:rsidRPr="00721C93">
        <w:rPr>
          <w:rFonts w:ascii="宋体" w:eastAsia="宋体" w:hAnsi="宋体" w:cs="宋体" w:hint="eastAsia"/>
          <w:kern w:val="28"/>
          <w:szCs w:val="21"/>
        </w:rPr>
        <w:t>①供应商货物经过双方检验认可后，签署验收报告，产品质保期自验收合格之日起算，由供应商提供产品质保文件。</w:t>
      </w:r>
    </w:p>
    <w:p w:rsidR="00721C93" w:rsidRPr="00721C93" w:rsidRDefault="00721C93" w:rsidP="00721C93">
      <w:pPr>
        <w:spacing w:line="360" w:lineRule="auto"/>
        <w:ind w:firstLineChars="200" w:firstLine="420"/>
        <w:rPr>
          <w:rFonts w:ascii="宋体" w:eastAsia="宋体" w:hAnsi="宋体" w:cs="宋体"/>
          <w:kern w:val="28"/>
          <w:szCs w:val="21"/>
        </w:rPr>
      </w:pPr>
      <w:r w:rsidRPr="00721C93">
        <w:rPr>
          <w:rFonts w:ascii="宋体" w:eastAsia="宋体" w:hAnsi="宋体" w:cs="宋体" w:hint="eastAsia"/>
          <w:kern w:val="28"/>
          <w:szCs w:val="21"/>
        </w:rPr>
        <w:t>②当满足以下条件时，采购单位才向中标人签发货物验收报告：</w:t>
      </w:r>
    </w:p>
    <w:p w:rsidR="00721C93" w:rsidRPr="00721C93" w:rsidRDefault="00721C93" w:rsidP="00721C93">
      <w:pPr>
        <w:spacing w:line="360" w:lineRule="auto"/>
        <w:ind w:firstLineChars="200" w:firstLine="420"/>
        <w:rPr>
          <w:rFonts w:ascii="宋体" w:eastAsia="宋体" w:hAnsi="宋体" w:cs="宋体"/>
          <w:kern w:val="28"/>
          <w:szCs w:val="21"/>
        </w:rPr>
      </w:pPr>
      <w:r w:rsidRPr="00721C93">
        <w:rPr>
          <w:rFonts w:ascii="宋体" w:eastAsia="宋体" w:hAnsi="宋体" w:cs="宋体" w:hint="eastAsia"/>
          <w:kern w:val="28"/>
          <w:szCs w:val="21"/>
        </w:rPr>
        <w:t>a、中标人已按照合同规定提供了全部产品及完整的技术资料；</w:t>
      </w:r>
    </w:p>
    <w:p w:rsidR="00721C93" w:rsidRPr="00721C93" w:rsidRDefault="00721C93" w:rsidP="00721C93">
      <w:pPr>
        <w:spacing w:line="360" w:lineRule="auto"/>
        <w:ind w:firstLineChars="200" w:firstLine="420"/>
        <w:rPr>
          <w:rFonts w:ascii="宋体" w:eastAsia="宋体" w:hAnsi="宋体" w:cs="宋体"/>
          <w:kern w:val="28"/>
          <w:szCs w:val="21"/>
        </w:rPr>
      </w:pPr>
      <w:r w:rsidRPr="00721C93">
        <w:rPr>
          <w:rFonts w:ascii="宋体" w:eastAsia="宋体" w:hAnsi="宋体" w:cs="宋体" w:hint="eastAsia"/>
          <w:kern w:val="28"/>
          <w:szCs w:val="21"/>
        </w:rPr>
        <w:t>b、货物符合招标文件技术规格书的要求，性能满足要求；</w:t>
      </w:r>
    </w:p>
    <w:p w:rsidR="00721C93" w:rsidRPr="00721C93" w:rsidRDefault="00721C93" w:rsidP="00721C93">
      <w:pPr>
        <w:spacing w:line="360" w:lineRule="auto"/>
        <w:ind w:firstLineChars="200" w:firstLine="420"/>
        <w:rPr>
          <w:rFonts w:ascii="宋体" w:eastAsia="宋体" w:hAnsi="宋体" w:cs="宋体"/>
          <w:kern w:val="28"/>
          <w:szCs w:val="21"/>
        </w:rPr>
      </w:pPr>
      <w:r w:rsidRPr="00721C93">
        <w:rPr>
          <w:rFonts w:ascii="宋体" w:eastAsia="宋体" w:hAnsi="宋体" w:cs="宋体" w:hint="eastAsia"/>
          <w:kern w:val="28"/>
          <w:szCs w:val="21"/>
        </w:rPr>
        <w:t>c、货物具备产品合格证。</w:t>
      </w:r>
    </w:p>
    <w:p w:rsidR="00721C93" w:rsidRPr="00721C93" w:rsidRDefault="00721C93" w:rsidP="00721C93">
      <w:pPr>
        <w:spacing w:line="360" w:lineRule="auto"/>
        <w:ind w:firstLineChars="200" w:firstLine="422"/>
        <w:rPr>
          <w:rFonts w:ascii="宋体" w:eastAsia="宋体" w:hAnsi="宋体" w:cs="宋体"/>
          <w:b/>
          <w:kern w:val="28"/>
          <w:szCs w:val="21"/>
        </w:rPr>
      </w:pPr>
      <w:r w:rsidRPr="00721C93">
        <w:rPr>
          <w:rFonts w:ascii="宋体" w:eastAsia="宋体" w:hAnsi="宋体" w:cs="宋体" w:hint="eastAsia"/>
          <w:b/>
          <w:kern w:val="28"/>
          <w:szCs w:val="21"/>
        </w:rPr>
        <w:t>7、售后服务的要求：</w:t>
      </w:r>
    </w:p>
    <w:p w:rsidR="00721C93" w:rsidRPr="00721C93" w:rsidRDefault="00721C93" w:rsidP="00721C93">
      <w:pPr>
        <w:spacing w:line="360" w:lineRule="auto"/>
        <w:ind w:firstLineChars="200" w:firstLine="420"/>
        <w:rPr>
          <w:rFonts w:ascii="宋体" w:eastAsia="宋体" w:hAnsi="宋体" w:cs="宋体"/>
          <w:kern w:val="28"/>
          <w:szCs w:val="21"/>
        </w:rPr>
      </w:pPr>
      <w:r w:rsidRPr="00721C93">
        <w:rPr>
          <w:rFonts w:ascii="宋体" w:eastAsia="宋体" w:hAnsi="宋体" w:cs="宋体" w:hint="eastAsia"/>
          <w:kern w:val="28"/>
          <w:szCs w:val="21"/>
        </w:rPr>
        <w:t>①质保期：期限自合同验收合格之日起1年内。（质保期系指中标供应商提供的产品在非使用者人为破坏情况下，出现任何质量问题造成产品不能使用时，由中标供应商免费维修、更换以确保产品正常使用的时间期限）。</w:t>
      </w:r>
    </w:p>
    <w:p w:rsidR="00721C93" w:rsidRPr="00721C93" w:rsidRDefault="00721C93" w:rsidP="00721C93">
      <w:pPr>
        <w:spacing w:line="360" w:lineRule="auto"/>
        <w:ind w:firstLineChars="200" w:firstLine="420"/>
        <w:rPr>
          <w:rFonts w:ascii="宋体" w:eastAsia="宋体" w:hAnsi="宋体" w:cs="宋体" w:hint="eastAsia"/>
          <w:kern w:val="28"/>
          <w:szCs w:val="21"/>
        </w:rPr>
      </w:pPr>
      <w:r w:rsidRPr="00721C93">
        <w:rPr>
          <w:rFonts w:ascii="宋体" w:eastAsia="宋体" w:hAnsi="宋体" w:cs="宋体" w:hint="eastAsia"/>
          <w:kern w:val="28"/>
          <w:szCs w:val="21"/>
        </w:rPr>
        <w:t>②保修期：</w:t>
      </w:r>
      <w:proofErr w:type="gramStart"/>
      <w:r w:rsidRPr="00721C93">
        <w:rPr>
          <w:rFonts w:ascii="宋体" w:eastAsia="宋体" w:hAnsi="宋体" w:cs="宋体" w:hint="eastAsia"/>
          <w:kern w:val="28"/>
          <w:szCs w:val="21"/>
        </w:rPr>
        <w:t>期限自质保期</w:t>
      </w:r>
      <w:proofErr w:type="gramEnd"/>
      <w:r w:rsidRPr="00721C93">
        <w:rPr>
          <w:rFonts w:ascii="宋体" w:eastAsia="宋体" w:hAnsi="宋体" w:cs="宋体" w:hint="eastAsia"/>
          <w:kern w:val="28"/>
          <w:szCs w:val="21"/>
        </w:rPr>
        <w:t>期满之日起3年内。（保修期系指中标供应商提供的产品不能</w:t>
      </w:r>
      <w:r w:rsidRPr="00721C93">
        <w:rPr>
          <w:rFonts w:ascii="宋体" w:eastAsia="宋体" w:hAnsi="宋体" w:cs="宋体" w:hint="eastAsia"/>
          <w:kern w:val="28"/>
          <w:szCs w:val="21"/>
        </w:rPr>
        <w:lastRenderedPageBreak/>
        <w:t>正常使用时，中标供应商可收取费用，同时提供维修、更换以确保产品正常使用的时间期限）。</w:t>
      </w:r>
    </w:p>
    <w:p w:rsidR="00721C93" w:rsidRPr="00721C93" w:rsidRDefault="00721C93" w:rsidP="00721C93">
      <w:pPr>
        <w:spacing w:line="360" w:lineRule="auto"/>
        <w:ind w:firstLineChars="200" w:firstLine="420"/>
        <w:rPr>
          <w:rFonts w:ascii="宋体" w:eastAsia="宋体" w:hAnsi="宋体" w:cs="宋体" w:hint="eastAsia"/>
          <w:b/>
          <w:kern w:val="28"/>
          <w:szCs w:val="21"/>
        </w:rPr>
      </w:pPr>
      <w:r w:rsidRPr="00721C93">
        <w:rPr>
          <w:rFonts w:ascii="宋体" w:eastAsia="宋体" w:hAnsi="宋体" w:cs="Times New Roman" w:hint="eastAsia"/>
          <w:color w:val="000000"/>
          <w:szCs w:val="21"/>
          <w:lang w:val="en-GB"/>
        </w:rPr>
        <w:t>★</w:t>
      </w:r>
      <w:r w:rsidRPr="00721C93">
        <w:rPr>
          <w:rFonts w:ascii="宋体" w:eastAsia="宋体" w:hAnsi="宋体" w:cs="宋体" w:hint="eastAsia"/>
          <w:b/>
          <w:kern w:val="28"/>
          <w:szCs w:val="21"/>
        </w:rPr>
        <w:t>8、付款方式：</w:t>
      </w:r>
      <w:r w:rsidRPr="00721C93">
        <w:rPr>
          <w:rFonts w:ascii="宋体" w:eastAsia="宋体" w:hAnsi="宋体" w:cs="宋体" w:hint="eastAsia"/>
          <w:kern w:val="28"/>
          <w:szCs w:val="21"/>
        </w:rPr>
        <w:t>首期支付合同价的50%，验收合格后支付尾款，具体支付以合同约定为准。</w:t>
      </w:r>
      <w:bookmarkEnd w:id="9"/>
      <w:bookmarkEnd w:id="10"/>
      <w:bookmarkEnd w:id="11"/>
      <w:bookmarkEnd w:id="12"/>
    </w:p>
    <w:bookmarkEnd w:id="2"/>
    <w:p w:rsidR="00934667" w:rsidRPr="00721C93" w:rsidRDefault="00721C93"/>
    <w:sectPr w:rsidR="00934667" w:rsidRPr="00721C93"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1C93"/>
    <w:rsid w:val="002D0F0E"/>
    <w:rsid w:val="0038276D"/>
    <w:rsid w:val="007132DB"/>
    <w:rsid w:val="00721C93"/>
    <w:rsid w:val="0094277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721C93"/>
    <w:rPr>
      <w:rFonts w:ascii="宋体" w:eastAsia="宋体"/>
      <w:sz w:val="18"/>
      <w:szCs w:val="18"/>
    </w:rPr>
  </w:style>
  <w:style w:type="character" w:customStyle="1" w:styleId="Char">
    <w:name w:val="文档结构图 Char"/>
    <w:basedOn w:val="a0"/>
    <w:link w:val="a3"/>
    <w:uiPriority w:val="99"/>
    <w:semiHidden/>
    <w:rsid w:val="00721C93"/>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1115</Words>
  <Characters>6359</Characters>
  <Application>Microsoft Office Word</Application>
  <DocSecurity>0</DocSecurity>
  <Lines>52</Lines>
  <Paragraphs>14</Paragraphs>
  <ScaleCrop>false</ScaleCrop>
  <Company>Microsoft</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2025-07-23T06:38:00Z</dcterms:created>
  <dcterms:modified xsi:type="dcterms:W3CDTF">2025-07-23T06:38:00Z</dcterms:modified>
</cp:coreProperties>
</file>