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D9FEB" w14:textId="77777777" w:rsidR="007A6A90" w:rsidRPr="007A6A90" w:rsidRDefault="007A6A90" w:rsidP="007A6A90">
      <w:pPr>
        <w:spacing w:beforeLines="50" w:before="156" w:afterLines="50" w:after="156" w:line="300" w:lineRule="auto"/>
        <w:jc w:val="center"/>
        <w:outlineLvl w:val="0"/>
        <w:rPr>
          <w:rFonts w:ascii="Arial" w:eastAsia="宋体" w:hAnsi="Arial" w:cs="Times New Roman"/>
          <w:kern w:val="44"/>
          <w:sz w:val="44"/>
          <w:szCs w:val="44"/>
        </w:rPr>
      </w:pPr>
      <w:bookmarkStart w:id="0" w:name="_Toc191373609"/>
      <w:bookmarkStart w:id="1" w:name="OLE_LINK13"/>
      <w:r w:rsidRPr="007A6A90">
        <w:rPr>
          <w:rFonts w:ascii="Arial" w:eastAsia="宋体" w:hAnsi="Arial" w:cs="Times New Roman" w:hint="eastAsia"/>
          <w:kern w:val="44"/>
          <w:sz w:val="44"/>
          <w:szCs w:val="44"/>
        </w:rPr>
        <w:t>第六章</w:t>
      </w:r>
      <w:r w:rsidRPr="007A6A90">
        <w:rPr>
          <w:rFonts w:ascii="Arial" w:eastAsia="宋体" w:hAnsi="Arial" w:cs="Times New Roman" w:hint="eastAsia"/>
          <w:kern w:val="44"/>
          <w:sz w:val="44"/>
          <w:szCs w:val="44"/>
        </w:rPr>
        <w:t xml:space="preserve">  </w:t>
      </w:r>
      <w:r w:rsidRPr="007A6A90">
        <w:rPr>
          <w:rFonts w:ascii="Arial" w:eastAsia="宋体" w:hAnsi="Arial" w:cs="Times New Roman" w:hint="eastAsia"/>
          <w:kern w:val="44"/>
          <w:sz w:val="44"/>
          <w:szCs w:val="44"/>
        </w:rPr>
        <w:t>服务需求书</w:t>
      </w:r>
      <w:bookmarkEnd w:id="0"/>
    </w:p>
    <w:p w14:paraId="2F7CC467" w14:textId="77777777" w:rsidR="007A6A90" w:rsidRPr="007A6A90" w:rsidRDefault="007A6A90" w:rsidP="007A6A90">
      <w:pPr>
        <w:spacing w:afterLines="25" w:after="78" w:line="360" w:lineRule="auto"/>
        <w:ind w:rightChars="-30" w:right="-63" w:firstLine="426"/>
        <w:rPr>
          <w:rFonts w:ascii="宋体" w:eastAsia="宋体" w:hAnsi="宋体" w:cs="Times New Roman" w:hint="eastAsia"/>
          <w:b/>
          <w:color w:val="FF0000"/>
          <w:szCs w:val="24"/>
        </w:rPr>
      </w:pPr>
      <w:r w:rsidRPr="007A6A90">
        <w:rPr>
          <w:rFonts w:ascii="宋体" w:eastAsia="宋体" w:hAnsi="宋体" w:cs="Times New Roman" w:hint="eastAsia"/>
          <w:b/>
          <w:color w:val="FF0000"/>
          <w:szCs w:val="24"/>
        </w:rPr>
        <w:t>1. 带“★”项为不可负偏离项，有一项负偏离即导致投标无效。是否响应第六章服务需求书，以《服务条款偏离表》“投标文件响应”栏填写为准。</w:t>
      </w:r>
    </w:p>
    <w:p w14:paraId="60877414" w14:textId="77777777" w:rsidR="007A6A90" w:rsidRPr="007A6A90" w:rsidRDefault="007A6A90" w:rsidP="007A6A90">
      <w:pPr>
        <w:spacing w:afterLines="25" w:after="78" w:line="360" w:lineRule="auto"/>
        <w:ind w:rightChars="-30" w:right="-63" w:firstLine="426"/>
        <w:rPr>
          <w:rFonts w:ascii="宋体" w:eastAsia="宋体" w:hAnsi="宋体" w:cs="Times New Roman" w:hint="eastAsia"/>
          <w:b/>
          <w:color w:val="FF0000"/>
          <w:szCs w:val="24"/>
        </w:rPr>
      </w:pPr>
      <w:r w:rsidRPr="007A6A90">
        <w:rPr>
          <w:rFonts w:ascii="宋体" w:eastAsia="宋体" w:hAnsi="宋体" w:cs="Times New Roman" w:hint="eastAsia"/>
          <w:b/>
          <w:color w:val="FF0000"/>
          <w:szCs w:val="24"/>
        </w:rPr>
        <w:t>2.如投标人中标后被发现不能满足</w:t>
      </w:r>
      <w:proofErr w:type="gramStart"/>
      <w:r w:rsidRPr="007A6A90">
        <w:rPr>
          <w:rFonts w:ascii="宋体" w:eastAsia="宋体" w:hAnsi="宋体" w:cs="Times New Roman" w:hint="eastAsia"/>
          <w:b/>
          <w:color w:val="FF0000"/>
          <w:szCs w:val="24"/>
        </w:rPr>
        <w:t>本章带</w:t>
      </w:r>
      <w:proofErr w:type="gramEnd"/>
      <w:r w:rsidRPr="007A6A90">
        <w:rPr>
          <w:rFonts w:ascii="宋体" w:eastAsia="宋体" w:hAnsi="宋体" w:cs="Times New Roman" w:hint="eastAsia"/>
          <w:b/>
          <w:color w:val="FF0000"/>
          <w:szCs w:val="24"/>
        </w:rPr>
        <w:t>★号条款要求的，采购单位有权拒绝签订合同，一切后果由投标人承担。</w:t>
      </w:r>
    </w:p>
    <w:p w14:paraId="477CFE7E" w14:textId="77777777" w:rsidR="007A6A90" w:rsidRPr="007A6A90" w:rsidRDefault="007A6A90" w:rsidP="007A6A90">
      <w:pPr>
        <w:spacing w:line="360" w:lineRule="auto"/>
        <w:rPr>
          <w:rFonts w:ascii="Arial" w:eastAsia="宋体" w:hAnsi="Arial" w:cs="Arial"/>
          <w:bCs/>
          <w:szCs w:val="24"/>
        </w:rPr>
      </w:pPr>
    </w:p>
    <w:p w14:paraId="213BF40D" w14:textId="77777777" w:rsidR="007A6A90" w:rsidRPr="007A6A90" w:rsidRDefault="007A6A90" w:rsidP="007A6A90">
      <w:pPr>
        <w:spacing w:afterLines="25" w:after="78" w:line="360" w:lineRule="auto"/>
        <w:jc w:val="left"/>
        <w:rPr>
          <w:rFonts w:ascii="宋体" w:eastAsia="宋体" w:hAnsi="宋体" w:cs="Times New Roman" w:hint="eastAsia"/>
          <w:szCs w:val="21"/>
        </w:rPr>
      </w:pPr>
      <w:r w:rsidRPr="007A6A90">
        <w:rPr>
          <w:rFonts w:ascii="宋体" w:eastAsia="宋体" w:hAnsi="宋体" w:cs="Times New Roman" w:hint="eastAsia"/>
          <w:b/>
          <w:szCs w:val="21"/>
        </w:rPr>
        <w:t>（一）</w:t>
      </w:r>
      <w:r w:rsidRPr="007A6A90">
        <w:rPr>
          <w:rFonts w:ascii="宋体" w:eastAsia="宋体" w:hAnsi="宋体" w:cs="Times New Roman" w:hint="eastAsia"/>
          <w:b/>
          <w:bCs/>
          <w:szCs w:val="21"/>
        </w:rPr>
        <w:t>采购项目概况</w:t>
      </w:r>
      <w:r w:rsidRPr="007A6A90">
        <w:rPr>
          <w:rFonts w:ascii="宋体" w:eastAsia="宋体" w:hAnsi="宋体" w:cs="Times New Roman" w:hint="eastAsia"/>
          <w:szCs w:val="21"/>
        </w:rPr>
        <w:t>：</w:t>
      </w:r>
    </w:p>
    <w:p w14:paraId="140E6D1E" w14:textId="77777777" w:rsidR="007A6A90" w:rsidRPr="007A6A90" w:rsidRDefault="007A6A90" w:rsidP="007A6A90">
      <w:pPr>
        <w:numPr>
          <w:ilvl w:val="0"/>
          <w:numId w:val="9"/>
        </w:numPr>
        <w:spacing w:afterLines="25" w:after="78" w:line="360" w:lineRule="auto"/>
        <w:ind w:firstLineChars="200" w:firstLine="420"/>
        <w:jc w:val="left"/>
        <w:rPr>
          <w:rFonts w:ascii="宋体" w:eastAsia="宋体" w:hAnsi="宋体" w:cs="Times New Roman" w:hint="eastAsia"/>
          <w:szCs w:val="21"/>
        </w:rPr>
      </w:pPr>
      <w:r w:rsidRPr="007A6A90">
        <w:rPr>
          <w:rFonts w:ascii="宋体" w:eastAsia="宋体" w:hAnsi="宋体" w:cs="Times New Roman" w:hint="eastAsia"/>
          <w:szCs w:val="21"/>
        </w:rPr>
        <w:t>项目名称；智慧宝安视频资源共享平台末梢接入光缆租赁服务</w:t>
      </w:r>
    </w:p>
    <w:p w14:paraId="087CDBF0" w14:textId="77777777" w:rsidR="007A6A90" w:rsidRPr="007A6A90" w:rsidRDefault="007A6A90" w:rsidP="007A6A90">
      <w:pPr>
        <w:numPr>
          <w:ilvl w:val="0"/>
          <w:numId w:val="9"/>
        </w:numPr>
        <w:spacing w:afterLines="25" w:after="78" w:line="360" w:lineRule="auto"/>
        <w:ind w:firstLineChars="200" w:firstLine="420"/>
        <w:jc w:val="left"/>
        <w:rPr>
          <w:rFonts w:ascii="宋体" w:eastAsia="宋体" w:hAnsi="宋体" w:cs="Times New Roman" w:hint="eastAsia"/>
          <w:szCs w:val="21"/>
        </w:rPr>
      </w:pPr>
      <w:r w:rsidRPr="007A6A90">
        <w:rPr>
          <w:rFonts w:ascii="宋体" w:eastAsia="宋体" w:hAnsi="宋体" w:cs="Times New Roman" w:hint="eastAsia"/>
          <w:szCs w:val="21"/>
        </w:rPr>
        <w:t>项目预算金额或预算金额之下的最高限额；</w:t>
      </w:r>
      <w:r w:rsidRPr="007A6A90">
        <w:rPr>
          <w:rFonts w:ascii="宋体" w:eastAsia="宋体" w:hAnsi="宋体" w:cs="宋体" w:hint="eastAsia"/>
          <w:kern w:val="0"/>
          <w:szCs w:val="21"/>
        </w:rPr>
        <w:t>人民币525900.00元整（其中单个监控室末梢接入租赁服务费最高限价为547.8125元/月）</w:t>
      </w:r>
    </w:p>
    <w:p w14:paraId="390E36F7" w14:textId="77777777" w:rsidR="007A6A90" w:rsidRPr="007A6A90" w:rsidRDefault="007A6A90" w:rsidP="007A6A90">
      <w:pPr>
        <w:spacing w:afterLines="25" w:after="78" w:line="360" w:lineRule="auto"/>
        <w:jc w:val="left"/>
        <w:rPr>
          <w:rFonts w:ascii="宋体" w:eastAsia="宋体" w:hAnsi="宋体" w:cs="Times New Roman" w:hint="eastAsia"/>
          <w:szCs w:val="21"/>
        </w:rPr>
      </w:pPr>
      <w:r w:rsidRPr="007A6A90">
        <w:rPr>
          <w:rFonts w:ascii="宋体" w:eastAsia="宋体" w:hAnsi="宋体" w:cs="Times New Roman" w:hint="eastAsia"/>
          <w:b/>
          <w:bCs/>
          <w:szCs w:val="21"/>
        </w:rPr>
        <w:t>（二）项目管理和服务要求</w:t>
      </w:r>
      <w:r w:rsidRPr="007A6A90">
        <w:rPr>
          <w:rFonts w:ascii="宋体" w:eastAsia="宋体" w:hAnsi="宋体" w:cs="Times New Roman" w:hint="eastAsia"/>
          <w:szCs w:val="21"/>
        </w:rPr>
        <w:t>：</w:t>
      </w:r>
    </w:p>
    <w:p w14:paraId="715F8515" w14:textId="77777777" w:rsidR="007A6A90" w:rsidRPr="007A6A90" w:rsidRDefault="007A6A90" w:rsidP="007A6A90">
      <w:pPr>
        <w:numPr>
          <w:ilvl w:val="0"/>
          <w:numId w:val="10"/>
        </w:numPr>
        <w:tabs>
          <w:tab w:val="left" w:pos="312"/>
        </w:tabs>
        <w:spacing w:afterLines="25" w:after="78" w:line="360" w:lineRule="auto"/>
        <w:ind w:firstLineChars="200" w:firstLine="422"/>
        <w:jc w:val="left"/>
        <w:rPr>
          <w:rFonts w:ascii="宋体" w:eastAsia="宋体" w:hAnsi="宋体" w:cs="仿宋_GB2312" w:hint="eastAsia"/>
          <w:b/>
          <w:bCs/>
          <w:color w:val="FF0000"/>
          <w:szCs w:val="21"/>
        </w:rPr>
      </w:pPr>
      <w:r w:rsidRPr="007A6A90">
        <w:rPr>
          <w:rFonts w:ascii="宋体" w:eastAsia="宋体" w:hAnsi="宋体" w:cs="Times New Roman" w:hint="eastAsia"/>
          <w:b/>
          <w:bCs/>
          <w:szCs w:val="21"/>
        </w:rPr>
        <w:t>项目概况：</w:t>
      </w:r>
      <w:r w:rsidRPr="007A6A90">
        <w:rPr>
          <w:rFonts w:ascii="宋体" w:eastAsia="宋体" w:hAnsi="宋体" w:cs="宋体" w:hint="eastAsia"/>
          <w:szCs w:val="21"/>
        </w:rPr>
        <w:t>根据视频联网工作要求和总体部署，依托宝安公安分局现有的网络架构，有效整合部分一类和具备联网条件的二、三类视频资源，为宝安公安分局、区政数局、区城管局和各街道办等单位提供全面的视频支撑，进一步提升视频监控服务政府城市管理整体效能及公安打防管</w:t>
      </w:r>
      <w:proofErr w:type="gramStart"/>
      <w:r w:rsidRPr="007A6A90">
        <w:rPr>
          <w:rFonts w:ascii="宋体" w:eastAsia="宋体" w:hAnsi="宋体" w:cs="宋体" w:hint="eastAsia"/>
          <w:szCs w:val="21"/>
        </w:rPr>
        <w:t>控整体</w:t>
      </w:r>
      <w:proofErr w:type="gramEnd"/>
      <w:r w:rsidRPr="007A6A90">
        <w:rPr>
          <w:rFonts w:ascii="宋体" w:eastAsia="宋体" w:hAnsi="宋体" w:cs="宋体" w:hint="eastAsia"/>
          <w:szCs w:val="21"/>
        </w:rPr>
        <w:t>水平。</w:t>
      </w:r>
    </w:p>
    <w:p w14:paraId="78817149" w14:textId="77777777" w:rsidR="007A6A90" w:rsidRPr="007A6A90" w:rsidRDefault="007A6A90" w:rsidP="007A6A90">
      <w:pPr>
        <w:numPr>
          <w:ilvl w:val="0"/>
          <w:numId w:val="10"/>
        </w:numPr>
        <w:tabs>
          <w:tab w:val="left" w:pos="312"/>
        </w:tabs>
        <w:spacing w:afterLines="25" w:after="78" w:line="360" w:lineRule="auto"/>
        <w:ind w:firstLineChars="200" w:firstLine="422"/>
        <w:jc w:val="left"/>
        <w:rPr>
          <w:rFonts w:ascii="宋体" w:eastAsia="宋体" w:hAnsi="宋体" w:cs="仿宋_GB2312" w:hint="eastAsia"/>
          <w:b/>
          <w:bCs/>
          <w:szCs w:val="21"/>
        </w:rPr>
      </w:pPr>
      <w:bookmarkStart w:id="2" w:name="OLE_LINK11"/>
      <w:r w:rsidRPr="007A6A90">
        <w:rPr>
          <w:rFonts w:ascii="宋体" w:eastAsia="宋体" w:hAnsi="宋体" w:cs="仿宋_GB2312" w:hint="eastAsia"/>
          <w:b/>
          <w:bCs/>
          <w:szCs w:val="21"/>
        </w:rPr>
        <w:t>服务内容、技术标准、工作质量要求</w:t>
      </w:r>
    </w:p>
    <w:bookmarkEnd w:id="2"/>
    <w:p w14:paraId="18E3E4B3" w14:textId="77777777" w:rsidR="007A6A90" w:rsidRPr="007A6A90" w:rsidRDefault="007A6A90" w:rsidP="007A6A90">
      <w:pPr>
        <w:spacing w:after="25" w:line="360" w:lineRule="auto"/>
        <w:ind w:left="422"/>
        <w:jc w:val="left"/>
        <w:rPr>
          <w:rFonts w:ascii="宋体" w:eastAsia="宋体" w:hAnsi="宋体" w:cs="宋体" w:hint="eastAsia"/>
          <w:szCs w:val="21"/>
        </w:rPr>
      </w:pPr>
      <w:r w:rsidRPr="007A6A90">
        <w:rPr>
          <w:rFonts w:ascii="宋体" w:eastAsia="宋体" w:hAnsi="宋体" w:cs="宋体" w:hint="eastAsia"/>
          <w:szCs w:val="21"/>
        </w:rPr>
        <w:t>（一）项目技术需求</w:t>
      </w:r>
    </w:p>
    <w:p w14:paraId="79C95F25" w14:textId="77777777" w:rsidR="007A6A90" w:rsidRPr="007A6A90" w:rsidRDefault="007A6A90" w:rsidP="007A6A90">
      <w:pPr>
        <w:spacing w:line="360" w:lineRule="auto"/>
        <w:ind w:firstLineChars="202" w:firstLine="426"/>
        <w:rPr>
          <w:rFonts w:ascii="Arial" w:eastAsia="宋体" w:hAnsi="Arial" w:cs="Arial"/>
          <w:b/>
          <w:szCs w:val="24"/>
        </w:rPr>
      </w:pPr>
      <w:r w:rsidRPr="007A6A90">
        <w:rPr>
          <w:rFonts w:ascii="Arial" w:eastAsia="宋体" w:hAnsi="Arial" w:cs="Arial" w:hint="eastAsia"/>
          <w:b/>
          <w:szCs w:val="21"/>
        </w:rPr>
        <w:t>1.</w:t>
      </w:r>
      <w:r w:rsidRPr="007A6A90">
        <w:rPr>
          <w:rFonts w:ascii="Arial" w:eastAsia="宋体" w:hAnsi="Arial" w:cs="Arial" w:hint="eastAsia"/>
          <w:b/>
          <w:szCs w:val="21"/>
        </w:rPr>
        <w:t>总体需求</w:t>
      </w:r>
    </w:p>
    <w:p w14:paraId="3D541084" w14:textId="77777777" w:rsidR="007A6A90" w:rsidRPr="007A6A90" w:rsidRDefault="007A6A90" w:rsidP="007A6A90">
      <w:pPr>
        <w:spacing w:afterLines="25" w:after="78" w:line="360" w:lineRule="auto"/>
        <w:ind w:firstLineChars="202" w:firstLine="424"/>
        <w:rPr>
          <w:rFonts w:ascii="宋体" w:eastAsia="宋体" w:hAnsi="宋体" w:cs="宋体" w:hint="eastAsia"/>
          <w:szCs w:val="21"/>
        </w:rPr>
      </w:pPr>
      <w:bookmarkStart w:id="3" w:name="_Toc453858428"/>
      <w:bookmarkStart w:id="4" w:name="_Toc387682650"/>
      <w:bookmarkStart w:id="5" w:name="_Toc464581815"/>
      <w:r w:rsidRPr="007A6A90">
        <w:rPr>
          <w:rFonts w:ascii="宋体" w:eastAsia="宋体" w:hAnsi="宋体" w:cs="宋体" w:hint="eastAsia"/>
          <w:szCs w:val="21"/>
        </w:rPr>
        <w:t>智慧宝安视频资源共享平台建设项目监控室末梢接入</w:t>
      </w:r>
      <w:proofErr w:type="gramStart"/>
      <w:r w:rsidRPr="007A6A90">
        <w:rPr>
          <w:rFonts w:ascii="宋体" w:eastAsia="宋体" w:hAnsi="宋体" w:cs="宋体" w:hint="eastAsia"/>
          <w:szCs w:val="21"/>
        </w:rPr>
        <w:t>光缆租赁光缆租赁</w:t>
      </w:r>
      <w:proofErr w:type="gramEnd"/>
      <w:r w:rsidRPr="007A6A90">
        <w:rPr>
          <w:rFonts w:ascii="宋体" w:eastAsia="宋体" w:hAnsi="宋体" w:cs="宋体" w:hint="eastAsia"/>
          <w:szCs w:val="21"/>
        </w:rPr>
        <w:t>服务采用供应商出资建设、政府租赁、管理使用</w:t>
      </w:r>
      <w:proofErr w:type="gramStart"/>
      <w:r w:rsidRPr="007A6A90">
        <w:rPr>
          <w:rFonts w:ascii="宋体" w:eastAsia="宋体" w:hAnsi="宋体" w:cs="宋体" w:hint="eastAsia"/>
          <w:szCs w:val="21"/>
        </w:rPr>
        <w:t>”</w:t>
      </w:r>
      <w:proofErr w:type="gramEnd"/>
      <w:r w:rsidRPr="007A6A90">
        <w:rPr>
          <w:rFonts w:ascii="宋体" w:eastAsia="宋体" w:hAnsi="宋体" w:cs="宋体" w:hint="eastAsia"/>
          <w:szCs w:val="21"/>
        </w:rPr>
        <w:t>的建设模式。</w:t>
      </w:r>
    </w:p>
    <w:p w14:paraId="5D0A7E61" w14:textId="77777777" w:rsidR="007A6A90" w:rsidRPr="007A6A90" w:rsidRDefault="007A6A90" w:rsidP="007A6A90">
      <w:pPr>
        <w:spacing w:afterLines="25" w:after="78" w:line="360" w:lineRule="auto"/>
        <w:ind w:firstLineChars="202" w:firstLine="424"/>
        <w:rPr>
          <w:rFonts w:ascii="宋体" w:eastAsia="宋体" w:hAnsi="宋体" w:cs="宋体" w:hint="eastAsia"/>
          <w:szCs w:val="21"/>
        </w:rPr>
      </w:pPr>
      <w:r w:rsidRPr="007A6A90">
        <w:rPr>
          <w:rFonts w:ascii="宋体" w:eastAsia="宋体" w:hAnsi="宋体" w:cs="宋体" w:hint="eastAsia"/>
          <w:szCs w:val="21"/>
        </w:rPr>
        <w:t>本项目为交钥匙工程，投标方应充分理解本项目招标需求，与本项目相关的所有费用应包含在投标报价中。</w:t>
      </w:r>
    </w:p>
    <w:p w14:paraId="769F34B0" w14:textId="77777777" w:rsidR="007A6A90" w:rsidRPr="007A6A90" w:rsidRDefault="007A6A90" w:rsidP="007A6A90">
      <w:pPr>
        <w:spacing w:afterLines="25" w:after="78" w:line="360" w:lineRule="auto"/>
        <w:ind w:firstLineChars="202" w:firstLine="424"/>
        <w:rPr>
          <w:rFonts w:ascii="宋体" w:eastAsia="宋体" w:hAnsi="宋体" w:cs="宋体" w:hint="eastAsia"/>
          <w:szCs w:val="21"/>
        </w:rPr>
      </w:pPr>
      <w:r w:rsidRPr="007A6A90">
        <w:rPr>
          <w:rFonts w:ascii="宋体" w:eastAsia="宋体" w:hAnsi="宋体" w:cs="宋体" w:hint="eastAsia"/>
          <w:szCs w:val="21"/>
        </w:rPr>
        <w:t>中标方负责系统建设及运营维护，维护队伍应</w:t>
      </w:r>
      <w:proofErr w:type="gramStart"/>
      <w:r w:rsidRPr="007A6A90">
        <w:rPr>
          <w:rFonts w:ascii="宋体" w:eastAsia="宋体" w:hAnsi="宋体" w:cs="宋体" w:hint="eastAsia"/>
          <w:szCs w:val="21"/>
        </w:rPr>
        <w:t>按充分</w:t>
      </w:r>
      <w:proofErr w:type="gramEnd"/>
      <w:r w:rsidRPr="007A6A90">
        <w:rPr>
          <w:rFonts w:ascii="宋体" w:eastAsia="宋体" w:hAnsi="宋体" w:cs="宋体" w:hint="eastAsia"/>
          <w:szCs w:val="21"/>
        </w:rPr>
        <w:t>响应服务条款的要求合理配备，投标方应提供7×24小时专人响应服务。</w:t>
      </w:r>
    </w:p>
    <w:bookmarkEnd w:id="3"/>
    <w:bookmarkEnd w:id="4"/>
    <w:bookmarkEnd w:id="5"/>
    <w:p w14:paraId="54B541E4" w14:textId="77777777" w:rsidR="007A6A90" w:rsidRPr="007A6A90" w:rsidRDefault="007A6A90" w:rsidP="007A6A90">
      <w:pPr>
        <w:spacing w:afterLines="25" w:after="78" w:line="300" w:lineRule="auto"/>
        <w:ind w:firstLineChars="202" w:firstLine="426"/>
        <w:rPr>
          <w:rFonts w:ascii="Arial" w:eastAsia="宋体" w:hAnsi="Arial" w:cs="Times New Roman"/>
          <w:b/>
          <w:bCs/>
          <w:szCs w:val="24"/>
        </w:rPr>
      </w:pPr>
      <w:r w:rsidRPr="007A6A90">
        <w:rPr>
          <w:rFonts w:ascii="Arial" w:eastAsia="宋体" w:hAnsi="Arial" w:cs="Times New Roman" w:hint="eastAsia"/>
          <w:b/>
          <w:bCs/>
          <w:szCs w:val="21"/>
        </w:rPr>
        <w:t>2.</w:t>
      </w:r>
      <w:r w:rsidRPr="007A6A90">
        <w:rPr>
          <w:rFonts w:ascii="Arial" w:eastAsia="宋体" w:hAnsi="Arial" w:cs="Times New Roman" w:hint="eastAsia"/>
          <w:b/>
          <w:bCs/>
          <w:szCs w:val="21"/>
        </w:rPr>
        <w:t>项目概况</w:t>
      </w:r>
    </w:p>
    <w:p w14:paraId="48ADAEB4" w14:textId="77777777" w:rsidR="007A6A90" w:rsidRPr="007A6A90" w:rsidRDefault="007A6A90" w:rsidP="007A6A90">
      <w:pPr>
        <w:spacing w:afterLines="25" w:after="78" w:line="360" w:lineRule="auto"/>
        <w:ind w:firstLineChars="200" w:firstLine="420"/>
        <w:rPr>
          <w:rFonts w:ascii="宋体" w:eastAsia="宋体" w:hAnsi="宋体" w:cs="宋体" w:hint="eastAsia"/>
          <w:szCs w:val="21"/>
        </w:rPr>
      </w:pPr>
      <w:r w:rsidRPr="007A6A90">
        <w:rPr>
          <w:rFonts w:ascii="宋体" w:eastAsia="宋体" w:hAnsi="宋体" w:cs="宋体" w:hint="eastAsia"/>
          <w:szCs w:val="21"/>
        </w:rPr>
        <w:t>根据视频联网工作要求和总体部署，依托宝安公安分局现有的网络架构，有效整合部分一类和具备联网条件的二、三类视频资源，为宝安公安分局、区政数局、区城管局和各街道</w:t>
      </w:r>
      <w:r w:rsidRPr="007A6A90">
        <w:rPr>
          <w:rFonts w:ascii="宋体" w:eastAsia="宋体" w:hAnsi="宋体" w:cs="宋体" w:hint="eastAsia"/>
          <w:szCs w:val="21"/>
        </w:rPr>
        <w:lastRenderedPageBreak/>
        <w:t>办等单位提供全面的视频支撑，进一步提升视频监控服务政府城市管理整体效能及公安打防管</w:t>
      </w:r>
      <w:proofErr w:type="gramStart"/>
      <w:r w:rsidRPr="007A6A90">
        <w:rPr>
          <w:rFonts w:ascii="宋体" w:eastAsia="宋体" w:hAnsi="宋体" w:cs="宋体" w:hint="eastAsia"/>
          <w:szCs w:val="21"/>
        </w:rPr>
        <w:t>控整体</w:t>
      </w:r>
      <w:proofErr w:type="gramEnd"/>
      <w:r w:rsidRPr="007A6A90">
        <w:rPr>
          <w:rFonts w:ascii="宋体" w:eastAsia="宋体" w:hAnsi="宋体" w:cs="宋体" w:hint="eastAsia"/>
          <w:szCs w:val="21"/>
        </w:rPr>
        <w:t>水平。</w:t>
      </w:r>
    </w:p>
    <w:p w14:paraId="4A14184A" w14:textId="77777777" w:rsidR="007A6A90" w:rsidRPr="007A6A90" w:rsidRDefault="007A6A90" w:rsidP="007A6A90">
      <w:pPr>
        <w:spacing w:line="360" w:lineRule="auto"/>
        <w:ind w:firstLineChars="200" w:firstLine="422"/>
        <w:rPr>
          <w:rFonts w:ascii="Arial" w:eastAsia="宋体" w:hAnsi="Arial" w:cs="Arial"/>
          <w:b/>
          <w:szCs w:val="24"/>
        </w:rPr>
      </w:pPr>
      <w:r w:rsidRPr="007A6A90">
        <w:rPr>
          <w:rFonts w:ascii="Arial" w:eastAsia="宋体" w:hAnsi="Arial" w:cs="Arial" w:hint="eastAsia"/>
          <w:b/>
          <w:szCs w:val="21"/>
        </w:rPr>
        <w:t>3.</w:t>
      </w:r>
      <w:r w:rsidRPr="007A6A90">
        <w:rPr>
          <w:rFonts w:ascii="Arial" w:eastAsia="宋体" w:hAnsi="Arial" w:cs="Arial" w:hint="eastAsia"/>
          <w:b/>
          <w:szCs w:val="21"/>
        </w:rPr>
        <w:t>建设目标</w:t>
      </w:r>
    </w:p>
    <w:p w14:paraId="7FF4B41B"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视频监控系统是公共安全的基础，是智慧城市基本保障，已经成为信息化社会治安防控体系和智慧城市建设的重要内容，在维护稳定、服务发展、保护民生方面发挥重要的作用。根据深圳市社会治安综合治理委员会办公室关于转发《视频监控三期工程建设方案》《二、三类摄像头联网共享方案》的通知（深综治办[2016]5号）文件的相关要求，全市摄像头联网共享工作要求在2016年12月31日前力争联网率不低于50%，进一步提升基层一线的视频侦查破案和社会而防控效能。2018年底完成全市二、三类摄像头联网共享工作。</w:t>
      </w:r>
    </w:p>
    <w:p w14:paraId="69AE7F38" w14:textId="77777777" w:rsidR="007A6A90" w:rsidRPr="007A6A90" w:rsidRDefault="007A6A90" w:rsidP="007A6A90">
      <w:pPr>
        <w:tabs>
          <w:tab w:val="left" w:pos="4760"/>
        </w:tabs>
        <w:spacing w:after="60" w:line="300" w:lineRule="auto"/>
        <w:ind w:firstLine="420"/>
        <w:jc w:val="left"/>
        <w:rPr>
          <w:rFonts w:ascii="宋体" w:eastAsia="宋体" w:hAnsi="宋体" w:cs="宋体" w:hint="eastAsia"/>
          <w:szCs w:val="21"/>
        </w:rPr>
      </w:pPr>
      <w:r w:rsidRPr="007A6A90">
        <w:rPr>
          <w:rFonts w:ascii="宋体" w:eastAsia="宋体" w:hAnsi="宋体" w:cs="宋体" w:hint="eastAsia"/>
          <w:b/>
          <w:bCs/>
          <w:szCs w:val="21"/>
        </w:rPr>
        <w:t>目前，为巩固和提升二、三类视频联网工作成果，对</w:t>
      </w:r>
      <w:proofErr w:type="gramStart"/>
      <w:r w:rsidRPr="007A6A90">
        <w:rPr>
          <w:rFonts w:ascii="宋体" w:eastAsia="宋体" w:hAnsi="宋体" w:cs="宋体" w:hint="eastAsia"/>
          <w:b/>
          <w:bCs/>
          <w:szCs w:val="21"/>
        </w:rPr>
        <w:t>原具备</w:t>
      </w:r>
      <w:proofErr w:type="gramEnd"/>
      <w:r w:rsidRPr="007A6A90">
        <w:rPr>
          <w:rFonts w:ascii="宋体" w:eastAsia="宋体" w:hAnsi="宋体" w:cs="宋体" w:hint="eastAsia"/>
          <w:b/>
          <w:bCs/>
          <w:szCs w:val="21"/>
        </w:rPr>
        <w:t>条件的二三类视频摄像头继续联网共享，对该项目监控室末梢接入光缆继续采取租赁服务，同时持续开展重点场所视频监控联网工作。</w:t>
      </w:r>
    </w:p>
    <w:p w14:paraId="66537AA8" w14:textId="77777777" w:rsidR="007A6A90" w:rsidRPr="007A6A90" w:rsidRDefault="007A6A90" w:rsidP="007A6A90">
      <w:pPr>
        <w:spacing w:afterLines="25" w:after="78" w:line="300" w:lineRule="auto"/>
        <w:ind w:firstLineChars="200" w:firstLine="422"/>
        <w:rPr>
          <w:rFonts w:ascii="Arial" w:eastAsia="宋体" w:hAnsi="Arial" w:cs="Times New Roman"/>
          <w:b/>
          <w:bCs/>
          <w:szCs w:val="24"/>
        </w:rPr>
      </w:pPr>
      <w:bookmarkStart w:id="6" w:name="_Toc28956826"/>
      <w:bookmarkStart w:id="7" w:name="_Toc28956401"/>
      <w:r w:rsidRPr="007A6A90">
        <w:rPr>
          <w:rFonts w:ascii="Arial" w:eastAsia="宋体" w:hAnsi="Arial" w:cs="Times New Roman" w:hint="eastAsia"/>
          <w:b/>
          <w:bCs/>
          <w:szCs w:val="21"/>
        </w:rPr>
        <w:t>4.</w:t>
      </w:r>
      <w:r w:rsidRPr="007A6A90">
        <w:rPr>
          <w:rFonts w:ascii="Arial" w:eastAsia="宋体" w:hAnsi="Arial" w:cs="Times New Roman" w:hint="eastAsia"/>
          <w:b/>
          <w:bCs/>
          <w:szCs w:val="21"/>
        </w:rPr>
        <w:t>建设原则</w:t>
      </w:r>
    </w:p>
    <w:p w14:paraId="2B956DC7" w14:textId="77777777" w:rsidR="007A6A90" w:rsidRPr="007A6A90" w:rsidRDefault="007A6A90" w:rsidP="007A6A90">
      <w:pPr>
        <w:spacing w:afterLines="25" w:after="78" w:line="360" w:lineRule="auto"/>
        <w:ind w:leftChars="-1" w:left="-2" w:firstLineChars="200" w:firstLine="420"/>
        <w:rPr>
          <w:rFonts w:ascii="宋体" w:eastAsia="宋体" w:hAnsi="宋体" w:cs="宋体" w:hint="eastAsia"/>
          <w:szCs w:val="21"/>
        </w:rPr>
      </w:pPr>
      <w:r w:rsidRPr="007A6A90">
        <w:rPr>
          <w:rFonts w:ascii="宋体" w:eastAsia="宋体" w:hAnsi="宋体" w:cs="宋体" w:hint="eastAsia"/>
          <w:szCs w:val="21"/>
        </w:rPr>
        <w:t>根据国家标准《通信线路工程设计规范》（GB 51158-2015）、《通信线路工程验收规范》（GB51171-2016）以及《架空光(电)缆通信杆路工程设计规范》（YD/T 5148-2007），智慧宝安视频资源共享平台建设项目监控室末梢接入光缆租赁光缆部分必须遵循以下原则：</w:t>
      </w:r>
    </w:p>
    <w:p w14:paraId="1EA1309B" w14:textId="77777777" w:rsidR="007A6A90" w:rsidRPr="007A6A90" w:rsidRDefault="007A6A90" w:rsidP="007A6A90">
      <w:pPr>
        <w:numPr>
          <w:ilvl w:val="0"/>
          <w:numId w:val="58"/>
        </w:numPr>
        <w:spacing w:before="120" w:afterLines="25" w:after="78" w:line="360" w:lineRule="auto"/>
        <w:rPr>
          <w:rFonts w:ascii="宋体" w:eastAsia="宋体" w:hAnsi="宋体" w:cs="宋体" w:hint="eastAsia"/>
          <w:szCs w:val="21"/>
        </w:rPr>
      </w:pPr>
      <w:r w:rsidRPr="007A6A90">
        <w:rPr>
          <w:rFonts w:ascii="宋体" w:eastAsia="宋体" w:hAnsi="宋体" w:cs="宋体" w:hint="eastAsia"/>
          <w:szCs w:val="21"/>
        </w:rPr>
        <w:t>光缆路由选择</w:t>
      </w:r>
    </w:p>
    <w:p w14:paraId="28D25E76" w14:textId="77777777" w:rsidR="007A6A90" w:rsidRPr="007A6A90" w:rsidRDefault="007A6A90" w:rsidP="007A6A90">
      <w:pPr>
        <w:numPr>
          <w:ilvl w:val="0"/>
          <w:numId w:val="59"/>
        </w:numPr>
        <w:spacing w:before="120" w:afterLines="25" w:after="78" w:line="360" w:lineRule="auto"/>
        <w:rPr>
          <w:rFonts w:ascii="宋体" w:eastAsia="宋体" w:hAnsi="宋体" w:cs="宋体" w:hint="eastAsia"/>
          <w:szCs w:val="21"/>
        </w:rPr>
      </w:pPr>
      <w:r w:rsidRPr="007A6A90">
        <w:rPr>
          <w:rFonts w:ascii="宋体" w:eastAsia="宋体" w:hAnsi="宋体" w:cs="宋体" w:hint="eastAsia"/>
          <w:szCs w:val="21"/>
        </w:rPr>
        <w:t>光缆应选</w:t>
      </w:r>
      <w:proofErr w:type="gramStart"/>
      <w:r w:rsidRPr="007A6A90">
        <w:rPr>
          <w:rFonts w:ascii="宋体" w:eastAsia="宋体" w:hAnsi="宋体" w:cs="宋体" w:hint="eastAsia"/>
          <w:szCs w:val="21"/>
        </w:rPr>
        <w:t>择安全</w:t>
      </w:r>
      <w:proofErr w:type="gramEnd"/>
      <w:r w:rsidRPr="007A6A90">
        <w:rPr>
          <w:rFonts w:ascii="宋体" w:eastAsia="宋体" w:hAnsi="宋体" w:cs="宋体" w:hint="eastAsia"/>
          <w:szCs w:val="21"/>
        </w:rPr>
        <w:t>稳定的路由敷设，尽量避免选择在道路施工迁移或稳定性较差路段；</w:t>
      </w:r>
    </w:p>
    <w:p w14:paraId="297E9887" w14:textId="77777777" w:rsidR="007A6A90" w:rsidRPr="007A6A90" w:rsidRDefault="007A6A90" w:rsidP="007A6A90">
      <w:pPr>
        <w:numPr>
          <w:ilvl w:val="0"/>
          <w:numId w:val="59"/>
        </w:numPr>
        <w:spacing w:before="120" w:afterLines="25" w:after="78" w:line="360" w:lineRule="auto"/>
        <w:rPr>
          <w:rFonts w:ascii="宋体" w:eastAsia="宋体" w:hAnsi="宋体" w:cs="宋体" w:hint="eastAsia"/>
          <w:szCs w:val="21"/>
        </w:rPr>
      </w:pPr>
      <w:r w:rsidRPr="007A6A90">
        <w:rPr>
          <w:rFonts w:ascii="宋体" w:eastAsia="宋体" w:hAnsi="宋体" w:cs="宋体" w:hint="eastAsia"/>
          <w:szCs w:val="21"/>
        </w:rPr>
        <w:t>光缆在市内绝大部分路由应选用弱电管道敷设，弱电管道内可使用普通护套的光缆；</w:t>
      </w:r>
    </w:p>
    <w:p w14:paraId="78AE4DB4" w14:textId="77777777" w:rsidR="007A6A90" w:rsidRPr="007A6A90" w:rsidRDefault="007A6A90" w:rsidP="007A6A90">
      <w:pPr>
        <w:numPr>
          <w:ilvl w:val="0"/>
          <w:numId w:val="59"/>
        </w:numPr>
        <w:spacing w:before="120" w:afterLines="25" w:after="78" w:line="360" w:lineRule="auto"/>
        <w:rPr>
          <w:rFonts w:ascii="宋体" w:eastAsia="宋体" w:hAnsi="宋体" w:cs="宋体" w:hint="eastAsia"/>
          <w:szCs w:val="21"/>
        </w:rPr>
      </w:pPr>
      <w:r w:rsidRPr="007A6A90">
        <w:rPr>
          <w:rFonts w:ascii="宋体" w:eastAsia="宋体" w:hAnsi="宋体" w:cs="宋体" w:hint="eastAsia"/>
          <w:szCs w:val="21"/>
        </w:rPr>
        <w:t>一般情况下在弱电管道内布放聚乙烯塑料子管，然后再将光缆布放在塑料子管内，</w:t>
      </w:r>
      <w:proofErr w:type="gramStart"/>
      <w:r w:rsidRPr="007A6A90">
        <w:rPr>
          <w:rFonts w:ascii="宋体" w:eastAsia="宋体" w:hAnsi="宋体" w:cs="宋体" w:hint="eastAsia"/>
          <w:szCs w:val="21"/>
        </w:rPr>
        <w:t>塑料子管的</w:t>
      </w:r>
      <w:proofErr w:type="gramEnd"/>
      <w:r w:rsidRPr="007A6A90">
        <w:rPr>
          <w:rFonts w:ascii="宋体" w:eastAsia="宋体" w:hAnsi="宋体" w:cs="宋体" w:hint="eastAsia"/>
          <w:szCs w:val="21"/>
        </w:rPr>
        <w:t>规格应选择与光缆型号配套；</w:t>
      </w:r>
    </w:p>
    <w:p w14:paraId="51E7EA5A" w14:textId="77777777" w:rsidR="007A6A90" w:rsidRPr="007A6A90" w:rsidRDefault="007A6A90" w:rsidP="007A6A90">
      <w:pPr>
        <w:numPr>
          <w:ilvl w:val="0"/>
          <w:numId w:val="59"/>
        </w:numPr>
        <w:spacing w:before="120" w:afterLines="25" w:after="78" w:line="360" w:lineRule="auto"/>
        <w:rPr>
          <w:rFonts w:ascii="宋体" w:eastAsia="宋体" w:hAnsi="宋体" w:cs="宋体" w:hint="eastAsia"/>
          <w:szCs w:val="21"/>
        </w:rPr>
      </w:pPr>
      <w:r w:rsidRPr="007A6A90">
        <w:rPr>
          <w:rFonts w:ascii="宋体" w:eastAsia="宋体" w:hAnsi="宋体" w:cs="宋体" w:hint="eastAsia"/>
          <w:szCs w:val="21"/>
        </w:rPr>
        <w:t>光缆选择的管孔位置要遵循先上后下，先两边后中间</w:t>
      </w:r>
      <w:proofErr w:type="gramStart"/>
      <w:r w:rsidRPr="007A6A90">
        <w:rPr>
          <w:rFonts w:ascii="宋体" w:eastAsia="宋体" w:hAnsi="宋体" w:cs="宋体" w:hint="eastAsia"/>
          <w:szCs w:val="21"/>
        </w:rPr>
        <w:t>的选孔原则</w:t>
      </w:r>
      <w:proofErr w:type="gramEnd"/>
      <w:r w:rsidRPr="007A6A90">
        <w:rPr>
          <w:rFonts w:ascii="宋体" w:eastAsia="宋体" w:hAnsi="宋体" w:cs="宋体" w:hint="eastAsia"/>
          <w:szCs w:val="21"/>
        </w:rPr>
        <w:t>；</w:t>
      </w:r>
    </w:p>
    <w:p w14:paraId="49165131" w14:textId="77777777" w:rsidR="007A6A90" w:rsidRPr="007A6A90" w:rsidRDefault="007A6A90" w:rsidP="007A6A90">
      <w:pPr>
        <w:numPr>
          <w:ilvl w:val="0"/>
          <w:numId w:val="59"/>
        </w:numPr>
        <w:spacing w:before="120" w:afterLines="25" w:after="78" w:line="360" w:lineRule="auto"/>
        <w:rPr>
          <w:rFonts w:ascii="宋体" w:eastAsia="宋体" w:hAnsi="宋体" w:cs="宋体" w:hint="eastAsia"/>
          <w:szCs w:val="21"/>
        </w:rPr>
      </w:pPr>
      <w:r w:rsidRPr="007A6A90">
        <w:rPr>
          <w:rFonts w:ascii="宋体" w:eastAsia="宋体" w:hAnsi="宋体" w:cs="宋体" w:hint="eastAsia"/>
          <w:szCs w:val="21"/>
        </w:rPr>
        <w:t>光缆于人手孔内需采用保护措施，光缆起始挂牌清晰准确；</w:t>
      </w:r>
    </w:p>
    <w:p w14:paraId="78359E1D" w14:textId="77777777" w:rsidR="007A6A90" w:rsidRPr="007A6A90" w:rsidRDefault="007A6A90" w:rsidP="007A6A90">
      <w:pPr>
        <w:numPr>
          <w:ilvl w:val="0"/>
          <w:numId w:val="59"/>
        </w:numPr>
        <w:spacing w:before="120" w:afterLines="25" w:after="78" w:line="360" w:lineRule="auto"/>
        <w:rPr>
          <w:rFonts w:ascii="宋体" w:eastAsia="宋体" w:hAnsi="宋体" w:cs="宋体" w:hint="eastAsia"/>
          <w:szCs w:val="21"/>
        </w:rPr>
      </w:pPr>
      <w:r w:rsidRPr="007A6A90">
        <w:rPr>
          <w:rFonts w:ascii="宋体" w:eastAsia="宋体" w:hAnsi="宋体" w:cs="宋体" w:hint="eastAsia"/>
          <w:szCs w:val="21"/>
        </w:rPr>
        <w:t>光缆接头应选在较大的人孔中，尽可能避开拐弯和分支人孔，接头要有承托件。</w:t>
      </w:r>
    </w:p>
    <w:p w14:paraId="3BFFAC28" w14:textId="77777777" w:rsidR="007A6A90" w:rsidRPr="007A6A90" w:rsidRDefault="007A6A90" w:rsidP="007A6A90">
      <w:pPr>
        <w:numPr>
          <w:ilvl w:val="0"/>
          <w:numId w:val="59"/>
        </w:numPr>
        <w:spacing w:before="120" w:afterLines="25" w:after="78" w:line="360" w:lineRule="auto"/>
        <w:rPr>
          <w:rFonts w:ascii="宋体" w:eastAsia="宋体" w:hAnsi="宋体" w:cs="宋体" w:hint="eastAsia"/>
          <w:szCs w:val="21"/>
        </w:rPr>
      </w:pPr>
      <w:r w:rsidRPr="007A6A90">
        <w:rPr>
          <w:rFonts w:ascii="宋体" w:eastAsia="宋体" w:hAnsi="宋体" w:cs="宋体" w:hint="eastAsia"/>
          <w:szCs w:val="21"/>
        </w:rPr>
        <w:t>如光缆选择架空路由时，应该遵循下列原则：</w:t>
      </w:r>
    </w:p>
    <w:p w14:paraId="5A7C4A7A" w14:textId="77777777" w:rsidR="007A6A90" w:rsidRPr="007A6A90" w:rsidRDefault="007A6A90" w:rsidP="007A6A90">
      <w:pPr>
        <w:numPr>
          <w:ilvl w:val="0"/>
          <w:numId w:val="60"/>
        </w:numPr>
        <w:spacing w:before="220" w:afterLines="25" w:after="78" w:line="360" w:lineRule="auto"/>
        <w:rPr>
          <w:rFonts w:ascii="宋体" w:eastAsia="宋体" w:hAnsi="宋体" w:cs="宋体" w:hint="eastAsia"/>
          <w:color w:val="000000"/>
          <w:szCs w:val="21"/>
        </w:rPr>
      </w:pPr>
      <w:r w:rsidRPr="007A6A90">
        <w:rPr>
          <w:rFonts w:ascii="宋体" w:eastAsia="宋体" w:hAnsi="宋体" w:cs="宋体" w:hint="eastAsia"/>
          <w:color w:val="000000"/>
          <w:szCs w:val="21"/>
        </w:rPr>
        <w:lastRenderedPageBreak/>
        <w:t>架空路由应选择避开加油站等潜在隐患位置；</w:t>
      </w:r>
    </w:p>
    <w:p w14:paraId="6D422341" w14:textId="77777777" w:rsidR="007A6A90" w:rsidRPr="007A6A90" w:rsidRDefault="007A6A90" w:rsidP="007A6A90">
      <w:pPr>
        <w:numPr>
          <w:ilvl w:val="0"/>
          <w:numId w:val="60"/>
        </w:numPr>
        <w:spacing w:before="220" w:afterLines="25" w:after="78" w:line="360" w:lineRule="auto"/>
        <w:rPr>
          <w:rFonts w:ascii="宋体" w:eastAsia="宋体" w:hAnsi="宋体" w:cs="宋体" w:hint="eastAsia"/>
          <w:color w:val="000000"/>
          <w:szCs w:val="21"/>
        </w:rPr>
      </w:pPr>
      <w:r w:rsidRPr="007A6A90">
        <w:rPr>
          <w:rFonts w:ascii="宋体" w:eastAsia="宋体" w:hAnsi="宋体" w:cs="宋体" w:hint="eastAsia"/>
          <w:color w:val="000000"/>
          <w:szCs w:val="21"/>
        </w:rPr>
        <w:t xml:space="preserve">应尽量避免长距离与电力杆路平行，并避开或远离输变电站和易燃易爆的油气站； </w:t>
      </w:r>
    </w:p>
    <w:p w14:paraId="1D4F54E6" w14:textId="77777777" w:rsidR="007A6A90" w:rsidRPr="007A6A90" w:rsidRDefault="007A6A90" w:rsidP="007A6A90">
      <w:pPr>
        <w:numPr>
          <w:ilvl w:val="0"/>
          <w:numId w:val="60"/>
        </w:numPr>
        <w:spacing w:before="220" w:afterLines="25" w:after="78" w:line="360" w:lineRule="auto"/>
        <w:rPr>
          <w:rFonts w:ascii="宋体" w:eastAsia="宋体" w:hAnsi="宋体" w:cs="宋体" w:hint="eastAsia"/>
          <w:color w:val="000000"/>
          <w:szCs w:val="21"/>
        </w:rPr>
      </w:pPr>
      <w:r w:rsidRPr="007A6A90">
        <w:rPr>
          <w:rFonts w:ascii="宋体" w:eastAsia="宋体" w:hAnsi="宋体" w:cs="宋体" w:hint="eastAsia"/>
          <w:color w:val="000000"/>
          <w:szCs w:val="21"/>
        </w:rPr>
        <w:t xml:space="preserve">应尽量避开易滑坡（塌方）的新开道路路肩边和斜坡、陡坡边，以及易取土、易水冲刷的山坡、河堤、沟边等； </w:t>
      </w:r>
    </w:p>
    <w:p w14:paraId="0778BEC5" w14:textId="77777777" w:rsidR="007A6A90" w:rsidRPr="007A6A90" w:rsidRDefault="007A6A90" w:rsidP="007A6A90">
      <w:pPr>
        <w:numPr>
          <w:ilvl w:val="0"/>
          <w:numId w:val="60"/>
        </w:numPr>
        <w:spacing w:before="220" w:afterLines="25" w:after="78" w:line="360" w:lineRule="auto"/>
        <w:rPr>
          <w:rFonts w:ascii="宋体" w:eastAsia="宋体" w:hAnsi="宋体" w:cs="宋体" w:hint="eastAsia"/>
          <w:color w:val="000000"/>
          <w:szCs w:val="21"/>
        </w:rPr>
      </w:pPr>
      <w:r w:rsidRPr="007A6A90">
        <w:rPr>
          <w:rFonts w:ascii="宋体" w:eastAsia="宋体" w:hAnsi="宋体" w:cs="宋体" w:hint="eastAsia"/>
          <w:color w:val="000000"/>
          <w:szCs w:val="21"/>
        </w:rPr>
        <w:t>应尽量避开易开发建设范围的经济开发区、新道路规划、市政设施规划用地等范围。</w:t>
      </w:r>
    </w:p>
    <w:p w14:paraId="3E3B3C6C" w14:textId="77777777" w:rsidR="007A6A90" w:rsidRPr="007A6A90" w:rsidRDefault="007A6A90" w:rsidP="007A6A90">
      <w:pPr>
        <w:numPr>
          <w:ilvl w:val="0"/>
          <w:numId w:val="58"/>
        </w:numPr>
        <w:spacing w:before="120" w:afterLines="25" w:after="78" w:line="360" w:lineRule="auto"/>
        <w:rPr>
          <w:rFonts w:ascii="宋体" w:eastAsia="宋体" w:hAnsi="宋体" w:cs="宋体" w:hint="eastAsia"/>
          <w:szCs w:val="21"/>
        </w:rPr>
      </w:pPr>
      <w:r w:rsidRPr="007A6A90">
        <w:rPr>
          <w:rFonts w:ascii="宋体" w:eastAsia="宋体" w:hAnsi="宋体" w:cs="宋体" w:hint="eastAsia"/>
          <w:szCs w:val="21"/>
        </w:rPr>
        <w:t>通信管道的选择原则</w:t>
      </w:r>
    </w:p>
    <w:p w14:paraId="0189BF33" w14:textId="77777777" w:rsidR="007A6A90" w:rsidRPr="007A6A90" w:rsidRDefault="007A6A90" w:rsidP="007A6A90">
      <w:pPr>
        <w:spacing w:afterLines="25" w:after="78" w:line="360" w:lineRule="auto"/>
        <w:ind w:leftChars="-1" w:left="-2" w:firstLineChars="200" w:firstLine="420"/>
        <w:rPr>
          <w:rFonts w:ascii="宋体" w:eastAsia="宋体" w:hAnsi="宋体" w:cs="宋体" w:hint="eastAsia"/>
          <w:szCs w:val="21"/>
        </w:rPr>
      </w:pPr>
      <w:r w:rsidRPr="007A6A90">
        <w:rPr>
          <w:rFonts w:ascii="宋体" w:eastAsia="宋体" w:hAnsi="宋体" w:cs="宋体" w:hint="eastAsia"/>
          <w:szCs w:val="21"/>
        </w:rPr>
        <w:t>管道路由应选择地质稳固、地势平坦，</w:t>
      </w:r>
      <w:proofErr w:type="gramStart"/>
      <w:r w:rsidRPr="007A6A90">
        <w:rPr>
          <w:rFonts w:ascii="宋体" w:eastAsia="宋体" w:hAnsi="宋体" w:cs="宋体" w:hint="eastAsia"/>
          <w:szCs w:val="21"/>
        </w:rPr>
        <w:t>施工少</w:t>
      </w:r>
      <w:proofErr w:type="gramEnd"/>
      <w:r w:rsidRPr="007A6A90">
        <w:rPr>
          <w:rFonts w:ascii="宋体" w:eastAsia="宋体" w:hAnsi="宋体" w:cs="宋体" w:hint="eastAsia"/>
          <w:szCs w:val="21"/>
        </w:rPr>
        <w:t xml:space="preserve">的路由进行敷设。路由选择时，一般遵循下列原则： </w:t>
      </w:r>
    </w:p>
    <w:p w14:paraId="1C78B157" w14:textId="77777777" w:rsidR="007A6A90" w:rsidRPr="007A6A90" w:rsidRDefault="007A6A90" w:rsidP="007A6A90">
      <w:pPr>
        <w:numPr>
          <w:ilvl w:val="0"/>
          <w:numId w:val="61"/>
        </w:numPr>
        <w:spacing w:before="120"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管道路由安全稳定原则： </w:t>
      </w:r>
    </w:p>
    <w:p w14:paraId="5D3817B8" w14:textId="77777777" w:rsidR="007A6A90" w:rsidRPr="007A6A90" w:rsidRDefault="007A6A90" w:rsidP="007A6A90">
      <w:pPr>
        <w:spacing w:afterLines="25" w:after="78" w:line="360" w:lineRule="auto"/>
        <w:ind w:leftChars="-1" w:left="-2" w:firstLineChars="200" w:firstLine="420"/>
        <w:rPr>
          <w:rFonts w:ascii="宋体" w:eastAsia="宋体" w:hAnsi="宋体" w:cs="宋体" w:hint="eastAsia"/>
          <w:szCs w:val="21"/>
        </w:rPr>
      </w:pPr>
      <w:r w:rsidRPr="007A6A90">
        <w:rPr>
          <w:rFonts w:ascii="宋体" w:eastAsia="宋体" w:hAnsi="宋体" w:cs="宋体" w:hint="eastAsia"/>
          <w:szCs w:val="21"/>
        </w:rPr>
        <w:t>管道路由应选择在公路内侧敷设，尽量避开易滑坡（塌方）、 水冲、开发建设等范围，以及各种易燃易爆等威胁大的位置。一般情况下应不选择或</w:t>
      </w:r>
      <w:proofErr w:type="gramStart"/>
      <w:r w:rsidRPr="007A6A90">
        <w:rPr>
          <w:rFonts w:ascii="宋体" w:eastAsia="宋体" w:hAnsi="宋体" w:cs="宋体" w:hint="eastAsia"/>
          <w:szCs w:val="21"/>
        </w:rPr>
        <w:t>少选择</w:t>
      </w:r>
      <w:proofErr w:type="gramEnd"/>
      <w:r w:rsidRPr="007A6A90">
        <w:rPr>
          <w:rFonts w:ascii="宋体" w:eastAsia="宋体" w:hAnsi="宋体" w:cs="宋体" w:hint="eastAsia"/>
          <w:szCs w:val="21"/>
        </w:rPr>
        <w:t xml:space="preserve">下列地点： </w:t>
      </w:r>
    </w:p>
    <w:p w14:paraId="4BF2CD44" w14:textId="77777777" w:rsidR="007A6A90" w:rsidRPr="007A6A90" w:rsidRDefault="007A6A90" w:rsidP="007A6A90">
      <w:pPr>
        <w:numPr>
          <w:ilvl w:val="0"/>
          <w:numId w:val="62"/>
        </w:numPr>
        <w:spacing w:before="220" w:afterLines="25" w:after="78" w:line="360" w:lineRule="auto"/>
        <w:rPr>
          <w:rFonts w:ascii="宋体" w:eastAsia="宋体" w:hAnsi="宋体" w:cs="宋体" w:hint="eastAsia"/>
          <w:color w:val="000000"/>
          <w:szCs w:val="21"/>
        </w:rPr>
      </w:pPr>
      <w:r w:rsidRPr="007A6A90">
        <w:rPr>
          <w:rFonts w:ascii="宋体" w:eastAsia="宋体" w:hAnsi="宋体" w:cs="宋体" w:hint="eastAsia"/>
          <w:color w:val="000000"/>
          <w:szCs w:val="21"/>
        </w:rPr>
        <w:t xml:space="preserve">易滑坡（塌方）新开道路路肩边，易取土、易水冲刷 的山坡、河堤、沟边等斜坡、陡坡边； </w:t>
      </w:r>
    </w:p>
    <w:p w14:paraId="3CB97C93" w14:textId="77777777" w:rsidR="007A6A90" w:rsidRPr="007A6A90" w:rsidRDefault="007A6A90" w:rsidP="007A6A90">
      <w:pPr>
        <w:numPr>
          <w:ilvl w:val="0"/>
          <w:numId w:val="62"/>
        </w:numPr>
        <w:spacing w:before="220" w:afterLines="25" w:after="78" w:line="360" w:lineRule="auto"/>
        <w:rPr>
          <w:rFonts w:ascii="宋体" w:eastAsia="宋体" w:hAnsi="宋体" w:cs="宋体" w:hint="eastAsia"/>
          <w:color w:val="000000"/>
          <w:szCs w:val="21"/>
        </w:rPr>
      </w:pPr>
      <w:r w:rsidRPr="007A6A90">
        <w:rPr>
          <w:rFonts w:ascii="宋体" w:eastAsia="宋体" w:hAnsi="宋体" w:cs="宋体" w:hint="eastAsia"/>
          <w:color w:val="000000"/>
          <w:szCs w:val="21"/>
        </w:rPr>
        <w:t xml:space="preserve">易水冲的山地汇水点、河流汇水点、桥涵的护坡边缘； </w:t>
      </w:r>
    </w:p>
    <w:p w14:paraId="32ECE932" w14:textId="77777777" w:rsidR="007A6A90" w:rsidRPr="007A6A90" w:rsidRDefault="007A6A90" w:rsidP="007A6A90">
      <w:pPr>
        <w:numPr>
          <w:ilvl w:val="0"/>
          <w:numId w:val="62"/>
        </w:numPr>
        <w:spacing w:before="220" w:afterLines="25" w:after="78" w:line="360" w:lineRule="auto"/>
        <w:rPr>
          <w:rFonts w:ascii="宋体" w:eastAsia="宋体" w:hAnsi="宋体" w:cs="宋体" w:hint="eastAsia"/>
          <w:color w:val="000000"/>
          <w:szCs w:val="21"/>
        </w:rPr>
      </w:pPr>
      <w:r w:rsidRPr="007A6A90">
        <w:rPr>
          <w:rFonts w:ascii="宋体" w:eastAsia="宋体" w:hAnsi="宋体" w:cs="宋体" w:hint="eastAsia"/>
          <w:color w:val="000000"/>
          <w:szCs w:val="21"/>
        </w:rPr>
        <w:t xml:space="preserve">易开发建设范围的经济开发区、新道路规划、市政设 施规划、自建房用地等范围； </w:t>
      </w:r>
    </w:p>
    <w:p w14:paraId="45BAFC2E" w14:textId="77777777" w:rsidR="007A6A90" w:rsidRPr="007A6A90" w:rsidRDefault="007A6A90" w:rsidP="007A6A90">
      <w:pPr>
        <w:numPr>
          <w:ilvl w:val="0"/>
          <w:numId w:val="62"/>
        </w:numPr>
        <w:spacing w:before="220" w:afterLines="25" w:after="78" w:line="360" w:lineRule="auto"/>
        <w:rPr>
          <w:rFonts w:ascii="宋体" w:eastAsia="宋体" w:hAnsi="宋体" w:cs="宋体" w:hint="eastAsia"/>
          <w:color w:val="000000"/>
          <w:szCs w:val="21"/>
        </w:rPr>
      </w:pPr>
      <w:r w:rsidRPr="007A6A90">
        <w:rPr>
          <w:rFonts w:ascii="宋体" w:eastAsia="宋体" w:hAnsi="宋体" w:cs="宋体" w:hint="eastAsia"/>
          <w:color w:val="000000"/>
          <w:szCs w:val="21"/>
        </w:rPr>
        <w:t xml:space="preserve">地下大型、隐蔽的供水、供电、排污沟渠，以及易燃、易爆的等其它管线； </w:t>
      </w:r>
    </w:p>
    <w:p w14:paraId="31694275" w14:textId="77777777" w:rsidR="007A6A90" w:rsidRPr="007A6A90" w:rsidRDefault="007A6A90" w:rsidP="007A6A90">
      <w:pPr>
        <w:numPr>
          <w:ilvl w:val="0"/>
          <w:numId w:val="62"/>
        </w:numPr>
        <w:spacing w:before="220" w:afterLines="25" w:after="78" w:line="360" w:lineRule="auto"/>
        <w:rPr>
          <w:rFonts w:ascii="宋体" w:eastAsia="宋体" w:hAnsi="宋体" w:cs="宋体" w:hint="eastAsia"/>
          <w:color w:val="000000"/>
          <w:szCs w:val="21"/>
        </w:rPr>
      </w:pPr>
      <w:r w:rsidRPr="007A6A90">
        <w:rPr>
          <w:rFonts w:ascii="宋体" w:eastAsia="宋体" w:hAnsi="宋体" w:cs="宋体" w:hint="eastAsia"/>
          <w:color w:val="000000"/>
          <w:szCs w:val="21"/>
        </w:rPr>
        <w:t>避开含有酸、</w:t>
      </w:r>
      <w:proofErr w:type="gramStart"/>
      <w:r w:rsidRPr="007A6A90">
        <w:rPr>
          <w:rFonts w:ascii="宋体" w:eastAsia="宋体" w:hAnsi="宋体" w:cs="宋体" w:hint="eastAsia"/>
          <w:color w:val="000000"/>
          <w:szCs w:val="21"/>
        </w:rPr>
        <w:t>碱强腐蚀</w:t>
      </w:r>
      <w:proofErr w:type="gramEnd"/>
      <w:r w:rsidRPr="007A6A90">
        <w:rPr>
          <w:rFonts w:ascii="宋体" w:eastAsia="宋体" w:hAnsi="宋体" w:cs="宋体" w:hint="eastAsia"/>
          <w:color w:val="000000"/>
          <w:szCs w:val="21"/>
        </w:rPr>
        <w:t>或杂散电流电化学腐蚀严重影响的地段；</w:t>
      </w:r>
    </w:p>
    <w:p w14:paraId="2E2762DD" w14:textId="77777777" w:rsidR="007A6A90" w:rsidRPr="007A6A90" w:rsidRDefault="007A6A90" w:rsidP="007A6A90">
      <w:pPr>
        <w:numPr>
          <w:ilvl w:val="0"/>
          <w:numId w:val="58"/>
        </w:numPr>
        <w:spacing w:before="120" w:afterLines="25" w:after="78" w:line="360" w:lineRule="auto"/>
        <w:rPr>
          <w:rFonts w:ascii="宋体" w:eastAsia="宋体" w:hAnsi="宋体" w:cs="宋体" w:hint="eastAsia"/>
          <w:szCs w:val="21"/>
        </w:rPr>
      </w:pPr>
      <w:r w:rsidRPr="007A6A90">
        <w:rPr>
          <w:rFonts w:ascii="宋体" w:eastAsia="宋体" w:hAnsi="宋体" w:cs="宋体" w:hint="eastAsia"/>
          <w:szCs w:val="21"/>
        </w:rPr>
        <w:t>人(手)孔位置的选择原则</w:t>
      </w:r>
    </w:p>
    <w:p w14:paraId="38088264" w14:textId="77777777" w:rsidR="007A6A90" w:rsidRPr="007A6A90" w:rsidRDefault="007A6A90" w:rsidP="007A6A90">
      <w:pPr>
        <w:numPr>
          <w:ilvl w:val="0"/>
          <w:numId w:val="63"/>
        </w:numPr>
        <w:tabs>
          <w:tab w:val="left" w:pos="1004"/>
          <w:tab w:val="left" w:pos="1191"/>
          <w:tab w:val="left" w:pos="1270"/>
        </w:tabs>
        <w:spacing w:afterLines="25" w:after="78" w:line="360" w:lineRule="auto"/>
        <w:ind w:firstLine="316"/>
        <w:jc w:val="left"/>
        <w:rPr>
          <w:rFonts w:ascii="宋体" w:eastAsia="宋体" w:hAnsi="宋体" w:cs="宋体" w:hint="eastAsia"/>
          <w:color w:val="000000"/>
          <w:szCs w:val="21"/>
        </w:rPr>
      </w:pPr>
      <w:r w:rsidRPr="007A6A90">
        <w:rPr>
          <w:rFonts w:ascii="宋体" w:eastAsia="宋体" w:hAnsi="宋体" w:cs="宋体" w:hint="eastAsia"/>
          <w:color w:val="000000"/>
          <w:szCs w:val="21"/>
        </w:rPr>
        <w:t>为了方便光（电）缆引上、引入、分歧和拐弯，以及今后施工和维护检修光（电）缆的要求，有下列情况之一的地点，应在适当位置设置人(手)孔：</w:t>
      </w:r>
    </w:p>
    <w:p w14:paraId="397F0275" w14:textId="77777777" w:rsidR="007A6A90" w:rsidRPr="007A6A90" w:rsidRDefault="007A6A90" w:rsidP="007A6A90">
      <w:pPr>
        <w:numPr>
          <w:ilvl w:val="0"/>
          <w:numId w:val="64"/>
        </w:numPr>
        <w:tabs>
          <w:tab w:val="left" w:pos="1191"/>
          <w:tab w:val="left" w:pos="1270"/>
        </w:tabs>
        <w:spacing w:afterLines="25" w:after="78" w:line="360" w:lineRule="auto"/>
        <w:jc w:val="left"/>
        <w:rPr>
          <w:rFonts w:ascii="宋体" w:eastAsia="宋体" w:hAnsi="宋体" w:cs="宋体" w:hint="eastAsia"/>
          <w:color w:val="000000"/>
          <w:szCs w:val="21"/>
        </w:rPr>
      </w:pPr>
      <w:r w:rsidRPr="007A6A90">
        <w:rPr>
          <w:rFonts w:ascii="宋体" w:eastAsia="宋体" w:hAnsi="宋体" w:cs="宋体" w:hint="eastAsia"/>
          <w:color w:val="000000"/>
          <w:szCs w:val="21"/>
        </w:rPr>
        <w:t xml:space="preserve">有多条光（电）缆汇集点； </w:t>
      </w:r>
    </w:p>
    <w:p w14:paraId="588E0AF5" w14:textId="77777777" w:rsidR="007A6A90" w:rsidRPr="007A6A90" w:rsidRDefault="007A6A90" w:rsidP="007A6A90">
      <w:pPr>
        <w:numPr>
          <w:ilvl w:val="0"/>
          <w:numId w:val="64"/>
        </w:numPr>
        <w:tabs>
          <w:tab w:val="left" w:pos="1191"/>
          <w:tab w:val="left" w:pos="1270"/>
        </w:tabs>
        <w:spacing w:afterLines="25" w:after="78" w:line="360" w:lineRule="auto"/>
        <w:jc w:val="left"/>
        <w:rPr>
          <w:rFonts w:ascii="宋体" w:eastAsia="宋体" w:hAnsi="宋体" w:cs="宋体" w:hint="eastAsia"/>
          <w:color w:val="000000"/>
          <w:szCs w:val="21"/>
        </w:rPr>
      </w:pPr>
      <w:r w:rsidRPr="007A6A90">
        <w:rPr>
          <w:rFonts w:ascii="宋体" w:eastAsia="宋体" w:hAnsi="宋体" w:cs="宋体" w:hint="eastAsia"/>
          <w:color w:val="000000"/>
          <w:szCs w:val="21"/>
        </w:rPr>
        <w:t>光（电）缆引上接续点；</w:t>
      </w:r>
    </w:p>
    <w:p w14:paraId="5C474BA5" w14:textId="77777777" w:rsidR="007A6A90" w:rsidRPr="007A6A90" w:rsidRDefault="007A6A90" w:rsidP="007A6A90">
      <w:pPr>
        <w:numPr>
          <w:ilvl w:val="0"/>
          <w:numId w:val="64"/>
        </w:numPr>
        <w:tabs>
          <w:tab w:val="left" w:pos="1191"/>
          <w:tab w:val="left" w:pos="1270"/>
        </w:tabs>
        <w:spacing w:afterLines="25" w:after="78" w:line="360" w:lineRule="auto"/>
        <w:jc w:val="left"/>
        <w:rPr>
          <w:rFonts w:ascii="宋体" w:eastAsia="宋体" w:hAnsi="宋体" w:cs="宋体" w:hint="eastAsia"/>
          <w:color w:val="000000"/>
          <w:szCs w:val="21"/>
        </w:rPr>
      </w:pPr>
      <w:r w:rsidRPr="007A6A90">
        <w:rPr>
          <w:rFonts w:ascii="宋体" w:eastAsia="宋体" w:hAnsi="宋体" w:cs="宋体" w:hint="eastAsia"/>
          <w:color w:val="000000"/>
          <w:szCs w:val="21"/>
        </w:rPr>
        <w:t>光（电）</w:t>
      </w:r>
      <w:proofErr w:type="gramStart"/>
      <w:r w:rsidRPr="007A6A90">
        <w:rPr>
          <w:rFonts w:ascii="宋体" w:eastAsia="宋体" w:hAnsi="宋体" w:cs="宋体" w:hint="eastAsia"/>
          <w:color w:val="000000"/>
          <w:szCs w:val="21"/>
        </w:rPr>
        <w:t>缆需要</w:t>
      </w:r>
      <w:proofErr w:type="gramEnd"/>
      <w:r w:rsidRPr="007A6A90">
        <w:rPr>
          <w:rFonts w:ascii="宋体" w:eastAsia="宋体" w:hAnsi="宋体" w:cs="宋体" w:hint="eastAsia"/>
          <w:color w:val="000000"/>
          <w:szCs w:val="21"/>
        </w:rPr>
        <w:t xml:space="preserve">分歧点； </w:t>
      </w:r>
    </w:p>
    <w:p w14:paraId="362DCF56" w14:textId="77777777" w:rsidR="007A6A90" w:rsidRPr="007A6A90" w:rsidRDefault="007A6A90" w:rsidP="007A6A90">
      <w:pPr>
        <w:numPr>
          <w:ilvl w:val="0"/>
          <w:numId w:val="64"/>
        </w:numPr>
        <w:tabs>
          <w:tab w:val="left" w:pos="1191"/>
          <w:tab w:val="left" w:pos="1270"/>
        </w:tabs>
        <w:spacing w:afterLines="25" w:after="78" w:line="360" w:lineRule="auto"/>
        <w:jc w:val="left"/>
        <w:rPr>
          <w:rFonts w:ascii="宋体" w:eastAsia="宋体" w:hAnsi="宋体" w:cs="宋体" w:hint="eastAsia"/>
          <w:color w:val="000000"/>
          <w:szCs w:val="21"/>
        </w:rPr>
      </w:pPr>
      <w:r w:rsidRPr="007A6A90">
        <w:rPr>
          <w:rFonts w:ascii="宋体" w:eastAsia="宋体" w:hAnsi="宋体" w:cs="宋体" w:hint="eastAsia"/>
          <w:color w:val="000000"/>
          <w:szCs w:val="21"/>
        </w:rPr>
        <w:t>管道有分歧（例如十字路口处），拐弯和引入房屋建筑的地点；</w:t>
      </w:r>
    </w:p>
    <w:p w14:paraId="1677DA48" w14:textId="77777777" w:rsidR="007A6A90" w:rsidRPr="007A6A90" w:rsidRDefault="007A6A90" w:rsidP="007A6A90">
      <w:pPr>
        <w:numPr>
          <w:ilvl w:val="0"/>
          <w:numId w:val="63"/>
        </w:numPr>
        <w:tabs>
          <w:tab w:val="left" w:pos="1004"/>
          <w:tab w:val="left" w:pos="1191"/>
          <w:tab w:val="left" w:pos="1270"/>
        </w:tabs>
        <w:spacing w:afterLines="25" w:after="78" w:line="360" w:lineRule="auto"/>
        <w:ind w:firstLine="316"/>
        <w:jc w:val="left"/>
        <w:rPr>
          <w:rFonts w:ascii="宋体" w:eastAsia="宋体" w:hAnsi="宋体" w:cs="宋体" w:hint="eastAsia"/>
          <w:color w:val="000000"/>
          <w:szCs w:val="21"/>
        </w:rPr>
      </w:pPr>
      <w:r w:rsidRPr="007A6A90">
        <w:rPr>
          <w:rFonts w:ascii="宋体" w:eastAsia="宋体" w:hAnsi="宋体" w:cs="宋体" w:hint="eastAsia"/>
          <w:color w:val="000000"/>
          <w:szCs w:val="21"/>
        </w:rPr>
        <w:lastRenderedPageBreak/>
        <w:t>在十字路口等处设置人孔或手孔时，其位置宜选在偏于道路的一角或人行道上，尽量不在道路的交叉点，便于日后光（电）</w:t>
      </w:r>
      <w:proofErr w:type="gramStart"/>
      <w:r w:rsidRPr="007A6A90">
        <w:rPr>
          <w:rFonts w:ascii="宋体" w:eastAsia="宋体" w:hAnsi="宋体" w:cs="宋体" w:hint="eastAsia"/>
          <w:color w:val="000000"/>
          <w:szCs w:val="21"/>
        </w:rPr>
        <w:t>缆施工</w:t>
      </w:r>
      <w:proofErr w:type="gramEnd"/>
      <w:r w:rsidRPr="007A6A90">
        <w:rPr>
          <w:rFonts w:ascii="宋体" w:eastAsia="宋体" w:hAnsi="宋体" w:cs="宋体" w:hint="eastAsia"/>
          <w:color w:val="000000"/>
          <w:szCs w:val="21"/>
        </w:rPr>
        <w:t>和维护。</w:t>
      </w:r>
    </w:p>
    <w:p w14:paraId="0EFDACF0" w14:textId="77777777" w:rsidR="007A6A90" w:rsidRPr="007A6A90" w:rsidRDefault="007A6A90" w:rsidP="007A6A90">
      <w:pPr>
        <w:numPr>
          <w:ilvl w:val="0"/>
          <w:numId w:val="63"/>
        </w:numPr>
        <w:tabs>
          <w:tab w:val="left" w:pos="1004"/>
          <w:tab w:val="left" w:pos="1191"/>
          <w:tab w:val="left" w:pos="1270"/>
        </w:tabs>
        <w:spacing w:afterLines="25" w:after="78" w:line="360" w:lineRule="auto"/>
        <w:ind w:firstLine="316"/>
        <w:jc w:val="left"/>
        <w:rPr>
          <w:rFonts w:ascii="宋体" w:eastAsia="宋体" w:hAnsi="宋体" w:cs="宋体" w:hint="eastAsia"/>
          <w:color w:val="000000"/>
          <w:szCs w:val="21"/>
        </w:rPr>
      </w:pPr>
      <w:r w:rsidRPr="007A6A90">
        <w:rPr>
          <w:rFonts w:ascii="宋体" w:eastAsia="宋体" w:hAnsi="宋体" w:cs="宋体" w:hint="eastAsia"/>
          <w:color w:val="000000"/>
          <w:szCs w:val="21"/>
        </w:rPr>
        <w:t>在弯曲的道路上建筑管道，可适当增加设置人(手)孔，减少弯管道的弧长。</w:t>
      </w:r>
    </w:p>
    <w:p w14:paraId="34E0302E" w14:textId="77777777" w:rsidR="007A6A90" w:rsidRPr="007A6A90" w:rsidRDefault="007A6A90" w:rsidP="007A6A90">
      <w:pPr>
        <w:numPr>
          <w:ilvl w:val="0"/>
          <w:numId w:val="63"/>
        </w:numPr>
        <w:tabs>
          <w:tab w:val="left" w:pos="1004"/>
          <w:tab w:val="left" w:pos="1191"/>
          <w:tab w:val="left" w:pos="1270"/>
        </w:tabs>
        <w:spacing w:afterLines="25" w:after="78" w:line="360" w:lineRule="auto"/>
        <w:ind w:firstLine="316"/>
        <w:jc w:val="left"/>
        <w:rPr>
          <w:rFonts w:ascii="宋体" w:eastAsia="宋体" w:hAnsi="宋体" w:cs="宋体" w:hint="eastAsia"/>
          <w:color w:val="000000"/>
          <w:szCs w:val="21"/>
        </w:rPr>
      </w:pPr>
      <w:r w:rsidRPr="007A6A90">
        <w:rPr>
          <w:rFonts w:ascii="宋体" w:eastAsia="宋体" w:hAnsi="宋体" w:cs="宋体" w:hint="eastAsia"/>
          <w:color w:val="000000"/>
          <w:szCs w:val="21"/>
        </w:rPr>
        <w:t>管道段长按人孔位置而定。在直线路由上，塑料管道段长最大不得超过150m；高等级公路上的通信管道段长最大不得超过250m。</w:t>
      </w:r>
    </w:p>
    <w:p w14:paraId="17A52902" w14:textId="77777777" w:rsidR="007A6A90" w:rsidRPr="007A6A90" w:rsidRDefault="007A6A90" w:rsidP="007A6A90">
      <w:pPr>
        <w:spacing w:afterLines="25" w:after="78" w:line="300" w:lineRule="auto"/>
        <w:ind w:firstLineChars="200" w:firstLine="422"/>
        <w:rPr>
          <w:rFonts w:ascii="Arial" w:eastAsia="宋体" w:hAnsi="Arial" w:cs="Times New Roman"/>
          <w:b/>
          <w:bCs/>
          <w:szCs w:val="24"/>
        </w:rPr>
      </w:pPr>
      <w:r w:rsidRPr="007A6A90">
        <w:rPr>
          <w:rFonts w:ascii="Arial" w:eastAsia="宋体" w:hAnsi="Arial" w:cs="Times New Roman" w:hint="eastAsia"/>
          <w:b/>
          <w:bCs/>
          <w:szCs w:val="21"/>
        </w:rPr>
        <w:t>5.</w:t>
      </w:r>
      <w:r w:rsidRPr="007A6A90">
        <w:rPr>
          <w:rFonts w:ascii="Arial" w:eastAsia="宋体" w:hAnsi="Arial" w:cs="Times New Roman" w:hint="eastAsia"/>
          <w:b/>
          <w:bCs/>
          <w:szCs w:val="21"/>
        </w:rPr>
        <w:t>建设规范</w:t>
      </w:r>
    </w:p>
    <w:p w14:paraId="3622F277" w14:textId="77777777" w:rsidR="007A6A90" w:rsidRPr="007A6A90" w:rsidRDefault="007A6A90" w:rsidP="007A6A90">
      <w:pPr>
        <w:spacing w:line="360" w:lineRule="auto"/>
        <w:rPr>
          <w:rFonts w:ascii="Arial" w:eastAsia="宋体" w:hAnsi="Arial" w:cs="Arial"/>
          <w:bCs/>
          <w:szCs w:val="24"/>
        </w:rPr>
      </w:pPr>
    </w:p>
    <w:p w14:paraId="75BC96AB" w14:textId="77777777" w:rsidR="007A6A90" w:rsidRPr="007A6A90" w:rsidRDefault="007A6A90" w:rsidP="007A6A90">
      <w:pPr>
        <w:spacing w:afterLines="25" w:after="78" w:line="360" w:lineRule="auto"/>
        <w:ind w:leftChars="-1" w:left="-2" w:firstLineChars="200" w:firstLine="420"/>
        <w:rPr>
          <w:rFonts w:ascii="宋体" w:eastAsia="宋体" w:hAnsi="宋体" w:cs="宋体" w:hint="eastAsia"/>
          <w:szCs w:val="21"/>
        </w:rPr>
      </w:pPr>
      <w:r w:rsidRPr="007A6A90">
        <w:rPr>
          <w:rFonts w:ascii="宋体" w:eastAsia="宋体" w:hAnsi="宋体" w:cs="宋体" w:hint="eastAsia"/>
          <w:szCs w:val="21"/>
        </w:rPr>
        <w:t>项目建设中，应遵循公安部及行业相关规范与标准，至少包括如下规范标准：</w:t>
      </w:r>
    </w:p>
    <w:p w14:paraId="5EED1D59" w14:textId="77777777" w:rsidR="007A6A90" w:rsidRPr="007A6A90" w:rsidRDefault="007A6A90" w:rsidP="007A6A90">
      <w:pPr>
        <w:numPr>
          <w:ilvl w:val="0"/>
          <w:numId w:val="65"/>
        </w:numPr>
        <w:spacing w:afterLines="25" w:after="78" w:line="360" w:lineRule="auto"/>
        <w:rPr>
          <w:rFonts w:ascii="宋体" w:eastAsia="宋体" w:hAnsi="宋体" w:cs="宋体" w:hint="eastAsia"/>
          <w:szCs w:val="21"/>
        </w:rPr>
      </w:pPr>
      <w:r w:rsidRPr="007A6A90">
        <w:rPr>
          <w:rFonts w:ascii="宋体" w:eastAsia="宋体" w:hAnsi="宋体" w:cs="宋体" w:hint="eastAsia"/>
          <w:szCs w:val="21"/>
        </w:rPr>
        <w:t>《安全防范视频监控联网系统信息传输、交换、控制技术要求》及其补充协议的要求（GB/T28181-2011）；</w:t>
      </w:r>
    </w:p>
    <w:p w14:paraId="498BC9A8" w14:textId="77777777" w:rsidR="007A6A90" w:rsidRPr="007A6A90" w:rsidRDefault="007A6A90" w:rsidP="007A6A90">
      <w:pPr>
        <w:numPr>
          <w:ilvl w:val="0"/>
          <w:numId w:val="65"/>
        </w:numPr>
        <w:spacing w:afterLines="25" w:after="78" w:line="360" w:lineRule="auto"/>
        <w:rPr>
          <w:rFonts w:ascii="宋体" w:eastAsia="宋体" w:hAnsi="宋体" w:cs="宋体" w:hint="eastAsia"/>
          <w:szCs w:val="21"/>
        </w:rPr>
      </w:pPr>
      <w:r w:rsidRPr="007A6A90">
        <w:rPr>
          <w:rFonts w:ascii="宋体" w:eastAsia="宋体" w:hAnsi="宋体" w:cs="宋体" w:hint="eastAsia"/>
          <w:szCs w:val="21"/>
        </w:rPr>
        <w:t>《通信局（站）防雷与接地工程设计规范》（GB50689-2011）；</w:t>
      </w:r>
    </w:p>
    <w:p w14:paraId="12C40235" w14:textId="77777777" w:rsidR="007A6A90" w:rsidRPr="007A6A90" w:rsidRDefault="007A6A90" w:rsidP="007A6A90">
      <w:pPr>
        <w:numPr>
          <w:ilvl w:val="0"/>
          <w:numId w:val="65"/>
        </w:numPr>
        <w:spacing w:afterLines="25" w:after="78" w:line="360" w:lineRule="auto"/>
        <w:rPr>
          <w:rFonts w:ascii="宋体" w:eastAsia="宋体" w:hAnsi="宋体" w:cs="宋体" w:hint="eastAsia"/>
          <w:szCs w:val="21"/>
        </w:rPr>
      </w:pPr>
      <w:r w:rsidRPr="007A6A90">
        <w:rPr>
          <w:rFonts w:ascii="宋体" w:eastAsia="宋体" w:hAnsi="宋体" w:cs="宋体" w:hint="eastAsia"/>
          <w:szCs w:val="21"/>
        </w:rPr>
        <w:t>《通信局（站）防雷与接地工程验收规范》（GB51120-2015）；</w:t>
      </w:r>
    </w:p>
    <w:p w14:paraId="04956C5F" w14:textId="77777777" w:rsidR="007A6A90" w:rsidRPr="007A6A90" w:rsidRDefault="007A6A90" w:rsidP="007A6A90">
      <w:pPr>
        <w:numPr>
          <w:ilvl w:val="0"/>
          <w:numId w:val="65"/>
        </w:numPr>
        <w:spacing w:afterLines="25" w:after="78" w:line="360" w:lineRule="auto"/>
        <w:rPr>
          <w:rFonts w:ascii="宋体" w:eastAsia="宋体" w:hAnsi="宋体" w:cs="宋体" w:hint="eastAsia"/>
          <w:szCs w:val="21"/>
        </w:rPr>
      </w:pPr>
      <w:r w:rsidRPr="007A6A90">
        <w:rPr>
          <w:rFonts w:ascii="宋体" w:eastAsia="宋体" w:hAnsi="宋体" w:cs="宋体" w:hint="eastAsia"/>
          <w:szCs w:val="21"/>
        </w:rPr>
        <w:t>《公用计算机互联网工程设计规范》（YD/T 5037-2005）；</w:t>
      </w:r>
    </w:p>
    <w:p w14:paraId="736B2611" w14:textId="77777777" w:rsidR="007A6A90" w:rsidRPr="007A6A90" w:rsidRDefault="007A6A90" w:rsidP="007A6A90">
      <w:pPr>
        <w:numPr>
          <w:ilvl w:val="0"/>
          <w:numId w:val="65"/>
        </w:numPr>
        <w:spacing w:afterLines="25" w:after="78" w:line="360" w:lineRule="auto"/>
        <w:rPr>
          <w:rFonts w:ascii="宋体" w:eastAsia="宋体" w:hAnsi="宋体" w:cs="宋体" w:hint="eastAsia"/>
          <w:szCs w:val="21"/>
        </w:rPr>
      </w:pPr>
      <w:r w:rsidRPr="007A6A90">
        <w:rPr>
          <w:rFonts w:ascii="宋体" w:eastAsia="宋体" w:hAnsi="宋体" w:cs="宋体" w:hint="eastAsia"/>
          <w:szCs w:val="21"/>
        </w:rPr>
        <w:t>《电信设备安装抗震设计规范》（YD 5059-2005）；</w:t>
      </w:r>
    </w:p>
    <w:p w14:paraId="70A044CC" w14:textId="77777777" w:rsidR="007A6A90" w:rsidRPr="007A6A90" w:rsidRDefault="007A6A90" w:rsidP="007A6A90">
      <w:pPr>
        <w:numPr>
          <w:ilvl w:val="0"/>
          <w:numId w:val="65"/>
        </w:numPr>
        <w:spacing w:afterLines="25" w:after="78" w:line="360" w:lineRule="auto"/>
        <w:rPr>
          <w:rFonts w:ascii="宋体" w:eastAsia="宋体" w:hAnsi="宋体" w:cs="宋体" w:hint="eastAsia"/>
          <w:szCs w:val="21"/>
        </w:rPr>
      </w:pPr>
      <w:r w:rsidRPr="007A6A90">
        <w:rPr>
          <w:rFonts w:ascii="宋体" w:eastAsia="宋体" w:hAnsi="宋体" w:cs="宋体" w:hint="eastAsia"/>
          <w:szCs w:val="21"/>
        </w:rPr>
        <w:t>《通信电源设备安装工程验收规范》（YD 5079-2005）；</w:t>
      </w:r>
    </w:p>
    <w:p w14:paraId="4F7C323B" w14:textId="77777777" w:rsidR="007A6A90" w:rsidRPr="007A6A90" w:rsidRDefault="007A6A90" w:rsidP="007A6A90">
      <w:pPr>
        <w:numPr>
          <w:ilvl w:val="0"/>
          <w:numId w:val="65"/>
        </w:numPr>
        <w:spacing w:afterLines="25" w:after="78" w:line="360" w:lineRule="auto"/>
        <w:rPr>
          <w:rFonts w:ascii="宋体" w:eastAsia="宋体" w:hAnsi="宋体" w:cs="宋体" w:hint="eastAsia"/>
          <w:szCs w:val="21"/>
        </w:rPr>
      </w:pPr>
      <w:r w:rsidRPr="007A6A90">
        <w:rPr>
          <w:rFonts w:ascii="宋体" w:eastAsia="宋体" w:hAnsi="宋体" w:cs="宋体" w:hint="eastAsia"/>
          <w:szCs w:val="21"/>
        </w:rPr>
        <w:t>《通信工程建设环境保护技术暂行规定》（YD 5039-2009）；</w:t>
      </w:r>
    </w:p>
    <w:p w14:paraId="6A9FDF77" w14:textId="77777777" w:rsidR="007A6A90" w:rsidRPr="007A6A90" w:rsidRDefault="007A6A90" w:rsidP="007A6A90">
      <w:pPr>
        <w:numPr>
          <w:ilvl w:val="0"/>
          <w:numId w:val="65"/>
        </w:numPr>
        <w:spacing w:afterLines="25" w:after="78" w:line="360" w:lineRule="auto"/>
        <w:rPr>
          <w:rFonts w:ascii="宋体" w:eastAsia="宋体" w:hAnsi="宋体" w:cs="宋体" w:hint="eastAsia"/>
          <w:szCs w:val="21"/>
        </w:rPr>
      </w:pPr>
      <w:r w:rsidRPr="007A6A90">
        <w:rPr>
          <w:rFonts w:ascii="宋体" w:eastAsia="宋体" w:hAnsi="宋体" w:cs="宋体" w:hint="eastAsia"/>
          <w:szCs w:val="21"/>
        </w:rPr>
        <w:t>《宽带IP城域网工程设计暂行规定》（YD/T 5117-2005）；</w:t>
      </w:r>
    </w:p>
    <w:p w14:paraId="124CD6DD" w14:textId="77777777" w:rsidR="007A6A90" w:rsidRPr="007A6A90" w:rsidRDefault="007A6A90" w:rsidP="007A6A90">
      <w:pPr>
        <w:numPr>
          <w:ilvl w:val="0"/>
          <w:numId w:val="65"/>
        </w:numPr>
        <w:spacing w:afterLines="25" w:after="78" w:line="360" w:lineRule="auto"/>
        <w:rPr>
          <w:rFonts w:ascii="宋体" w:eastAsia="宋体" w:hAnsi="宋体" w:cs="宋体" w:hint="eastAsia"/>
          <w:szCs w:val="21"/>
        </w:rPr>
      </w:pPr>
      <w:r w:rsidRPr="007A6A90">
        <w:rPr>
          <w:rFonts w:ascii="宋体" w:eastAsia="宋体" w:hAnsi="宋体" w:cs="宋体" w:hint="eastAsia"/>
          <w:szCs w:val="21"/>
        </w:rPr>
        <w:t>《通信建设工程安全生产操作规范》（YD 5201-2014）；</w:t>
      </w:r>
    </w:p>
    <w:p w14:paraId="28DB8EB7" w14:textId="77777777" w:rsidR="007A6A90" w:rsidRPr="007A6A90" w:rsidRDefault="007A6A90" w:rsidP="007A6A90">
      <w:pPr>
        <w:numPr>
          <w:ilvl w:val="0"/>
          <w:numId w:val="65"/>
        </w:numPr>
        <w:spacing w:afterLines="25" w:after="78" w:line="360" w:lineRule="auto"/>
        <w:rPr>
          <w:rFonts w:ascii="宋体" w:eastAsia="宋体" w:hAnsi="宋体" w:cs="宋体" w:hint="eastAsia"/>
          <w:szCs w:val="21"/>
        </w:rPr>
      </w:pPr>
      <w:r w:rsidRPr="007A6A90">
        <w:rPr>
          <w:rFonts w:ascii="宋体" w:eastAsia="宋体" w:hAnsi="宋体" w:cs="宋体" w:hint="eastAsia"/>
          <w:szCs w:val="21"/>
        </w:rPr>
        <w:t>《通信管道与通道工程设计规范》（GB 50373-2006）；</w:t>
      </w:r>
    </w:p>
    <w:p w14:paraId="09FEBF53" w14:textId="77777777" w:rsidR="007A6A90" w:rsidRPr="007A6A90" w:rsidRDefault="007A6A90" w:rsidP="007A6A90">
      <w:pPr>
        <w:numPr>
          <w:ilvl w:val="0"/>
          <w:numId w:val="65"/>
        </w:numPr>
        <w:spacing w:afterLines="25" w:after="78" w:line="360" w:lineRule="auto"/>
        <w:rPr>
          <w:rFonts w:ascii="宋体" w:eastAsia="宋体" w:hAnsi="宋体" w:cs="宋体" w:hint="eastAsia"/>
          <w:szCs w:val="21"/>
        </w:rPr>
      </w:pPr>
      <w:r w:rsidRPr="007A6A90">
        <w:rPr>
          <w:rFonts w:ascii="宋体" w:eastAsia="宋体" w:hAnsi="宋体" w:cs="宋体" w:hint="eastAsia"/>
          <w:szCs w:val="21"/>
        </w:rPr>
        <w:t>《通信管道工程施工及验收技术规范》（GB 50374-2006）；</w:t>
      </w:r>
    </w:p>
    <w:p w14:paraId="0CFE9983" w14:textId="77777777" w:rsidR="007A6A90" w:rsidRPr="007A6A90" w:rsidRDefault="007A6A90" w:rsidP="007A6A90">
      <w:pPr>
        <w:numPr>
          <w:ilvl w:val="0"/>
          <w:numId w:val="65"/>
        </w:numPr>
        <w:spacing w:afterLines="25" w:after="78" w:line="360" w:lineRule="auto"/>
        <w:rPr>
          <w:rFonts w:ascii="宋体" w:eastAsia="宋体" w:hAnsi="宋体" w:cs="宋体" w:hint="eastAsia"/>
          <w:szCs w:val="21"/>
        </w:rPr>
      </w:pPr>
      <w:r w:rsidRPr="007A6A90">
        <w:rPr>
          <w:rFonts w:ascii="宋体" w:eastAsia="宋体" w:hAnsi="宋体" w:cs="宋体" w:hint="eastAsia"/>
          <w:szCs w:val="21"/>
        </w:rPr>
        <w:t>《通信局（站）防雷与接地工程设计规范》(GB 50689-2011)；</w:t>
      </w:r>
    </w:p>
    <w:p w14:paraId="1E53FF93" w14:textId="77777777" w:rsidR="007A6A90" w:rsidRPr="007A6A90" w:rsidRDefault="007A6A90" w:rsidP="007A6A90">
      <w:pPr>
        <w:numPr>
          <w:ilvl w:val="0"/>
          <w:numId w:val="65"/>
        </w:numPr>
        <w:spacing w:afterLines="25" w:after="78" w:line="360" w:lineRule="auto"/>
        <w:rPr>
          <w:rFonts w:ascii="宋体" w:eastAsia="宋体" w:hAnsi="宋体" w:cs="宋体" w:hint="eastAsia"/>
          <w:szCs w:val="21"/>
        </w:rPr>
      </w:pPr>
      <w:r w:rsidRPr="007A6A90">
        <w:rPr>
          <w:rFonts w:ascii="宋体" w:eastAsia="宋体" w:hAnsi="宋体" w:cs="宋体" w:hint="eastAsia"/>
          <w:szCs w:val="21"/>
        </w:rPr>
        <w:t>《通信局（站）防雷与接地工程验收规范》(GB 51120-2015)；</w:t>
      </w:r>
    </w:p>
    <w:p w14:paraId="17805ABC" w14:textId="77777777" w:rsidR="007A6A90" w:rsidRPr="007A6A90" w:rsidRDefault="007A6A90" w:rsidP="007A6A90">
      <w:pPr>
        <w:numPr>
          <w:ilvl w:val="0"/>
          <w:numId w:val="65"/>
        </w:numPr>
        <w:spacing w:afterLines="25" w:after="78" w:line="360" w:lineRule="auto"/>
        <w:rPr>
          <w:rFonts w:ascii="宋体" w:eastAsia="宋体" w:hAnsi="宋体" w:cs="宋体" w:hint="eastAsia"/>
          <w:szCs w:val="21"/>
        </w:rPr>
      </w:pPr>
      <w:r w:rsidRPr="007A6A90">
        <w:rPr>
          <w:rFonts w:ascii="宋体" w:eastAsia="宋体" w:hAnsi="宋体" w:cs="宋体" w:hint="eastAsia"/>
          <w:szCs w:val="21"/>
        </w:rPr>
        <w:t>《通信线路工程设计规范》（GB 51158-2015）；</w:t>
      </w:r>
    </w:p>
    <w:p w14:paraId="322597D8" w14:textId="77777777" w:rsidR="007A6A90" w:rsidRPr="007A6A90" w:rsidRDefault="007A6A90" w:rsidP="007A6A90">
      <w:pPr>
        <w:numPr>
          <w:ilvl w:val="0"/>
          <w:numId w:val="65"/>
        </w:numPr>
        <w:spacing w:afterLines="25" w:after="78" w:line="360" w:lineRule="auto"/>
        <w:rPr>
          <w:rFonts w:ascii="宋体" w:eastAsia="宋体" w:hAnsi="宋体" w:cs="宋体" w:hint="eastAsia"/>
          <w:szCs w:val="21"/>
        </w:rPr>
      </w:pPr>
      <w:r w:rsidRPr="007A6A90">
        <w:rPr>
          <w:rFonts w:ascii="宋体" w:eastAsia="宋体" w:hAnsi="宋体" w:cs="宋体" w:hint="eastAsia"/>
          <w:szCs w:val="21"/>
        </w:rPr>
        <w:t>《通信线路工程验收规范》（GB 51171-2016）；</w:t>
      </w:r>
    </w:p>
    <w:p w14:paraId="673F0020" w14:textId="77777777" w:rsidR="007A6A90" w:rsidRPr="007A6A90" w:rsidRDefault="007A6A90" w:rsidP="007A6A90">
      <w:pPr>
        <w:numPr>
          <w:ilvl w:val="0"/>
          <w:numId w:val="65"/>
        </w:numPr>
        <w:spacing w:afterLines="25" w:after="78" w:line="360" w:lineRule="auto"/>
        <w:rPr>
          <w:rFonts w:ascii="宋体" w:eastAsia="宋体" w:hAnsi="宋体" w:cs="宋体" w:hint="eastAsia"/>
          <w:szCs w:val="21"/>
        </w:rPr>
      </w:pPr>
      <w:r w:rsidRPr="007A6A90">
        <w:rPr>
          <w:rFonts w:ascii="宋体" w:eastAsia="宋体" w:hAnsi="宋体" w:cs="宋体" w:hint="eastAsia"/>
          <w:szCs w:val="21"/>
        </w:rPr>
        <w:t>《架空光(电)缆通信杆路工程设计规范》（YD 5148-2007）；</w:t>
      </w:r>
    </w:p>
    <w:p w14:paraId="76F4B07A" w14:textId="77777777" w:rsidR="007A6A90" w:rsidRPr="007A6A90" w:rsidRDefault="007A6A90" w:rsidP="007A6A90">
      <w:pPr>
        <w:spacing w:line="360" w:lineRule="auto"/>
        <w:ind w:firstLineChars="200" w:firstLine="422"/>
        <w:rPr>
          <w:rFonts w:ascii="Arial" w:eastAsia="宋体" w:hAnsi="Arial" w:cs="Arial"/>
          <w:b/>
          <w:szCs w:val="24"/>
        </w:rPr>
      </w:pPr>
      <w:r w:rsidRPr="007A6A90">
        <w:rPr>
          <w:rFonts w:ascii="Arial" w:eastAsia="宋体" w:hAnsi="Arial" w:cs="Arial" w:hint="eastAsia"/>
          <w:b/>
          <w:szCs w:val="24"/>
        </w:rPr>
        <w:t>6.</w:t>
      </w:r>
      <w:r w:rsidRPr="007A6A90">
        <w:rPr>
          <w:rFonts w:ascii="Arial" w:eastAsia="宋体" w:hAnsi="Arial" w:cs="Arial" w:hint="eastAsia"/>
          <w:b/>
          <w:szCs w:val="21"/>
        </w:rPr>
        <w:t>建设范围</w:t>
      </w:r>
    </w:p>
    <w:p w14:paraId="242324E5" w14:textId="77777777" w:rsidR="007A6A90" w:rsidRPr="007A6A90" w:rsidRDefault="007A6A90" w:rsidP="007A6A90">
      <w:pPr>
        <w:spacing w:afterLines="25" w:after="78" w:line="360" w:lineRule="auto"/>
        <w:ind w:firstLineChars="200" w:firstLine="420"/>
        <w:rPr>
          <w:rFonts w:ascii="宋体" w:eastAsia="宋体" w:hAnsi="宋体" w:cs="宋体" w:hint="eastAsia"/>
          <w:szCs w:val="21"/>
        </w:rPr>
      </w:pPr>
      <w:r w:rsidRPr="007A6A90">
        <w:rPr>
          <w:rFonts w:ascii="宋体" w:eastAsia="宋体" w:hAnsi="宋体" w:cs="宋体" w:hint="eastAsia"/>
          <w:szCs w:val="21"/>
        </w:rPr>
        <w:lastRenderedPageBreak/>
        <w:t>本次招标为</w:t>
      </w:r>
      <w:r w:rsidRPr="007A6A90">
        <w:rPr>
          <w:rFonts w:ascii="宋体" w:eastAsia="宋体" w:hAnsi="宋体" w:cs="宋体" w:hint="eastAsia"/>
          <w:b/>
          <w:color w:val="0000FF"/>
          <w:szCs w:val="21"/>
        </w:rPr>
        <w:t>监控室末梢接入光缆租赁服务部分，</w:t>
      </w:r>
      <w:r w:rsidRPr="007A6A90">
        <w:rPr>
          <w:rFonts w:ascii="宋体" w:eastAsia="宋体" w:hAnsi="宋体" w:cs="宋体" w:hint="eastAsia"/>
          <w:szCs w:val="21"/>
        </w:rPr>
        <w:t>招标范围为各社区接入监控室末梢接入</w:t>
      </w:r>
      <w:proofErr w:type="gramStart"/>
      <w:r w:rsidRPr="007A6A90">
        <w:rPr>
          <w:rFonts w:ascii="宋体" w:eastAsia="宋体" w:hAnsi="宋体" w:cs="宋体" w:hint="eastAsia"/>
          <w:szCs w:val="21"/>
        </w:rPr>
        <w:t>光缆租赁光缆租赁</w:t>
      </w:r>
      <w:proofErr w:type="gramEnd"/>
      <w:r w:rsidRPr="007A6A90">
        <w:rPr>
          <w:rFonts w:ascii="宋体" w:eastAsia="宋体" w:hAnsi="宋体" w:cs="宋体" w:hint="eastAsia"/>
          <w:szCs w:val="21"/>
        </w:rPr>
        <w:t>服务。</w:t>
      </w:r>
    </w:p>
    <w:p w14:paraId="734B204F" w14:textId="77777777" w:rsidR="007A6A90" w:rsidRPr="007A6A90" w:rsidRDefault="007A6A90" w:rsidP="007A6A90">
      <w:pPr>
        <w:spacing w:afterLines="25" w:after="78" w:line="300" w:lineRule="auto"/>
        <w:ind w:firstLineChars="200" w:firstLine="422"/>
        <w:rPr>
          <w:rFonts w:ascii="Arial" w:eastAsia="宋体" w:hAnsi="Arial" w:cs="Times New Roman"/>
          <w:b/>
          <w:bCs/>
          <w:szCs w:val="24"/>
        </w:rPr>
      </w:pPr>
      <w:r w:rsidRPr="007A6A90">
        <w:rPr>
          <w:rFonts w:ascii="Arial" w:eastAsia="宋体" w:hAnsi="Arial" w:cs="Times New Roman" w:hint="eastAsia"/>
          <w:b/>
          <w:bCs/>
          <w:szCs w:val="21"/>
        </w:rPr>
        <w:t>7.</w:t>
      </w:r>
      <w:r w:rsidRPr="007A6A90">
        <w:rPr>
          <w:rFonts w:ascii="Arial" w:eastAsia="宋体" w:hAnsi="Arial" w:cs="Times New Roman" w:hint="eastAsia"/>
          <w:b/>
          <w:bCs/>
          <w:szCs w:val="21"/>
        </w:rPr>
        <w:t>建设内容</w:t>
      </w:r>
    </w:p>
    <w:p w14:paraId="24235C9B" w14:textId="77777777" w:rsidR="007A6A90" w:rsidRPr="007A6A90" w:rsidRDefault="007A6A90" w:rsidP="007A6A90">
      <w:pPr>
        <w:spacing w:afterLines="25" w:after="78" w:line="360" w:lineRule="auto"/>
        <w:ind w:firstLineChars="202" w:firstLine="424"/>
        <w:rPr>
          <w:rFonts w:ascii="宋体" w:eastAsia="宋体" w:hAnsi="宋体" w:cs="宋体" w:hint="eastAsia"/>
          <w:szCs w:val="21"/>
        </w:rPr>
      </w:pPr>
      <w:r w:rsidRPr="007A6A90">
        <w:rPr>
          <w:rFonts w:ascii="宋体" w:eastAsia="宋体" w:hAnsi="宋体" w:cs="宋体" w:hint="eastAsia"/>
          <w:szCs w:val="21"/>
        </w:rPr>
        <w:t>本招标项目为智慧宝安视频资源共享平台建设项目，根据以上建设范围细化建设内容，具体如下:</w:t>
      </w:r>
    </w:p>
    <w:p w14:paraId="7BA45AFB" w14:textId="77777777" w:rsidR="007A6A90" w:rsidRPr="007A6A90" w:rsidRDefault="007A6A90" w:rsidP="007A6A90">
      <w:pPr>
        <w:spacing w:afterLines="25" w:after="78" w:line="360" w:lineRule="auto"/>
        <w:jc w:val="center"/>
        <w:rPr>
          <w:rFonts w:ascii="宋体" w:eastAsia="宋体" w:hAnsi="宋体" w:cs="宋体" w:hint="eastAsia"/>
          <w:szCs w:val="21"/>
        </w:rPr>
      </w:pPr>
      <w:r w:rsidRPr="007A6A90">
        <w:rPr>
          <w:rFonts w:ascii="宋体" w:eastAsia="宋体" w:hAnsi="宋体" w:cs="宋体"/>
          <w:szCs w:val="21"/>
        </w:rPr>
        <w:object w:dxaOrig="7890" w:dyaOrig="4545" w14:anchorId="54861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394.35pt;height:226.9pt" o:ole="">
            <v:imagedata r:id="rId7" o:title="" cropbottom="5617f"/>
          </v:shape>
          <o:OLEObject Type="Embed" ProgID="Visio.Drawing.11" ShapeID="_x0000_i1121" DrawAspect="Content" ObjectID="_1815231438" r:id="rId8"/>
        </w:object>
      </w:r>
    </w:p>
    <w:p w14:paraId="6B43439F" w14:textId="77777777" w:rsidR="007A6A90" w:rsidRPr="007A6A90" w:rsidRDefault="007A6A90" w:rsidP="007A6A90">
      <w:pPr>
        <w:spacing w:afterLines="25" w:after="78" w:line="360" w:lineRule="auto"/>
        <w:jc w:val="center"/>
        <w:rPr>
          <w:rFonts w:ascii="宋体" w:eastAsia="宋体" w:hAnsi="宋体" w:cs="宋体" w:hint="eastAsia"/>
          <w:szCs w:val="21"/>
        </w:rPr>
      </w:pPr>
      <w:r w:rsidRPr="007A6A90">
        <w:rPr>
          <w:rFonts w:ascii="宋体" w:eastAsia="宋体" w:hAnsi="宋体" w:cs="宋体" w:hint="eastAsia"/>
          <w:szCs w:val="21"/>
        </w:rPr>
        <w:t>项目建设内容示意图</w:t>
      </w:r>
    </w:p>
    <w:p w14:paraId="0E860F18" w14:textId="77777777" w:rsidR="007A6A90" w:rsidRPr="007A6A90" w:rsidRDefault="007A6A90" w:rsidP="007A6A90">
      <w:pPr>
        <w:spacing w:afterLines="25" w:after="78" w:line="360" w:lineRule="auto"/>
        <w:rPr>
          <w:rFonts w:ascii="宋体" w:eastAsia="宋体" w:hAnsi="宋体" w:cs="宋体" w:hint="eastAsia"/>
          <w:b/>
          <w:color w:val="0000FF"/>
          <w:szCs w:val="21"/>
        </w:rPr>
      </w:pPr>
      <w:r w:rsidRPr="007A6A90">
        <w:rPr>
          <w:rFonts w:ascii="宋体" w:eastAsia="宋体" w:hAnsi="宋体" w:cs="宋体" w:hint="eastAsia"/>
          <w:b/>
          <w:bCs/>
          <w:color w:val="FF0000"/>
          <w:szCs w:val="21"/>
        </w:rPr>
        <w:t xml:space="preserve">   </w:t>
      </w:r>
      <w:r w:rsidRPr="007A6A90">
        <w:rPr>
          <w:rFonts w:ascii="宋体" w:eastAsia="宋体" w:hAnsi="宋体" w:cs="宋体" w:hint="eastAsia"/>
          <w:b/>
          <w:color w:val="0000FF"/>
          <w:szCs w:val="21"/>
        </w:rPr>
        <w:t xml:space="preserve">  监控室末梢接入租赁部分</w:t>
      </w:r>
    </w:p>
    <w:p w14:paraId="47FDC796"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color w:val="000000"/>
          <w:szCs w:val="21"/>
        </w:rPr>
        <w:t>该部分含接入监控室末梢光缆建设，此部分内容采用租赁服务方式，本次</w:t>
      </w:r>
      <w:proofErr w:type="gramStart"/>
      <w:r w:rsidRPr="007A6A90">
        <w:rPr>
          <w:rFonts w:ascii="宋体" w:eastAsia="宋体" w:hAnsi="宋体" w:cs="宋体" w:hint="eastAsia"/>
          <w:color w:val="000000"/>
          <w:szCs w:val="21"/>
        </w:rPr>
        <w:t>招标拟需中标</w:t>
      </w:r>
      <w:proofErr w:type="gramEnd"/>
      <w:r w:rsidRPr="007A6A90">
        <w:rPr>
          <w:rFonts w:ascii="宋体" w:eastAsia="宋体" w:hAnsi="宋体" w:cs="宋体" w:hint="eastAsia"/>
          <w:color w:val="000000"/>
          <w:szCs w:val="21"/>
        </w:rPr>
        <w:t>方提供80条末梢光缆租赁服务（具体以实际需求为准）。</w:t>
      </w:r>
    </w:p>
    <w:p w14:paraId="6DDEA459" w14:textId="77777777" w:rsidR="007A6A90" w:rsidRPr="007A6A90" w:rsidRDefault="007A6A90" w:rsidP="007A6A90">
      <w:pPr>
        <w:spacing w:afterLines="25" w:after="78" w:line="300" w:lineRule="auto"/>
        <w:ind w:firstLineChars="200" w:firstLine="422"/>
        <w:rPr>
          <w:rFonts w:ascii="Arial" w:eastAsia="宋体" w:hAnsi="Arial" w:cs="Times New Roman"/>
          <w:b/>
          <w:bCs/>
          <w:szCs w:val="24"/>
        </w:rPr>
      </w:pPr>
      <w:r w:rsidRPr="007A6A90">
        <w:rPr>
          <w:rFonts w:ascii="Arial" w:eastAsia="宋体" w:hAnsi="Arial" w:cs="Times New Roman" w:hint="eastAsia"/>
          <w:b/>
          <w:bCs/>
          <w:szCs w:val="21"/>
        </w:rPr>
        <w:t>8.</w:t>
      </w:r>
      <w:r w:rsidRPr="007A6A90">
        <w:rPr>
          <w:rFonts w:ascii="Arial" w:eastAsia="宋体" w:hAnsi="Arial" w:cs="Times New Roman" w:hint="eastAsia"/>
          <w:b/>
          <w:bCs/>
          <w:szCs w:val="21"/>
        </w:rPr>
        <w:t>项目环境条件分析</w:t>
      </w:r>
    </w:p>
    <w:p w14:paraId="1153E8E4" w14:textId="77777777" w:rsidR="007A6A90" w:rsidRPr="007A6A90" w:rsidRDefault="007A6A90" w:rsidP="007A6A90">
      <w:pPr>
        <w:spacing w:line="360" w:lineRule="auto"/>
        <w:ind w:firstLineChars="200" w:firstLine="420"/>
        <w:rPr>
          <w:rFonts w:ascii="Arial" w:eastAsia="宋体" w:hAnsi="Arial" w:cs="Arial"/>
          <w:bCs/>
          <w:szCs w:val="24"/>
        </w:rPr>
      </w:pPr>
      <w:r w:rsidRPr="007A6A90">
        <w:rPr>
          <w:rFonts w:ascii="Arial" w:eastAsia="宋体" w:hAnsi="Arial" w:cs="Arial" w:hint="eastAsia"/>
          <w:bCs/>
          <w:szCs w:val="24"/>
        </w:rPr>
        <w:t>8.1</w:t>
      </w:r>
      <w:r w:rsidRPr="007A6A90">
        <w:rPr>
          <w:rFonts w:ascii="宋体" w:eastAsia="宋体" w:hAnsi="宋体" w:cs="宋体" w:hint="eastAsia"/>
          <w:bCs/>
          <w:szCs w:val="21"/>
        </w:rPr>
        <w:t>传输链路</w:t>
      </w:r>
    </w:p>
    <w:p w14:paraId="5B1A1E5C"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本期工程由区-街道-社区光缆传输链路均</w:t>
      </w:r>
      <w:proofErr w:type="gramStart"/>
      <w:r w:rsidRPr="007A6A90">
        <w:rPr>
          <w:rFonts w:ascii="宋体" w:eastAsia="宋体" w:hAnsi="宋体" w:cs="宋体" w:hint="eastAsia"/>
          <w:szCs w:val="21"/>
        </w:rPr>
        <w:t>利旧原有政务网</w:t>
      </w:r>
      <w:proofErr w:type="gramEnd"/>
      <w:r w:rsidRPr="007A6A90">
        <w:rPr>
          <w:rFonts w:ascii="宋体" w:eastAsia="宋体" w:hAnsi="宋体" w:cs="宋体" w:hint="eastAsia"/>
          <w:szCs w:val="21"/>
        </w:rPr>
        <w:t>光纤资源，原有</w:t>
      </w:r>
      <w:proofErr w:type="gramStart"/>
      <w:r w:rsidRPr="007A6A90">
        <w:rPr>
          <w:rFonts w:ascii="宋体" w:eastAsia="宋体" w:hAnsi="宋体" w:cs="宋体" w:hint="eastAsia"/>
          <w:szCs w:val="21"/>
        </w:rPr>
        <w:t>政务网</w:t>
      </w:r>
      <w:proofErr w:type="gramEnd"/>
      <w:r w:rsidRPr="007A6A90">
        <w:rPr>
          <w:rFonts w:ascii="宋体" w:eastAsia="宋体" w:hAnsi="宋体" w:cs="宋体" w:hint="eastAsia"/>
          <w:szCs w:val="21"/>
        </w:rPr>
        <w:t>光纤资源可满足本期需求。</w:t>
      </w:r>
    </w:p>
    <w:p w14:paraId="140B9DB8" w14:textId="77777777" w:rsidR="007A6A90" w:rsidRPr="007A6A90" w:rsidRDefault="007A6A90" w:rsidP="007A6A90">
      <w:pPr>
        <w:spacing w:afterLines="25" w:after="78" w:line="360" w:lineRule="auto"/>
        <w:rPr>
          <w:rFonts w:ascii="宋体" w:eastAsia="宋体" w:hAnsi="宋体" w:cs="宋体" w:hint="eastAsia"/>
          <w:color w:val="FF0000"/>
          <w:szCs w:val="21"/>
        </w:rPr>
      </w:pPr>
      <w:r w:rsidRPr="007A6A90">
        <w:rPr>
          <w:rFonts w:ascii="宋体" w:eastAsia="宋体" w:hAnsi="宋体" w:cs="宋体" w:hint="eastAsia"/>
          <w:color w:val="000000"/>
          <w:szCs w:val="21"/>
        </w:rPr>
        <w:t>社区-监控室末梢接入段光纤为本期建设范围，</w:t>
      </w:r>
      <w:r w:rsidRPr="007A6A90">
        <w:rPr>
          <w:rFonts w:ascii="宋体" w:eastAsia="宋体" w:hAnsi="宋体" w:cs="宋体" w:hint="eastAsia"/>
          <w:color w:val="000000"/>
          <w:szCs w:val="21"/>
          <w:highlight w:val="yellow"/>
        </w:rPr>
        <w:t>采用向中标单位租赁服务方式。</w:t>
      </w:r>
    </w:p>
    <w:p w14:paraId="1CAE5DB5" w14:textId="77777777" w:rsidR="007A6A90" w:rsidRPr="007A6A90" w:rsidRDefault="007A6A90" w:rsidP="007A6A90">
      <w:pPr>
        <w:spacing w:afterLines="25" w:after="78" w:line="300" w:lineRule="auto"/>
        <w:ind w:firstLineChars="200" w:firstLine="420"/>
        <w:rPr>
          <w:rFonts w:ascii="Arial" w:eastAsia="宋体" w:hAnsi="Arial" w:cs="Times New Roman"/>
          <w:szCs w:val="24"/>
        </w:rPr>
      </w:pPr>
      <w:bookmarkStart w:id="8" w:name="_Toc453858451"/>
      <w:bookmarkStart w:id="9" w:name="_Toc387682687"/>
      <w:bookmarkEnd w:id="6"/>
      <w:bookmarkEnd w:id="7"/>
      <w:r w:rsidRPr="007A6A90">
        <w:rPr>
          <w:rFonts w:ascii="Arial" w:eastAsia="宋体" w:hAnsi="Arial" w:cs="Times New Roman" w:hint="eastAsia"/>
          <w:szCs w:val="24"/>
        </w:rPr>
        <w:t>8.2</w:t>
      </w:r>
      <w:proofErr w:type="gramStart"/>
      <w:r w:rsidRPr="007A6A90">
        <w:rPr>
          <w:rFonts w:ascii="Arial" w:eastAsia="宋体" w:hAnsi="Arial" w:cs="Times New Roman" w:hint="eastAsia"/>
          <w:szCs w:val="21"/>
        </w:rPr>
        <w:t>各</w:t>
      </w:r>
      <w:proofErr w:type="gramEnd"/>
      <w:r w:rsidRPr="007A6A90">
        <w:rPr>
          <w:rFonts w:ascii="Arial" w:eastAsia="宋体" w:hAnsi="Arial" w:cs="Times New Roman" w:hint="eastAsia"/>
          <w:szCs w:val="21"/>
        </w:rPr>
        <w:t>街道接入监控室租赁需求</w:t>
      </w:r>
    </w:p>
    <w:p w14:paraId="684DB5A1" w14:textId="77777777" w:rsidR="007A6A90" w:rsidRPr="007A6A90" w:rsidRDefault="007A6A90" w:rsidP="007A6A90">
      <w:pPr>
        <w:spacing w:afterLines="25" w:after="78" w:line="360" w:lineRule="auto"/>
        <w:rPr>
          <w:rFonts w:ascii="宋体" w:eastAsia="宋体" w:hAnsi="宋体" w:cs="宋体" w:hint="eastAsia"/>
          <w:color w:val="000000"/>
          <w:szCs w:val="21"/>
          <w:highlight w:val="yellow"/>
        </w:rPr>
      </w:pPr>
      <w:bookmarkStart w:id="10" w:name="_Toc387682726"/>
      <w:bookmarkStart w:id="11" w:name="_Toc453858490"/>
      <w:bookmarkStart w:id="12" w:name="_Toc28956956"/>
      <w:bookmarkStart w:id="13" w:name="_Toc28956531"/>
      <w:bookmarkStart w:id="14" w:name="_Toc28956516"/>
      <w:bookmarkStart w:id="15" w:name="_Toc28956941"/>
      <w:r w:rsidRPr="007A6A90">
        <w:rPr>
          <w:rFonts w:ascii="宋体" w:eastAsia="宋体" w:hAnsi="宋体" w:cs="宋体" w:hint="eastAsia"/>
          <w:szCs w:val="21"/>
          <w:highlight w:val="yellow"/>
        </w:rPr>
        <w:t>本期工程招标共包含宝安区新安、沙井、石岩、西乡、航城、新桥、</w:t>
      </w:r>
      <w:proofErr w:type="gramStart"/>
      <w:r w:rsidRPr="007A6A90">
        <w:rPr>
          <w:rFonts w:ascii="宋体" w:eastAsia="宋体" w:hAnsi="宋体" w:cs="宋体" w:hint="eastAsia"/>
          <w:szCs w:val="21"/>
          <w:highlight w:val="yellow"/>
        </w:rPr>
        <w:t>松岗共7个</w:t>
      </w:r>
      <w:proofErr w:type="gramEnd"/>
      <w:r w:rsidRPr="007A6A90">
        <w:rPr>
          <w:rFonts w:ascii="宋体" w:eastAsia="宋体" w:hAnsi="宋体" w:cs="宋体" w:hint="eastAsia"/>
          <w:szCs w:val="21"/>
          <w:highlight w:val="yellow"/>
        </w:rPr>
        <w:t>街道、涉及社区数量62个，共拟接入监控</w:t>
      </w:r>
      <w:proofErr w:type="gramStart"/>
      <w:r w:rsidRPr="007A6A90">
        <w:rPr>
          <w:rFonts w:ascii="宋体" w:eastAsia="宋体" w:hAnsi="宋体" w:cs="宋体" w:hint="eastAsia"/>
          <w:szCs w:val="21"/>
          <w:highlight w:val="yellow"/>
        </w:rPr>
        <w:t>室数量</w:t>
      </w:r>
      <w:proofErr w:type="gramEnd"/>
      <w:r w:rsidRPr="007A6A90">
        <w:rPr>
          <w:rFonts w:ascii="宋体" w:eastAsia="宋体" w:hAnsi="宋体" w:cs="宋体" w:hint="eastAsia"/>
          <w:szCs w:val="21"/>
          <w:highlight w:val="yellow"/>
        </w:rPr>
        <w:t>共80个，</w:t>
      </w:r>
      <w:r w:rsidRPr="007A6A90">
        <w:rPr>
          <w:rFonts w:ascii="宋体" w:eastAsia="宋体" w:hAnsi="宋体" w:cs="宋体" w:hint="eastAsia"/>
          <w:color w:val="000000"/>
          <w:szCs w:val="21"/>
          <w:highlight w:val="yellow"/>
        </w:rPr>
        <w:t>以下清单非本期项目建设联网监控</w:t>
      </w:r>
      <w:proofErr w:type="gramStart"/>
      <w:r w:rsidRPr="007A6A90">
        <w:rPr>
          <w:rFonts w:ascii="宋体" w:eastAsia="宋体" w:hAnsi="宋体" w:cs="宋体" w:hint="eastAsia"/>
          <w:color w:val="000000"/>
          <w:szCs w:val="21"/>
          <w:highlight w:val="yellow"/>
        </w:rPr>
        <w:t>室最终</w:t>
      </w:r>
      <w:proofErr w:type="gramEnd"/>
      <w:r w:rsidRPr="007A6A90">
        <w:rPr>
          <w:rFonts w:ascii="宋体" w:eastAsia="宋体" w:hAnsi="宋体" w:cs="宋体" w:hint="eastAsia"/>
          <w:color w:val="000000"/>
          <w:szCs w:val="21"/>
          <w:highlight w:val="yellow"/>
        </w:rPr>
        <w:t>清单，中标单位中标后需与采购方确认最终清单进行实施。</w:t>
      </w:r>
    </w:p>
    <w:p w14:paraId="083DC945" w14:textId="77777777" w:rsidR="007A6A90" w:rsidRPr="007A6A90" w:rsidRDefault="007A6A90" w:rsidP="007A6A90">
      <w:pPr>
        <w:spacing w:afterLines="25" w:after="78" w:line="300" w:lineRule="auto"/>
        <w:ind w:firstLineChars="200" w:firstLine="420"/>
        <w:rPr>
          <w:rFonts w:ascii="Arial" w:eastAsia="宋体" w:hAnsi="Arial" w:cs="Times New Roman"/>
          <w:szCs w:val="24"/>
        </w:rPr>
      </w:pPr>
      <w:r w:rsidRPr="007A6A90">
        <w:rPr>
          <w:rFonts w:ascii="Arial" w:eastAsia="宋体" w:hAnsi="Arial" w:cs="Times New Roman" w:hint="eastAsia"/>
          <w:szCs w:val="24"/>
        </w:rPr>
        <w:lastRenderedPageBreak/>
        <w:t>8.3</w:t>
      </w:r>
      <w:r w:rsidRPr="007A6A90">
        <w:rPr>
          <w:rFonts w:ascii="宋体" w:eastAsia="宋体" w:hAnsi="宋体" w:cs="宋体" w:hint="eastAsia"/>
          <w:szCs w:val="21"/>
        </w:rPr>
        <w:t>组网架构</w:t>
      </w:r>
    </w:p>
    <w:p w14:paraId="455EFF22" w14:textId="77777777" w:rsidR="007A6A90" w:rsidRPr="007A6A90" w:rsidRDefault="007A6A90" w:rsidP="007A6A90">
      <w:pPr>
        <w:spacing w:afterLines="25" w:after="78" w:line="360" w:lineRule="auto"/>
        <w:ind w:leftChars="-1" w:left="-2" w:firstLineChars="200" w:firstLine="420"/>
        <w:rPr>
          <w:rFonts w:ascii="宋体" w:eastAsia="宋体" w:hAnsi="宋体" w:cs="宋体" w:hint="eastAsia"/>
          <w:b/>
          <w:szCs w:val="21"/>
        </w:rPr>
      </w:pPr>
      <w:bookmarkStart w:id="16" w:name="_Toc455134460"/>
      <w:r w:rsidRPr="007A6A90">
        <w:rPr>
          <w:rFonts w:ascii="宋体" w:eastAsia="宋体" w:hAnsi="宋体" w:cs="宋体" w:hint="eastAsia"/>
          <w:szCs w:val="21"/>
        </w:rPr>
        <w:t>本项目分为末梢光缆部分和接入设备部分，末梢光缆部分即由社区至各</w:t>
      </w:r>
      <w:proofErr w:type="gramStart"/>
      <w:r w:rsidRPr="007A6A90">
        <w:rPr>
          <w:rFonts w:ascii="宋体" w:eastAsia="宋体" w:hAnsi="宋体" w:cs="宋体" w:hint="eastAsia"/>
          <w:szCs w:val="21"/>
        </w:rPr>
        <w:t>监控室段光缆</w:t>
      </w:r>
      <w:proofErr w:type="gramEnd"/>
      <w:r w:rsidRPr="007A6A90">
        <w:rPr>
          <w:rFonts w:ascii="宋体" w:eastAsia="宋体" w:hAnsi="宋体" w:cs="宋体" w:hint="eastAsia"/>
          <w:szCs w:val="21"/>
        </w:rPr>
        <w:t>部分，接入设备部分即为</w:t>
      </w:r>
      <w:bookmarkStart w:id="17" w:name="OLE_LINK8"/>
      <w:r w:rsidRPr="007A6A90">
        <w:rPr>
          <w:rFonts w:ascii="宋体" w:eastAsia="宋体" w:hAnsi="宋体" w:cs="宋体" w:hint="eastAsia"/>
          <w:szCs w:val="21"/>
        </w:rPr>
        <w:t>各监控室的接入网关设备和接入交换机设备</w:t>
      </w:r>
      <w:bookmarkEnd w:id="17"/>
      <w:r w:rsidRPr="007A6A90">
        <w:rPr>
          <w:rFonts w:ascii="宋体" w:eastAsia="宋体" w:hAnsi="宋体" w:cs="宋体" w:hint="eastAsia"/>
          <w:szCs w:val="21"/>
        </w:rPr>
        <w:t>。本招标为监控室末梢接入</w:t>
      </w:r>
      <w:proofErr w:type="gramStart"/>
      <w:r w:rsidRPr="007A6A90">
        <w:rPr>
          <w:rFonts w:ascii="宋体" w:eastAsia="宋体" w:hAnsi="宋体" w:cs="宋体" w:hint="eastAsia"/>
          <w:szCs w:val="21"/>
        </w:rPr>
        <w:t>光缆租赁光缆租赁</w:t>
      </w:r>
      <w:proofErr w:type="gramEnd"/>
      <w:r w:rsidRPr="007A6A90">
        <w:rPr>
          <w:rFonts w:ascii="宋体" w:eastAsia="宋体" w:hAnsi="宋体" w:cs="宋体" w:hint="eastAsia"/>
          <w:szCs w:val="21"/>
        </w:rPr>
        <w:t>服务部分，各监控室的接入网关设备和接入交换机设备不在本招标书范围内。</w:t>
      </w:r>
    </w:p>
    <w:p w14:paraId="686E957D" w14:textId="77777777" w:rsidR="007A6A90" w:rsidRPr="007A6A90" w:rsidRDefault="007A6A90" w:rsidP="007A6A90">
      <w:pPr>
        <w:spacing w:afterLines="25" w:after="78" w:line="360" w:lineRule="auto"/>
        <w:ind w:leftChars="-1" w:left="-2" w:firstLineChars="200" w:firstLine="422"/>
        <w:rPr>
          <w:rFonts w:ascii="宋体" w:eastAsia="宋体" w:hAnsi="宋体" w:cs="宋体" w:hint="eastAsia"/>
          <w:b/>
          <w:szCs w:val="21"/>
        </w:rPr>
      </w:pPr>
      <w:bookmarkStart w:id="18" w:name="OLE_LINK3"/>
      <w:bookmarkStart w:id="19" w:name="OLE_LINK1"/>
      <w:r w:rsidRPr="007A6A90">
        <w:rPr>
          <w:rFonts w:ascii="宋体" w:eastAsia="宋体" w:hAnsi="宋体" w:cs="宋体" w:hint="eastAsia"/>
          <w:b/>
          <w:szCs w:val="21"/>
        </w:rPr>
        <w:t>社区-</w:t>
      </w:r>
      <w:proofErr w:type="gramStart"/>
      <w:r w:rsidRPr="007A6A90">
        <w:rPr>
          <w:rFonts w:ascii="宋体" w:eastAsia="宋体" w:hAnsi="宋体" w:cs="宋体" w:hint="eastAsia"/>
          <w:b/>
          <w:szCs w:val="21"/>
        </w:rPr>
        <w:t>监控室组网</w:t>
      </w:r>
      <w:proofErr w:type="gramEnd"/>
      <w:r w:rsidRPr="007A6A90">
        <w:rPr>
          <w:rFonts w:ascii="宋体" w:eastAsia="宋体" w:hAnsi="宋体" w:cs="宋体" w:hint="eastAsia"/>
          <w:b/>
          <w:szCs w:val="21"/>
        </w:rPr>
        <w:t>方案</w:t>
      </w:r>
      <w:bookmarkEnd w:id="16"/>
      <w:proofErr w:type="gramStart"/>
      <w:r w:rsidRPr="007A6A90">
        <w:rPr>
          <w:rFonts w:ascii="宋体" w:eastAsia="宋体" w:hAnsi="宋体" w:cs="宋体" w:hint="eastAsia"/>
          <w:b/>
          <w:szCs w:val="21"/>
        </w:rPr>
        <w:t>一</w:t>
      </w:r>
      <w:proofErr w:type="gramEnd"/>
      <w:r w:rsidRPr="007A6A90">
        <w:rPr>
          <w:rFonts w:ascii="宋体" w:eastAsia="宋体" w:hAnsi="宋体" w:cs="宋体" w:hint="eastAsia"/>
          <w:b/>
          <w:szCs w:val="21"/>
        </w:rPr>
        <w:t>：</w:t>
      </w:r>
    </w:p>
    <w:p w14:paraId="7569C9F4" w14:textId="77777777" w:rsidR="007A6A90" w:rsidRPr="007A6A90" w:rsidRDefault="007A6A90" w:rsidP="007A6A90">
      <w:pPr>
        <w:spacing w:afterLines="25" w:after="78" w:line="360" w:lineRule="auto"/>
        <w:ind w:leftChars="-1" w:left="-2" w:firstLineChars="200" w:firstLine="420"/>
        <w:rPr>
          <w:rFonts w:ascii="宋体" w:eastAsia="宋体" w:hAnsi="宋体" w:cs="宋体" w:hint="eastAsia"/>
          <w:szCs w:val="21"/>
        </w:rPr>
      </w:pPr>
      <w:r w:rsidRPr="007A6A90">
        <w:rPr>
          <w:rFonts w:ascii="宋体" w:eastAsia="宋体" w:hAnsi="宋体" w:cs="宋体" w:hint="eastAsia"/>
          <w:szCs w:val="21"/>
        </w:rPr>
        <w:t>原有监控室设备为DVR，本期共享联网方式如下：</w:t>
      </w:r>
      <w:bookmarkEnd w:id="18"/>
      <w:bookmarkEnd w:id="19"/>
    </w:p>
    <w:bookmarkStart w:id="20" w:name="OLE_LINK6"/>
    <w:bookmarkStart w:id="21" w:name="OLE_LINK5"/>
    <w:p w14:paraId="767584E8" w14:textId="77777777" w:rsidR="007A6A90" w:rsidRPr="007A6A90" w:rsidRDefault="007A6A90" w:rsidP="007A6A90">
      <w:pPr>
        <w:spacing w:afterLines="25" w:after="78" w:line="360" w:lineRule="auto"/>
        <w:jc w:val="center"/>
        <w:rPr>
          <w:rFonts w:ascii="宋体" w:eastAsia="宋体" w:hAnsi="宋体" w:cs="宋体" w:hint="eastAsia"/>
          <w:szCs w:val="21"/>
        </w:rPr>
      </w:pPr>
      <w:r w:rsidRPr="007A6A90">
        <w:rPr>
          <w:rFonts w:ascii="宋体" w:eastAsia="宋体" w:hAnsi="宋体" w:cs="宋体"/>
          <w:szCs w:val="21"/>
        </w:rPr>
        <w:object w:dxaOrig="8430" w:dyaOrig="4140" w14:anchorId="376A6486">
          <v:shape id="_x0000_i1122" type="#_x0000_t75" style="width:421.1pt;height:206.8pt" o:ole="">
            <v:imagedata r:id="rId9" o:title=""/>
          </v:shape>
          <o:OLEObject Type="Embed" ProgID="Visio.Drawing.11" ShapeID="_x0000_i1122" DrawAspect="Content" ObjectID="_1815231439" r:id="rId10"/>
        </w:object>
      </w:r>
      <w:bookmarkEnd w:id="20"/>
      <w:bookmarkEnd w:id="21"/>
    </w:p>
    <w:p w14:paraId="1578AE72" w14:textId="77777777" w:rsidR="007A6A90" w:rsidRPr="007A6A90" w:rsidRDefault="007A6A90" w:rsidP="007A6A90">
      <w:pPr>
        <w:spacing w:afterLines="25" w:after="78" w:line="360" w:lineRule="auto"/>
        <w:ind w:leftChars="-1" w:left="-2" w:firstLineChars="200" w:firstLine="420"/>
        <w:rPr>
          <w:rFonts w:ascii="宋体" w:eastAsia="宋体" w:hAnsi="宋体" w:cs="宋体" w:hint="eastAsia"/>
          <w:color w:val="0000FF"/>
          <w:szCs w:val="21"/>
        </w:rPr>
      </w:pPr>
      <w:r w:rsidRPr="007A6A90">
        <w:rPr>
          <w:rFonts w:ascii="宋体" w:eastAsia="宋体" w:hAnsi="宋体" w:cs="宋体" w:hint="eastAsia"/>
          <w:color w:val="0000FF"/>
          <w:szCs w:val="21"/>
        </w:rPr>
        <w:t>此类监控室约占本期规划视频资源联网监控室的40%。</w:t>
      </w:r>
    </w:p>
    <w:p w14:paraId="51C9101F" w14:textId="77777777" w:rsidR="007A6A90" w:rsidRPr="007A6A90" w:rsidRDefault="007A6A90" w:rsidP="007A6A90">
      <w:pPr>
        <w:spacing w:afterLines="25" w:after="78" w:line="360" w:lineRule="auto"/>
        <w:ind w:leftChars="-1" w:left="-2" w:firstLineChars="200" w:firstLine="422"/>
        <w:rPr>
          <w:rFonts w:ascii="宋体" w:eastAsia="宋体" w:hAnsi="宋体" w:cs="宋体" w:hint="eastAsia"/>
          <w:b/>
          <w:szCs w:val="21"/>
        </w:rPr>
      </w:pPr>
      <w:r w:rsidRPr="007A6A90">
        <w:rPr>
          <w:rFonts w:ascii="宋体" w:eastAsia="宋体" w:hAnsi="宋体" w:cs="宋体" w:hint="eastAsia"/>
          <w:b/>
          <w:szCs w:val="21"/>
        </w:rPr>
        <w:t>社区-</w:t>
      </w:r>
      <w:proofErr w:type="gramStart"/>
      <w:r w:rsidRPr="007A6A90">
        <w:rPr>
          <w:rFonts w:ascii="宋体" w:eastAsia="宋体" w:hAnsi="宋体" w:cs="宋体" w:hint="eastAsia"/>
          <w:b/>
          <w:szCs w:val="21"/>
        </w:rPr>
        <w:t>监控室组网</w:t>
      </w:r>
      <w:proofErr w:type="gramEnd"/>
      <w:r w:rsidRPr="007A6A90">
        <w:rPr>
          <w:rFonts w:ascii="宋体" w:eastAsia="宋体" w:hAnsi="宋体" w:cs="宋体" w:hint="eastAsia"/>
          <w:b/>
          <w:szCs w:val="21"/>
        </w:rPr>
        <w:t>方案二：</w:t>
      </w:r>
    </w:p>
    <w:p w14:paraId="297C64C2" w14:textId="77777777" w:rsidR="007A6A90" w:rsidRPr="007A6A90" w:rsidRDefault="007A6A90" w:rsidP="007A6A90">
      <w:pPr>
        <w:spacing w:afterLines="25" w:after="78" w:line="360" w:lineRule="auto"/>
        <w:ind w:leftChars="-1" w:left="-2" w:firstLineChars="200" w:firstLine="420"/>
        <w:rPr>
          <w:rFonts w:ascii="宋体" w:eastAsia="宋体" w:hAnsi="宋体" w:cs="宋体" w:hint="eastAsia"/>
          <w:szCs w:val="21"/>
        </w:rPr>
      </w:pPr>
      <w:r w:rsidRPr="007A6A90">
        <w:rPr>
          <w:rFonts w:ascii="宋体" w:eastAsia="宋体" w:hAnsi="宋体" w:cs="宋体" w:hint="eastAsia"/>
          <w:szCs w:val="21"/>
        </w:rPr>
        <w:t>原有监控室设备为NVR,且该NVR设备只配置一个网口，本期共享联网方式如下：</w:t>
      </w:r>
    </w:p>
    <w:bookmarkStart w:id="22" w:name="OLE_LINK4"/>
    <w:p w14:paraId="243224BE" w14:textId="77777777" w:rsidR="007A6A90" w:rsidRPr="007A6A90" w:rsidRDefault="007A6A90" w:rsidP="007A6A90">
      <w:pPr>
        <w:spacing w:afterLines="25" w:after="78" w:line="360" w:lineRule="auto"/>
        <w:ind w:leftChars="-1" w:left="-2" w:firstLineChars="200" w:firstLine="420"/>
        <w:rPr>
          <w:rFonts w:ascii="宋体" w:eastAsia="宋体" w:hAnsi="宋体" w:cs="宋体" w:hint="eastAsia"/>
          <w:szCs w:val="21"/>
        </w:rPr>
      </w:pPr>
      <w:r w:rsidRPr="007A6A90">
        <w:rPr>
          <w:rFonts w:ascii="宋体" w:eastAsia="宋体" w:hAnsi="宋体" w:cs="宋体"/>
          <w:szCs w:val="21"/>
        </w:rPr>
        <w:object w:dxaOrig="7605" w:dyaOrig="3735" w14:anchorId="079F3257">
          <v:shape id="_x0000_i1123" type="#_x0000_t75" style="width:380.1pt;height:186.7pt" o:ole="">
            <v:imagedata r:id="rId11" o:title=""/>
          </v:shape>
          <o:OLEObject Type="Embed" ProgID="Visio.Drawing.11" ShapeID="_x0000_i1123" DrawAspect="Content" ObjectID="_1815231440" r:id="rId12"/>
        </w:object>
      </w:r>
      <w:bookmarkEnd w:id="22"/>
    </w:p>
    <w:p w14:paraId="32B864B1" w14:textId="77777777" w:rsidR="007A6A90" w:rsidRPr="007A6A90" w:rsidRDefault="007A6A90" w:rsidP="007A6A90">
      <w:pPr>
        <w:spacing w:afterLines="25" w:after="78" w:line="360" w:lineRule="auto"/>
        <w:ind w:leftChars="-1" w:left="-2" w:firstLineChars="200" w:firstLine="420"/>
        <w:rPr>
          <w:rFonts w:ascii="宋体" w:eastAsia="宋体" w:hAnsi="宋体" w:cs="宋体" w:hint="eastAsia"/>
          <w:szCs w:val="21"/>
        </w:rPr>
      </w:pPr>
      <w:r w:rsidRPr="007A6A90">
        <w:rPr>
          <w:rFonts w:ascii="宋体" w:eastAsia="宋体" w:hAnsi="宋体" w:cs="宋体" w:hint="eastAsia"/>
          <w:color w:val="000000"/>
          <w:szCs w:val="21"/>
        </w:rPr>
        <w:t>此类监控室约占本期规划视频资源联网监控室的10%</w:t>
      </w:r>
      <w:r w:rsidRPr="007A6A90">
        <w:rPr>
          <w:rFonts w:ascii="宋体" w:eastAsia="宋体" w:hAnsi="宋体" w:cs="宋体" w:hint="eastAsia"/>
          <w:szCs w:val="21"/>
        </w:rPr>
        <w:t>。</w:t>
      </w:r>
    </w:p>
    <w:p w14:paraId="66FBA1B5" w14:textId="77777777" w:rsidR="007A6A90" w:rsidRPr="007A6A90" w:rsidRDefault="007A6A90" w:rsidP="007A6A90">
      <w:pPr>
        <w:spacing w:afterLines="25" w:after="78" w:line="360" w:lineRule="auto"/>
        <w:ind w:leftChars="-1" w:left="-2" w:firstLineChars="200" w:firstLine="422"/>
        <w:rPr>
          <w:rFonts w:ascii="宋体" w:eastAsia="宋体" w:hAnsi="宋体" w:cs="宋体" w:hint="eastAsia"/>
          <w:szCs w:val="21"/>
        </w:rPr>
      </w:pPr>
      <w:r w:rsidRPr="007A6A90">
        <w:rPr>
          <w:rFonts w:ascii="宋体" w:eastAsia="宋体" w:hAnsi="宋体" w:cs="宋体" w:hint="eastAsia"/>
          <w:b/>
          <w:szCs w:val="21"/>
        </w:rPr>
        <w:lastRenderedPageBreak/>
        <w:t>社区-</w:t>
      </w:r>
      <w:proofErr w:type="gramStart"/>
      <w:r w:rsidRPr="007A6A90">
        <w:rPr>
          <w:rFonts w:ascii="宋体" w:eastAsia="宋体" w:hAnsi="宋体" w:cs="宋体" w:hint="eastAsia"/>
          <w:b/>
          <w:szCs w:val="21"/>
        </w:rPr>
        <w:t>监控室组网</w:t>
      </w:r>
      <w:proofErr w:type="gramEnd"/>
      <w:r w:rsidRPr="007A6A90">
        <w:rPr>
          <w:rFonts w:ascii="宋体" w:eastAsia="宋体" w:hAnsi="宋体" w:cs="宋体" w:hint="eastAsia"/>
          <w:b/>
          <w:szCs w:val="21"/>
        </w:rPr>
        <w:t>方案三：</w:t>
      </w:r>
    </w:p>
    <w:p w14:paraId="5E777A90" w14:textId="77777777" w:rsidR="007A6A90" w:rsidRPr="007A6A90" w:rsidRDefault="007A6A90" w:rsidP="007A6A90">
      <w:pPr>
        <w:spacing w:afterLines="25" w:after="78" w:line="360" w:lineRule="auto"/>
        <w:ind w:leftChars="-1" w:left="-2" w:firstLineChars="200" w:firstLine="420"/>
        <w:rPr>
          <w:rFonts w:ascii="宋体" w:eastAsia="宋体" w:hAnsi="宋体" w:cs="宋体" w:hint="eastAsia"/>
          <w:szCs w:val="21"/>
        </w:rPr>
      </w:pPr>
      <w:r w:rsidRPr="007A6A90">
        <w:rPr>
          <w:rFonts w:ascii="宋体" w:eastAsia="宋体" w:hAnsi="宋体" w:cs="宋体" w:hint="eastAsia"/>
          <w:szCs w:val="21"/>
        </w:rPr>
        <w:t>原有监控室设备为NVR,且该NVR设备配置两个网口，本期共享联网方式如下：</w:t>
      </w:r>
    </w:p>
    <w:p w14:paraId="28A5D00A" w14:textId="77777777" w:rsidR="007A6A90" w:rsidRPr="007A6A90" w:rsidRDefault="007A6A90" w:rsidP="007A6A90">
      <w:pPr>
        <w:spacing w:afterLines="25" w:after="78" w:line="360" w:lineRule="auto"/>
        <w:ind w:leftChars="-1" w:left="-2" w:firstLineChars="200" w:firstLine="420"/>
        <w:rPr>
          <w:rFonts w:ascii="宋体" w:eastAsia="宋体" w:hAnsi="宋体" w:cs="宋体" w:hint="eastAsia"/>
          <w:szCs w:val="21"/>
        </w:rPr>
      </w:pPr>
      <w:r w:rsidRPr="007A6A90">
        <w:rPr>
          <w:rFonts w:ascii="宋体" w:eastAsia="宋体" w:hAnsi="宋体" w:cs="宋体"/>
          <w:szCs w:val="21"/>
        </w:rPr>
        <w:object w:dxaOrig="7905" w:dyaOrig="3885" w14:anchorId="015AD5ED">
          <v:shape id="_x0000_i1124" type="#_x0000_t75" style="width:395.15pt;height:194.25pt" o:ole="">
            <v:imagedata r:id="rId13" o:title=""/>
          </v:shape>
          <o:OLEObject Type="Embed" ProgID="Visio.Drawing.11" ShapeID="_x0000_i1124" DrawAspect="Content" ObjectID="_1815231441" r:id="rId14"/>
        </w:object>
      </w:r>
    </w:p>
    <w:p w14:paraId="7C2ACE6B" w14:textId="77777777" w:rsidR="007A6A90" w:rsidRPr="007A6A90" w:rsidRDefault="007A6A90" w:rsidP="007A6A90">
      <w:pPr>
        <w:spacing w:afterLines="25" w:after="78" w:line="360" w:lineRule="auto"/>
        <w:ind w:leftChars="-1" w:left="-2" w:firstLineChars="200" w:firstLine="420"/>
        <w:rPr>
          <w:rFonts w:ascii="宋体" w:eastAsia="宋体" w:hAnsi="宋体" w:cs="宋体" w:hint="eastAsia"/>
          <w:szCs w:val="21"/>
        </w:rPr>
      </w:pPr>
      <w:r w:rsidRPr="007A6A90">
        <w:rPr>
          <w:rFonts w:ascii="宋体" w:eastAsia="宋体" w:hAnsi="宋体" w:cs="宋体" w:hint="eastAsia"/>
          <w:szCs w:val="21"/>
        </w:rPr>
        <w:t>此类监控室约占本期规划视频资源联网监控室的50%。</w:t>
      </w:r>
    </w:p>
    <w:bookmarkEnd w:id="8"/>
    <w:bookmarkEnd w:id="9"/>
    <w:bookmarkEnd w:id="10"/>
    <w:bookmarkEnd w:id="11"/>
    <w:bookmarkEnd w:id="12"/>
    <w:bookmarkEnd w:id="13"/>
    <w:bookmarkEnd w:id="14"/>
    <w:bookmarkEnd w:id="15"/>
    <w:p w14:paraId="113DE752" w14:textId="77777777" w:rsidR="007A6A90" w:rsidRPr="007A6A90" w:rsidRDefault="007A6A90" w:rsidP="007A6A90">
      <w:pPr>
        <w:spacing w:afterLines="25" w:after="78" w:line="360" w:lineRule="auto"/>
        <w:ind w:leftChars="-1" w:left="-2" w:firstLineChars="200" w:firstLine="420"/>
        <w:rPr>
          <w:rFonts w:ascii="宋体" w:eastAsia="宋体" w:hAnsi="宋体" w:cs="宋体" w:hint="eastAsia"/>
          <w:szCs w:val="21"/>
        </w:rPr>
      </w:pPr>
      <w:r w:rsidRPr="007A6A90">
        <w:rPr>
          <w:rFonts w:ascii="宋体" w:eastAsia="宋体" w:hAnsi="宋体" w:cs="宋体" w:hint="eastAsia"/>
          <w:szCs w:val="21"/>
        </w:rPr>
        <w:t>0%。</w:t>
      </w:r>
    </w:p>
    <w:p w14:paraId="0EDFDF6D" w14:textId="77777777" w:rsidR="007A6A90" w:rsidRPr="007A6A90" w:rsidRDefault="007A6A90" w:rsidP="007A6A90">
      <w:pPr>
        <w:spacing w:afterLines="25" w:after="78" w:line="300" w:lineRule="auto"/>
        <w:ind w:firstLineChars="200" w:firstLine="420"/>
        <w:rPr>
          <w:rFonts w:ascii="Arial" w:eastAsia="宋体" w:hAnsi="Arial" w:cs="Times New Roman"/>
          <w:szCs w:val="24"/>
        </w:rPr>
      </w:pPr>
      <w:r w:rsidRPr="007A6A90">
        <w:rPr>
          <w:rFonts w:ascii="Arial" w:eastAsia="宋体" w:hAnsi="Arial" w:cs="Times New Roman" w:hint="eastAsia"/>
          <w:szCs w:val="24"/>
        </w:rPr>
        <w:t>8.4</w:t>
      </w:r>
      <w:r w:rsidRPr="007A6A90">
        <w:rPr>
          <w:rFonts w:ascii="宋体" w:eastAsia="宋体" w:hAnsi="宋体" w:cs="宋体" w:hint="eastAsia"/>
          <w:szCs w:val="21"/>
        </w:rPr>
        <w:t>沙井街道</w:t>
      </w:r>
    </w:p>
    <w:p w14:paraId="3D8B19A3" w14:textId="77777777" w:rsidR="007A6A90" w:rsidRPr="007A6A90" w:rsidRDefault="007A6A90" w:rsidP="007A6A90">
      <w:pPr>
        <w:spacing w:afterLines="25" w:after="78" w:line="360" w:lineRule="auto"/>
        <w:ind w:firstLine="480"/>
        <w:rPr>
          <w:rFonts w:ascii="宋体" w:eastAsia="宋体" w:hAnsi="宋体" w:cs="宋体" w:hint="eastAsia"/>
          <w:szCs w:val="21"/>
        </w:rPr>
      </w:pPr>
      <w:r w:rsidRPr="007A6A90">
        <w:rPr>
          <w:rFonts w:ascii="宋体" w:eastAsia="宋体" w:hAnsi="宋体" w:cs="宋体" w:hint="eastAsia"/>
          <w:szCs w:val="21"/>
        </w:rPr>
        <w:t>沙井街道共有8个社区，本期拟接入监控室11个，各监控</w:t>
      </w:r>
      <w:proofErr w:type="gramStart"/>
      <w:r w:rsidRPr="007A6A90">
        <w:rPr>
          <w:rFonts w:ascii="宋体" w:eastAsia="宋体" w:hAnsi="宋体" w:cs="宋体" w:hint="eastAsia"/>
          <w:szCs w:val="21"/>
        </w:rPr>
        <w:t>室信息</w:t>
      </w:r>
      <w:proofErr w:type="gramEnd"/>
      <w:r w:rsidRPr="007A6A90">
        <w:rPr>
          <w:rFonts w:ascii="宋体" w:eastAsia="宋体" w:hAnsi="宋体" w:cs="宋体" w:hint="eastAsia"/>
          <w:szCs w:val="21"/>
        </w:rPr>
        <w:t>如下表所示：</w:t>
      </w:r>
    </w:p>
    <w:tbl>
      <w:tblPr>
        <w:tblW w:w="4950" w:type="pct"/>
        <w:tblLook w:val="04A0" w:firstRow="1" w:lastRow="0" w:firstColumn="1" w:lastColumn="0" w:noHBand="0" w:noVBand="1"/>
      </w:tblPr>
      <w:tblGrid>
        <w:gridCol w:w="512"/>
        <w:gridCol w:w="979"/>
        <w:gridCol w:w="1354"/>
        <w:gridCol w:w="1846"/>
        <w:gridCol w:w="2500"/>
        <w:gridCol w:w="580"/>
        <w:gridCol w:w="442"/>
      </w:tblGrid>
      <w:tr w:rsidR="007A6A90" w:rsidRPr="007A6A90" w14:paraId="75A74B0B" w14:textId="77777777" w:rsidTr="00A8449B">
        <w:trPr>
          <w:trHeight w:val="240"/>
          <w:tblHeader/>
        </w:trPr>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1C634F2B"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序号</w:t>
            </w:r>
          </w:p>
        </w:tc>
        <w:tc>
          <w:tcPr>
            <w:tcW w:w="596" w:type="pct"/>
            <w:vMerge w:val="restart"/>
            <w:tcBorders>
              <w:top w:val="single" w:sz="4" w:space="0" w:color="auto"/>
              <w:left w:val="nil"/>
              <w:bottom w:val="single" w:sz="4" w:space="0" w:color="auto"/>
              <w:right w:val="single" w:sz="4" w:space="0" w:color="auto"/>
            </w:tcBorders>
            <w:vAlign w:val="center"/>
            <w:hideMark/>
          </w:tcPr>
          <w:p w14:paraId="28E0ED01"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街道办</w:t>
            </w:r>
          </w:p>
        </w:tc>
        <w:tc>
          <w:tcPr>
            <w:tcW w:w="824" w:type="pct"/>
            <w:vMerge w:val="restart"/>
            <w:tcBorders>
              <w:top w:val="single" w:sz="4" w:space="0" w:color="auto"/>
              <w:left w:val="single" w:sz="4" w:space="0" w:color="auto"/>
              <w:bottom w:val="single" w:sz="4" w:space="0" w:color="auto"/>
              <w:right w:val="single" w:sz="4" w:space="0" w:color="auto"/>
            </w:tcBorders>
            <w:vAlign w:val="center"/>
            <w:hideMark/>
          </w:tcPr>
          <w:p w14:paraId="57F104AC"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社区</w:t>
            </w:r>
          </w:p>
        </w:tc>
        <w:tc>
          <w:tcPr>
            <w:tcW w:w="1124" w:type="pct"/>
            <w:vMerge w:val="restart"/>
            <w:tcBorders>
              <w:top w:val="single" w:sz="4" w:space="0" w:color="auto"/>
              <w:left w:val="single" w:sz="4" w:space="0" w:color="auto"/>
              <w:bottom w:val="single" w:sz="4" w:space="0" w:color="auto"/>
              <w:right w:val="single" w:sz="4" w:space="0" w:color="auto"/>
            </w:tcBorders>
            <w:vAlign w:val="center"/>
            <w:hideMark/>
          </w:tcPr>
          <w:p w14:paraId="544D14FF"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监控室</w:t>
            </w:r>
          </w:p>
        </w:tc>
        <w:tc>
          <w:tcPr>
            <w:tcW w:w="1520" w:type="pct"/>
            <w:vMerge w:val="restart"/>
            <w:tcBorders>
              <w:top w:val="single" w:sz="4" w:space="0" w:color="auto"/>
              <w:left w:val="single" w:sz="4" w:space="0" w:color="auto"/>
              <w:bottom w:val="single" w:sz="4" w:space="0" w:color="000000"/>
              <w:right w:val="single" w:sz="4" w:space="0" w:color="auto"/>
            </w:tcBorders>
            <w:vAlign w:val="center"/>
            <w:hideMark/>
          </w:tcPr>
          <w:p w14:paraId="2C2B64A9"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地址</w:t>
            </w:r>
          </w:p>
        </w:tc>
        <w:tc>
          <w:tcPr>
            <w:tcW w:w="622" w:type="pct"/>
            <w:gridSpan w:val="2"/>
            <w:tcBorders>
              <w:top w:val="single" w:sz="4" w:space="0" w:color="auto"/>
              <w:left w:val="nil"/>
              <w:bottom w:val="single" w:sz="4" w:space="0" w:color="auto"/>
              <w:right w:val="single" w:sz="4" w:space="0" w:color="auto"/>
            </w:tcBorders>
            <w:vAlign w:val="center"/>
            <w:hideMark/>
          </w:tcPr>
          <w:p w14:paraId="17C1820F"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摄像头数量</w:t>
            </w:r>
          </w:p>
        </w:tc>
      </w:tr>
      <w:tr w:rsidR="007A6A90" w:rsidRPr="007A6A90" w14:paraId="1AA066D0" w14:textId="77777777" w:rsidTr="00A8449B">
        <w:trPr>
          <w:trHeight w:val="36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6DDC8"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72A71400"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735BF"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589AD"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4CF688B"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353" w:type="pct"/>
            <w:tcBorders>
              <w:top w:val="nil"/>
              <w:left w:val="nil"/>
              <w:bottom w:val="single" w:sz="4" w:space="0" w:color="auto"/>
              <w:right w:val="single" w:sz="4" w:space="0" w:color="auto"/>
            </w:tcBorders>
            <w:vAlign w:val="center"/>
            <w:hideMark/>
          </w:tcPr>
          <w:p w14:paraId="53EA8D43"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高清</w:t>
            </w:r>
          </w:p>
        </w:tc>
        <w:tc>
          <w:tcPr>
            <w:tcW w:w="269" w:type="pct"/>
            <w:tcBorders>
              <w:top w:val="nil"/>
              <w:left w:val="nil"/>
              <w:bottom w:val="single" w:sz="4" w:space="0" w:color="auto"/>
              <w:right w:val="single" w:sz="4" w:space="0" w:color="auto"/>
            </w:tcBorders>
            <w:vAlign w:val="center"/>
            <w:hideMark/>
          </w:tcPr>
          <w:p w14:paraId="683A2B6A"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模拟</w:t>
            </w:r>
          </w:p>
        </w:tc>
      </w:tr>
      <w:tr w:rsidR="007A6A90" w:rsidRPr="007A6A90" w14:paraId="190E7DFC" w14:textId="77777777" w:rsidTr="00A8449B">
        <w:trPr>
          <w:trHeight w:val="240"/>
        </w:trPr>
        <w:tc>
          <w:tcPr>
            <w:tcW w:w="311" w:type="pct"/>
            <w:tcBorders>
              <w:top w:val="nil"/>
              <w:left w:val="single" w:sz="4" w:space="0" w:color="auto"/>
              <w:bottom w:val="single" w:sz="4" w:space="0" w:color="auto"/>
              <w:right w:val="single" w:sz="4" w:space="0" w:color="auto"/>
            </w:tcBorders>
            <w:vAlign w:val="center"/>
            <w:hideMark/>
          </w:tcPr>
          <w:p w14:paraId="1695033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w:t>
            </w:r>
          </w:p>
        </w:tc>
        <w:tc>
          <w:tcPr>
            <w:tcW w:w="596" w:type="pct"/>
            <w:tcBorders>
              <w:top w:val="nil"/>
              <w:left w:val="nil"/>
              <w:bottom w:val="single" w:sz="4" w:space="0" w:color="auto"/>
              <w:right w:val="single" w:sz="4" w:space="0" w:color="auto"/>
            </w:tcBorders>
            <w:vAlign w:val="center"/>
            <w:hideMark/>
          </w:tcPr>
          <w:p w14:paraId="6DA9440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沙井街道</w:t>
            </w:r>
          </w:p>
        </w:tc>
        <w:tc>
          <w:tcPr>
            <w:tcW w:w="824" w:type="pct"/>
            <w:tcBorders>
              <w:top w:val="nil"/>
              <w:left w:val="nil"/>
              <w:bottom w:val="single" w:sz="4" w:space="0" w:color="auto"/>
              <w:right w:val="single" w:sz="4" w:space="0" w:color="auto"/>
            </w:tcBorders>
            <w:vAlign w:val="center"/>
            <w:hideMark/>
          </w:tcPr>
          <w:p w14:paraId="11A37B5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沙头社区</w:t>
            </w:r>
          </w:p>
        </w:tc>
        <w:tc>
          <w:tcPr>
            <w:tcW w:w="1124" w:type="pct"/>
            <w:tcBorders>
              <w:top w:val="nil"/>
              <w:left w:val="nil"/>
              <w:bottom w:val="single" w:sz="4" w:space="0" w:color="auto"/>
              <w:right w:val="single" w:sz="4" w:space="0" w:color="auto"/>
            </w:tcBorders>
            <w:vAlign w:val="center"/>
            <w:hideMark/>
          </w:tcPr>
          <w:p w14:paraId="47C068E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金沙综合市场</w:t>
            </w:r>
          </w:p>
        </w:tc>
        <w:tc>
          <w:tcPr>
            <w:tcW w:w="1520" w:type="pct"/>
            <w:tcBorders>
              <w:top w:val="nil"/>
              <w:left w:val="nil"/>
              <w:bottom w:val="single" w:sz="4" w:space="0" w:color="auto"/>
              <w:right w:val="single" w:sz="4" w:space="0" w:color="auto"/>
            </w:tcBorders>
            <w:vAlign w:val="center"/>
            <w:hideMark/>
          </w:tcPr>
          <w:p w14:paraId="3B84BEF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沙中路与</w:t>
            </w:r>
            <w:proofErr w:type="gramStart"/>
            <w:r w:rsidRPr="007A6A90">
              <w:rPr>
                <w:rFonts w:ascii="宋体" w:eastAsia="宋体" w:hAnsi="宋体" w:cs="宋体" w:hint="eastAsia"/>
                <w:kern w:val="0"/>
                <w:szCs w:val="21"/>
              </w:rPr>
              <w:t>茭</w:t>
            </w:r>
            <w:proofErr w:type="gramEnd"/>
            <w:r w:rsidRPr="007A6A90">
              <w:rPr>
                <w:rFonts w:ascii="宋体" w:eastAsia="宋体" w:hAnsi="宋体" w:cs="宋体" w:hint="eastAsia"/>
                <w:kern w:val="0"/>
                <w:szCs w:val="21"/>
              </w:rPr>
              <w:t>塘路交叉口西北150米</w:t>
            </w:r>
          </w:p>
        </w:tc>
        <w:tc>
          <w:tcPr>
            <w:tcW w:w="353" w:type="pct"/>
            <w:tcBorders>
              <w:top w:val="nil"/>
              <w:left w:val="nil"/>
              <w:bottom w:val="single" w:sz="4" w:space="0" w:color="auto"/>
              <w:right w:val="single" w:sz="4" w:space="0" w:color="auto"/>
            </w:tcBorders>
            <w:vAlign w:val="center"/>
            <w:hideMark/>
          </w:tcPr>
          <w:p w14:paraId="6E9E857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30</w:t>
            </w:r>
          </w:p>
        </w:tc>
        <w:tc>
          <w:tcPr>
            <w:tcW w:w="269" w:type="pct"/>
            <w:tcBorders>
              <w:top w:val="nil"/>
              <w:left w:val="nil"/>
              <w:bottom w:val="single" w:sz="4" w:space="0" w:color="auto"/>
              <w:right w:val="single" w:sz="4" w:space="0" w:color="auto"/>
            </w:tcBorders>
            <w:vAlign w:val="center"/>
            <w:hideMark/>
          </w:tcPr>
          <w:p w14:paraId="5272CC2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67523378" w14:textId="77777777" w:rsidTr="00A8449B">
        <w:trPr>
          <w:trHeight w:val="240"/>
        </w:trPr>
        <w:tc>
          <w:tcPr>
            <w:tcW w:w="311" w:type="pct"/>
            <w:tcBorders>
              <w:top w:val="nil"/>
              <w:left w:val="single" w:sz="4" w:space="0" w:color="auto"/>
              <w:bottom w:val="single" w:sz="4" w:space="0" w:color="auto"/>
              <w:right w:val="single" w:sz="4" w:space="0" w:color="auto"/>
            </w:tcBorders>
            <w:vAlign w:val="center"/>
            <w:hideMark/>
          </w:tcPr>
          <w:p w14:paraId="5C03FE8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w:t>
            </w:r>
          </w:p>
        </w:tc>
        <w:tc>
          <w:tcPr>
            <w:tcW w:w="596" w:type="pct"/>
            <w:tcBorders>
              <w:top w:val="nil"/>
              <w:left w:val="nil"/>
              <w:bottom w:val="single" w:sz="4" w:space="0" w:color="auto"/>
              <w:right w:val="single" w:sz="4" w:space="0" w:color="auto"/>
            </w:tcBorders>
            <w:vAlign w:val="center"/>
            <w:hideMark/>
          </w:tcPr>
          <w:p w14:paraId="2048033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沙井街道</w:t>
            </w:r>
          </w:p>
        </w:tc>
        <w:tc>
          <w:tcPr>
            <w:tcW w:w="824" w:type="pct"/>
            <w:tcBorders>
              <w:top w:val="nil"/>
              <w:left w:val="nil"/>
              <w:bottom w:val="single" w:sz="4" w:space="0" w:color="auto"/>
              <w:right w:val="single" w:sz="4" w:space="0" w:color="auto"/>
            </w:tcBorders>
            <w:vAlign w:val="center"/>
            <w:hideMark/>
          </w:tcPr>
          <w:p w14:paraId="05B0391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沙头社区</w:t>
            </w:r>
          </w:p>
        </w:tc>
        <w:tc>
          <w:tcPr>
            <w:tcW w:w="1124" w:type="pct"/>
            <w:tcBorders>
              <w:top w:val="nil"/>
              <w:left w:val="nil"/>
              <w:bottom w:val="single" w:sz="4" w:space="0" w:color="auto"/>
              <w:right w:val="single" w:sz="4" w:space="0" w:color="auto"/>
            </w:tcBorders>
            <w:vAlign w:val="center"/>
            <w:hideMark/>
          </w:tcPr>
          <w:p w14:paraId="548ACE3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沙井旧村</w:t>
            </w:r>
          </w:p>
        </w:tc>
        <w:tc>
          <w:tcPr>
            <w:tcW w:w="1520" w:type="pct"/>
            <w:tcBorders>
              <w:top w:val="nil"/>
              <w:left w:val="nil"/>
              <w:bottom w:val="single" w:sz="4" w:space="0" w:color="auto"/>
              <w:right w:val="single" w:sz="4" w:space="0" w:color="auto"/>
            </w:tcBorders>
            <w:vAlign w:val="center"/>
            <w:hideMark/>
          </w:tcPr>
          <w:p w14:paraId="6C1704C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鸿运物业监控室</w:t>
            </w:r>
          </w:p>
        </w:tc>
        <w:tc>
          <w:tcPr>
            <w:tcW w:w="353" w:type="pct"/>
            <w:tcBorders>
              <w:top w:val="nil"/>
              <w:left w:val="nil"/>
              <w:bottom w:val="single" w:sz="4" w:space="0" w:color="auto"/>
              <w:right w:val="single" w:sz="4" w:space="0" w:color="auto"/>
            </w:tcBorders>
            <w:vAlign w:val="center"/>
            <w:hideMark/>
          </w:tcPr>
          <w:p w14:paraId="4A1F217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61</w:t>
            </w:r>
          </w:p>
        </w:tc>
        <w:tc>
          <w:tcPr>
            <w:tcW w:w="269" w:type="pct"/>
            <w:tcBorders>
              <w:top w:val="nil"/>
              <w:left w:val="nil"/>
              <w:bottom w:val="single" w:sz="4" w:space="0" w:color="auto"/>
              <w:right w:val="single" w:sz="4" w:space="0" w:color="auto"/>
            </w:tcBorders>
            <w:vAlign w:val="center"/>
            <w:hideMark/>
          </w:tcPr>
          <w:p w14:paraId="275447C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04D63743" w14:textId="77777777" w:rsidTr="00A8449B">
        <w:trPr>
          <w:trHeight w:val="499"/>
        </w:trPr>
        <w:tc>
          <w:tcPr>
            <w:tcW w:w="311" w:type="pct"/>
            <w:tcBorders>
              <w:top w:val="nil"/>
              <w:left w:val="single" w:sz="4" w:space="0" w:color="auto"/>
              <w:bottom w:val="single" w:sz="4" w:space="0" w:color="auto"/>
              <w:right w:val="single" w:sz="4" w:space="0" w:color="auto"/>
            </w:tcBorders>
            <w:vAlign w:val="center"/>
            <w:hideMark/>
          </w:tcPr>
          <w:p w14:paraId="578D79C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w:t>
            </w:r>
          </w:p>
        </w:tc>
        <w:tc>
          <w:tcPr>
            <w:tcW w:w="596" w:type="pct"/>
            <w:tcBorders>
              <w:top w:val="nil"/>
              <w:left w:val="nil"/>
              <w:bottom w:val="single" w:sz="4" w:space="0" w:color="auto"/>
              <w:right w:val="single" w:sz="4" w:space="0" w:color="auto"/>
            </w:tcBorders>
            <w:vAlign w:val="center"/>
            <w:hideMark/>
          </w:tcPr>
          <w:p w14:paraId="6986AD4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沙井街道</w:t>
            </w:r>
          </w:p>
        </w:tc>
        <w:tc>
          <w:tcPr>
            <w:tcW w:w="824" w:type="pct"/>
            <w:tcBorders>
              <w:top w:val="nil"/>
              <w:left w:val="nil"/>
              <w:bottom w:val="single" w:sz="4" w:space="0" w:color="auto"/>
              <w:right w:val="single" w:sz="4" w:space="0" w:color="auto"/>
            </w:tcBorders>
            <w:vAlign w:val="center"/>
            <w:hideMark/>
          </w:tcPr>
          <w:p w14:paraId="6EB3382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沙企社区</w:t>
            </w:r>
            <w:proofErr w:type="gramEnd"/>
          </w:p>
        </w:tc>
        <w:tc>
          <w:tcPr>
            <w:tcW w:w="1124" w:type="pct"/>
            <w:tcBorders>
              <w:top w:val="nil"/>
              <w:left w:val="nil"/>
              <w:bottom w:val="single" w:sz="4" w:space="0" w:color="auto"/>
              <w:right w:val="single" w:sz="4" w:space="0" w:color="auto"/>
            </w:tcBorders>
            <w:vAlign w:val="center"/>
            <w:hideMark/>
          </w:tcPr>
          <w:p w14:paraId="6C7E914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沙井义乌</w:t>
            </w:r>
          </w:p>
        </w:tc>
        <w:tc>
          <w:tcPr>
            <w:tcW w:w="1520" w:type="pct"/>
            <w:tcBorders>
              <w:top w:val="nil"/>
              <w:left w:val="nil"/>
              <w:bottom w:val="single" w:sz="4" w:space="0" w:color="auto"/>
              <w:right w:val="single" w:sz="4" w:space="0" w:color="auto"/>
            </w:tcBorders>
            <w:vAlign w:val="center"/>
            <w:hideMark/>
          </w:tcPr>
          <w:p w14:paraId="4E9736F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沙井义乌商贸城</w:t>
            </w:r>
          </w:p>
        </w:tc>
        <w:tc>
          <w:tcPr>
            <w:tcW w:w="353" w:type="pct"/>
            <w:tcBorders>
              <w:top w:val="nil"/>
              <w:left w:val="nil"/>
              <w:bottom w:val="single" w:sz="4" w:space="0" w:color="auto"/>
              <w:right w:val="single" w:sz="4" w:space="0" w:color="auto"/>
            </w:tcBorders>
            <w:vAlign w:val="center"/>
            <w:hideMark/>
          </w:tcPr>
          <w:p w14:paraId="1A247F2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159</w:t>
            </w:r>
          </w:p>
        </w:tc>
        <w:tc>
          <w:tcPr>
            <w:tcW w:w="269" w:type="pct"/>
            <w:tcBorders>
              <w:top w:val="nil"/>
              <w:left w:val="nil"/>
              <w:bottom w:val="single" w:sz="4" w:space="0" w:color="auto"/>
              <w:right w:val="single" w:sz="4" w:space="0" w:color="auto"/>
            </w:tcBorders>
            <w:vAlign w:val="center"/>
            <w:hideMark/>
          </w:tcPr>
          <w:p w14:paraId="052F5B8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3ECBD9FB" w14:textId="77777777" w:rsidTr="00A8449B">
        <w:trPr>
          <w:trHeight w:val="544"/>
        </w:trPr>
        <w:tc>
          <w:tcPr>
            <w:tcW w:w="311" w:type="pct"/>
            <w:tcBorders>
              <w:top w:val="nil"/>
              <w:left w:val="single" w:sz="4" w:space="0" w:color="auto"/>
              <w:bottom w:val="single" w:sz="4" w:space="0" w:color="auto"/>
              <w:right w:val="single" w:sz="4" w:space="0" w:color="auto"/>
            </w:tcBorders>
            <w:vAlign w:val="center"/>
            <w:hideMark/>
          </w:tcPr>
          <w:p w14:paraId="2912BF3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4</w:t>
            </w:r>
          </w:p>
        </w:tc>
        <w:tc>
          <w:tcPr>
            <w:tcW w:w="596" w:type="pct"/>
            <w:tcBorders>
              <w:top w:val="nil"/>
              <w:left w:val="nil"/>
              <w:bottom w:val="single" w:sz="4" w:space="0" w:color="auto"/>
              <w:right w:val="single" w:sz="4" w:space="0" w:color="auto"/>
            </w:tcBorders>
            <w:vAlign w:val="center"/>
            <w:hideMark/>
          </w:tcPr>
          <w:p w14:paraId="4F3D509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沙井街道</w:t>
            </w:r>
          </w:p>
        </w:tc>
        <w:tc>
          <w:tcPr>
            <w:tcW w:w="824" w:type="pct"/>
            <w:tcBorders>
              <w:top w:val="nil"/>
              <w:left w:val="nil"/>
              <w:bottom w:val="single" w:sz="4" w:space="0" w:color="auto"/>
              <w:right w:val="single" w:sz="4" w:space="0" w:color="auto"/>
            </w:tcBorders>
            <w:vAlign w:val="center"/>
            <w:hideMark/>
          </w:tcPr>
          <w:p w14:paraId="7E4A1EA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沙井社区</w:t>
            </w:r>
          </w:p>
        </w:tc>
        <w:tc>
          <w:tcPr>
            <w:tcW w:w="1124" w:type="pct"/>
            <w:tcBorders>
              <w:top w:val="nil"/>
              <w:left w:val="nil"/>
              <w:bottom w:val="single" w:sz="4" w:space="0" w:color="auto"/>
              <w:right w:val="single" w:sz="4" w:space="0" w:color="auto"/>
            </w:tcBorders>
            <w:vAlign w:val="center"/>
            <w:hideMark/>
          </w:tcPr>
          <w:p w14:paraId="7C87C0E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沙井社区</w:t>
            </w:r>
          </w:p>
        </w:tc>
        <w:tc>
          <w:tcPr>
            <w:tcW w:w="1520" w:type="pct"/>
            <w:tcBorders>
              <w:top w:val="nil"/>
              <w:left w:val="nil"/>
              <w:bottom w:val="single" w:sz="4" w:space="0" w:color="auto"/>
              <w:right w:val="single" w:sz="4" w:space="0" w:color="auto"/>
            </w:tcBorders>
            <w:vAlign w:val="center"/>
            <w:hideMark/>
          </w:tcPr>
          <w:p w14:paraId="7F00CAC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w:t>
            </w:r>
            <w:proofErr w:type="gramStart"/>
            <w:r w:rsidRPr="007A6A90">
              <w:rPr>
                <w:rFonts w:ascii="宋体" w:eastAsia="宋体" w:hAnsi="宋体" w:cs="宋体" w:hint="eastAsia"/>
                <w:kern w:val="0"/>
                <w:szCs w:val="21"/>
              </w:rPr>
              <w:t>街道环</w:t>
            </w:r>
            <w:proofErr w:type="gramEnd"/>
            <w:r w:rsidRPr="007A6A90">
              <w:rPr>
                <w:rFonts w:ascii="宋体" w:eastAsia="宋体" w:hAnsi="宋体" w:cs="宋体" w:hint="eastAsia"/>
                <w:kern w:val="0"/>
                <w:szCs w:val="21"/>
              </w:rPr>
              <w:t>镇路南129号</w:t>
            </w:r>
          </w:p>
        </w:tc>
        <w:tc>
          <w:tcPr>
            <w:tcW w:w="353" w:type="pct"/>
            <w:tcBorders>
              <w:top w:val="nil"/>
              <w:left w:val="nil"/>
              <w:bottom w:val="single" w:sz="4" w:space="0" w:color="auto"/>
              <w:right w:val="single" w:sz="4" w:space="0" w:color="auto"/>
            </w:tcBorders>
            <w:vAlign w:val="center"/>
            <w:hideMark/>
          </w:tcPr>
          <w:p w14:paraId="5C6FA17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49</w:t>
            </w:r>
          </w:p>
        </w:tc>
        <w:tc>
          <w:tcPr>
            <w:tcW w:w="269" w:type="pct"/>
            <w:tcBorders>
              <w:top w:val="nil"/>
              <w:left w:val="nil"/>
              <w:bottom w:val="single" w:sz="4" w:space="0" w:color="auto"/>
              <w:right w:val="single" w:sz="4" w:space="0" w:color="auto"/>
            </w:tcBorders>
            <w:vAlign w:val="center"/>
            <w:hideMark/>
          </w:tcPr>
          <w:p w14:paraId="4192FB9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7139066D" w14:textId="77777777" w:rsidTr="00A8449B">
        <w:trPr>
          <w:trHeight w:val="467"/>
        </w:trPr>
        <w:tc>
          <w:tcPr>
            <w:tcW w:w="311" w:type="pct"/>
            <w:tcBorders>
              <w:top w:val="nil"/>
              <w:left w:val="single" w:sz="4" w:space="0" w:color="auto"/>
              <w:bottom w:val="single" w:sz="4" w:space="0" w:color="auto"/>
              <w:right w:val="single" w:sz="4" w:space="0" w:color="auto"/>
            </w:tcBorders>
            <w:vAlign w:val="center"/>
            <w:hideMark/>
          </w:tcPr>
          <w:p w14:paraId="2D76362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lastRenderedPageBreak/>
              <w:t>5</w:t>
            </w:r>
          </w:p>
        </w:tc>
        <w:tc>
          <w:tcPr>
            <w:tcW w:w="596" w:type="pct"/>
            <w:tcBorders>
              <w:top w:val="nil"/>
              <w:left w:val="nil"/>
              <w:bottom w:val="single" w:sz="4" w:space="0" w:color="auto"/>
              <w:right w:val="single" w:sz="4" w:space="0" w:color="auto"/>
            </w:tcBorders>
            <w:vAlign w:val="center"/>
            <w:hideMark/>
          </w:tcPr>
          <w:p w14:paraId="2B07F99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沙井街道</w:t>
            </w:r>
          </w:p>
        </w:tc>
        <w:tc>
          <w:tcPr>
            <w:tcW w:w="824" w:type="pct"/>
            <w:tcBorders>
              <w:top w:val="nil"/>
              <w:left w:val="nil"/>
              <w:bottom w:val="single" w:sz="4" w:space="0" w:color="auto"/>
              <w:right w:val="single" w:sz="4" w:space="0" w:color="auto"/>
            </w:tcBorders>
            <w:vAlign w:val="center"/>
            <w:hideMark/>
          </w:tcPr>
          <w:p w14:paraId="6BFFE38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民主社区</w:t>
            </w:r>
          </w:p>
        </w:tc>
        <w:tc>
          <w:tcPr>
            <w:tcW w:w="1124" w:type="pct"/>
            <w:tcBorders>
              <w:top w:val="nil"/>
              <w:left w:val="nil"/>
              <w:bottom w:val="single" w:sz="4" w:space="0" w:color="auto"/>
              <w:right w:val="single" w:sz="4" w:space="0" w:color="auto"/>
            </w:tcBorders>
            <w:vAlign w:val="center"/>
            <w:hideMark/>
          </w:tcPr>
          <w:p w14:paraId="52C7EC8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新村监控室</w:t>
            </w:r>
          </w:p>
        </w:tc>
        <w:tc>
          <w:tcPr>
            <w:tcW w:w="1520" w:type="pct"/>
            <w:tcBorders>
              <w:top w:val="nil"/>
              <w:left w:val="nil"/>
              <w:bottom w:val="single" w:sz="4" w:space="0" w:color="auto"/>
              <w:right w:val="single" w:sz="4" w:space="0" w:color="auto"/>
            </w:tcBorders>
            <w:vAlign w:val="center"/>
            <w:hideMark/>
          </w:tcPr>
          <w:p w14:paraId="5AC921D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民主大道民主村委会</w:t>
            </w:r>
          </w:p>
        </w:tc>
        <w:tc>
          <w:tcPr>
            <w:tcW w:w="353" w:type="pct"/>
            <w:tcBorders>
              <w:top w:val="nil"/>
              <w:left w:val="nil"/>
              <w:bottom w:val="single" w:sz="4" w:space="0" w:color="auto"/>
              <w:right w:val="single" w:sz="4" w:space="0" w:color="auto"/>
            </w:tcBorders>
            <w:vAlign w:val="center"/>
            <w:hideMark/>
          </w:tcPr>
          <w:p w14:paraId="71246DE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65</w:t>
            </w:r>
          </w:p>
        </w:tc>
        <w:tc>
          <w:tcPr>
            <w:tcW w:w="269" w:type="pct"/>
            <w:tcBorders>
              <w:top w:val="nil"/>
              <w:left w:val="nil"/>
              <w:bottom w:val="single" w:sz="4" w:space="0" w:color="auto"/>
              <w:right w:val="single" w:sz="4" w:space="0" w:color="auto"/>
            </w:tcBorders>
            <w:vAlign w:val="center"/>
            <w:hideMark/>
          </w:tcPr>
          <w:p w14:paraId="1D9827B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77CB8AAC" w14:textId="77777777" w:rsidTr="00A8449B">
        <w:trPr>
          <w:trHeight w:val="240"/>
        </w:trPr>
        <w:tc>
          <w:tcPr>
            <w:tcW w:w="311" w:type="pct"/>
            <w:tcBorders>
              <w:top w:val="nil"/>
              <w:left w:val="single" w:sz="4" w:space="0" w:color="auto"/>
              <w:bottom w:val="single" w:sz="4" w:space="0" w:color="auto"/>
              <w:right w:val="single" w:sz="4" w:space="0" w:color="auto"/>
            </w:tcBorders>
            <w:vAlign w:val="center"/>
            <w:hideMark/>
          </w:tcPr>
          <w:p w14:paraId="33B8671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6</w:t>
            </w:r>
          </w:p>
        </w:tc>
        <w:tc>
          <w:tcPr>
            <w:tcW w:w="596" w:type="pct"/>
            <w:tcBorders>
              <w:top w:val="nil"/>
              <w:left w:val="nil"/>
              <w:bottom w:val="single" w:sz="4" w:space="0" w:color="auto"/>
              <w:right w:val="single" w:sz="4" w:space="0" w:color="auto"/>
            </w:tcBorders>
            <w:vAlign w:val="center"/>
            <w:hideMark/>
          </w:tcPr>
          <w:p w14:paraId="445832A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沙井街道</w:t>
            </w:r>
          </w:p>
        </w:tc>
        <w:tc>
          <w:tcPr>
            <w:tcW w:w="824" w:type="pct"/>
            <w:tcBorders>
              <w:top w:val="nil"/>
              <w:left w:val="nil"/>
              <w:bottom w:val="single" w:sz="4" w:space="0" w:color="auto"/>
              <w:right w:val="single" w:sz="4" w:space="0" w:color="auto"/>
            </w:tcBorders>
            <w:vAlign w:val="center"/>
            <w:hideMark/>
          </w:tcPr>
          <w:p w14:paraId="069CF5B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沙四社区</w:t>
            </w:r>
          </w:p>
        </w:tc>
        <w:tc>
          <w:tcPr>
            <w:tcW w:w="1124" w:type="pct"/>
            <w:tcBorders>
              <w:top w:val="nil"/>
              <w:left w:val="nil"/>
              <w:bottom w:val="single" w:sz="4" w:space="0" w:color="auto"/>
              <w:right w:val="single" w:sz="4" w:space="0" w:color="auto"/>
            </w:tcBorders>
            <w:vAlign w:val="center"/>
            <w:hideMark/>
          </w:tcPr>
          <w:p w14:paraId="4E8AF8F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沙四村委</w:t>
            </w:r>
          </w:p>
        </w:tc>
        <w:tc>
          <w:tcPr>
            <w:tcW w:w="1520" w:type="pct"/>
            <w:tcBorders>
              <w:top w:val="nil"/>
              <w:left w:val="nil"/>
              <w:bottom w:val="single" w:sz="4" w:space="0" w:color="auto"/>
              <w:right w:val="single" w:sz="4" w:space="0" w:color="auto"/>
            </w:tcBorders>
            <w:vAlign w:val="center"/>
            <w:hideMark/>
          </w:tcPr>
          <w:p w14:paraId="447D2DB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w:t>
            </w:r>
            <w:proofErr w:type="gramStart"/>
            <w:r w:rsidRPr="007A6A90">
              <w:rPr>
                <w:rFonts w:ascii="宋体" w:eastAsia="宋体" w:hAnsi="宋体" w:cs="宋体" w:hint="eastAsia"/>
                <w:kern w:val="0"/>
                <w:szCs w:val="21"/>
              </w:rPr>
              <w:t>街道北</w:t>
            </w:r>
            <w:proofErr w:type="gramEnd"/>
            <w:r w:rsidRPr="007A6A90">
              <w:rPr>
                <w:rFonts w:ascii="宋体" w:eastAsia="宋体" w:hAnsi="宋体" w:cs="宋体" w:hint="eastAsia"/>
                <w:kern w:val="0"/>
                <w:szCs w:val="21"/>
              </w:rPr>
              <w:t>环路沙四</w:t>
            </w:r>
            <w:proofErr w:type="gramStart"/>
            <w:r w:rsidRPr="007A6A90">
              <w:rPr>
                <w:rFonts w:ascii="宋体" w:eastAsia="宋体" w:hAnsi="宋体" w:cs="宋体" w:hint="eastAsia"/>
                <w:kern w:val="0"/>
                <w:szCs w:val="21"/>
              </w:rPr>
              <w:t>上善居统建</w:t>
            </w:r>
            <w:proofErr w:type="gramEnd"/>
            <w:r w:rsidRPr="007A6A90">
              <w:rPr>
                <w:rFonts w:ascii="宋体" w:eastAsia="宋体" w:hAnsi="宋体" w:cs="宋体" w:hint="eastAsia"/>
                <w:kern w:val="0"/>
                <w:szCs w:val="21"/>
              </w:rPr>
              <w:t>楼</w:t>
            </w:r>
          </w:p>
        </w:tc>
        <w:tc>
          <w:tcPr>
            <w:tcW w:w="353" w:type="pct"/>
            <w:tcBorders>
              <w:top w:val="nil"/>
              <w:left w:val="nil"/>
              <w:bottom w:val="single" w:sz="4" w:space="0" w:color="auto"/>
              <w:right w:val="single" w:sz="4" w:space="0" w:color="auto"/>
            </w:tcBorders>
            <w:vAlign w:val="center"/>
            <w:hideMark/>
          </w:tcPr>
          <w:p w14:paraId="11506CA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w:t>
            </w:r>
          </w:p>
        </w:tc>
        <w:tc>
          <w:tcPr>
            <w:tcW w:w="269" w:type="pct"/>
            <w:tcBorders>
              <w:top w:val="nil"/>
              <w:left w:val="nil"/>
              <w:bottom w:val="single" w:sz="4" w:space="0" w:color="auto"/>
              <w:right w:val="single" w:sz="4" w:space="0" w:color="auto"/>
            </w:tcBorders>
            <w:vAlign w:val="center"/>
            <w:hideMark/>
          </w:tcPr>
          <w:p w14:paraId="5563FC1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4C07453A" w14:textId="77777777" w:rsidTr="00A8449B">
        <w:trPr>
          <w:trHeight w:val="437"/>
        </w:trPr>
        <w:tc>
          <w:tcPr>
            <w:tcW w:w="311" w:type="pct"/>
            <w:tcBorders>
              <w:top w:val="nil"/>
              <w:left w:val="single" w:sz="4" w:space="0" w:color="auto"/>
              <w:bottom w:val="single" w:sz="4" w:space="0" w:color="auto"/>
              <w:right w:val="single" w:sz="4" w:space="0" w:color="auto"/>
            </w:tcBorders>
            <w:vAlign w:val="center"/>
            <w:hideMark/>
          </w:tcPr>
          <w:p w14:paraId="5693D3C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7</w:t>
            </w:r>
          </w:p>
        </w:tc>
        <w:tc>
          <w:tcPr>
            <w:tcW w:w="596" w:type="pct"/>
            <w:tcBorders>
              <w:top w:val="nil"/>
              <w:left w:val="nil"/>
              <w:bottom w:val="single" w:sz="4" w:space="0" w:color="auto"/>
              <w:right w:val="single" w:sz="4" w:space="0" w:color="auto"/>
            </w:tcBorders>
            <w:vAlign w:val="center"/>
            <w:hideMark/>
          </w:tcPr>
          <w:p w14:paraId="00307DB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沙井街道</w:t>
            </w:r>
          </w:p>
        </w:tc>
        <w:tc>
          <w:tcPr>
            <w:tcW w:w="824" w:type="pct"/>
            <w:tcBorders>
              <w:top w:val="nil"/>
              <w:left w:val="nil"/>
              <w:bottom w:val="single" w:sz="4" w:space="0" w:color="auto"/>
              <w:right w:val="single" w:sz="4" w:space="0" w:color="auto"/>
            </w:tcBorders>
            <w:vAlign w:val="center"/>
            <w:hideMark/>
          </w:tcPr>
          <w:p w14:paraId="5F52C79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沙四社区</w:t>
            </w:r>
          </w:p>
        </w:tc>
        <w:tc>
          <w:tcPr>
            <w:tcW w:w="1124" w:type="pct"/>
            <w:tcBorders>
              <w:top w:val="nil"/>
              <w:left w:val="nil"/>
              <w:bottom w:val="single" w:sz="4" w:space="0" w:color="auto"/>
              <w:right w:val="single" w:sz="4" w:space="0" w:color="auto"/>
            </w:tcBorders>
            <w:vAlign w:val="center"/>
            <w:hideMark/>
          </w:tcPr>
          <w:p w14:paraId="05BEDE7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沙四高新科技园</w:t>
            </w:r>
          </w:p>
        </w:tc>
        <w:tc>
          <w:tcPr>
            <w:tcW w:w="1520" w:type="pct"/>
            <w:tcBorders>
              <w:top w:val="nil"/>
              <w:left w:val="nil"/>
              <w:bottom w:val="single" w:sz="4" w:space="0" w:color="auto"/>
              <w:right w:val="single" w:sz="4" w:space="0" w:color="auto"/>
            </w:tcBorders>
            <w:vAlign w:val="center"/>
            <w:hideMark/>
          </w:tcPr>
          <w:p w14:paraId="06696CD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锦城路高新科技园监控室</w:t>
            </w:r>
          </w:p>
        </w:tc>
        <w:tc>
          <w:tcPr>
            <w:tcW w:w="353" w:type="pct"/>
            <w:tcBorders>
              <w:top w:val="nil"/>
              <w:left w:val="nil"/>
              <w:bottom w:val="single" w:sz="4" w:space="0" w:color="auto"/>
              <w:right w:val="single" w:sz="4" w:space="0" w:color="auto"/>
            </w:tcBorders>
            <w:vAlign w:val="center"/>
            <w:hideMark/>
          </w:tcPr>
          <w:p w14:paraId="15809C3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39</w:t>
            </w:r>
          </w:p>
        </w:tc>
        <w:tc>
          <w:tcPr>
            <w:tcW w:w="269" w:type="pct"/>
            <w:tcBorders>
              <w:top w:val="nil"/>
              <w:left w:val="nil"/>
              <w:bottom w:val="single" w:sz="4" w:space="0" w:color="auto"/>
              <w:right w:val="single" w:sz="4" w:space="0" w:color="auto"/>
            </w:tcBorders>
            <w:vAlign w:val="center"/>
            <w:hideMark/>
          </w:tcPr>
          <w:p w14:paraId="01F5C15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01BD1FD7" w14:textId="77777777" w:rsidTr="00A8449B">
        <w:trPr>
          <w:trHeight w:val="377"/>
        </w:trPr>
        <w:tc>
          <w:tcPr>
            <w:tcW w:w="311" w:type="pct"/>
            <w:tcBorders>
              <w:top w:val="nil"/>
              <w:left w:val="single" w:sz="4" w:space="0" w:color="auto"/>
              <w:bottom w:val="single" w:sz="4" w:space="0" w:color="auto"/>
              <w:right w:val="single" w:sz="4" w:space="0" w:color="auto"/>
            </w:tcBorders>
            <w:vAlign w:val="center"/>
            <w:hideMark/>
          </w:tcPr>
          <w:p w14:paraId="4DF7B05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8</w:t>
            </w:r>
          </w:p>
        </w:tc>
        <w:tc>
          <w:tcPr>
            <w:tcW w:w="596" w:type="pct"/>
            <w:tcBorders>
              <w:top w:val="nil"/>
              <w:left w:val="nil"/>
              <w:bottom w:val="single" w:sz="4" w:space="0" w:color="auto"/>
              <w:right w:val="single" w:sz="4" w:space="0" w:color="auto"/>
            </w:tcBorders>
            <w:vAlign w:val="center"/>
            <w:hideMark/>
          </w:tcPr>
          <w:p w14:paraId="3235DF0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沙井街道</w:t>
            </w:r>
          </w:p>
        </w:tc>
        <w:tc>
          <w:tcPr>
            <w:tcW w:w="824" w:type="pct"/>
            <w:tcBorders>
              <w:top w:val="nil"/>
              <w:left w:val="nil"/>
              <w:bottom w:val="single" w:sz="4" w:space="0" w:color="auto"/>
              <w:right w:val="single" w:sz="4" w:space="0" w:color="auto"/>
            </w:tcBorders>
            <w:vAlign w:val="center"/>
            <w:hideMark/>
          </w:tcPr>
          <w:p w14:paraId="57B9604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沙四社区</w:t>
            </w:r>
          </w:p>
        </w:tc>
        <w:tc>
          <w:tcPr>
            <w:tcW w:w="1124" w:type="pct"/>
            <w:tcBorders>
              <w:top w:val="nil"/>
              <w:left w:val="nil"/>
              <w:bottom w:val="single" w:sz="4" w:space="0" w:color="auto"/>
              <w:right w:val="single" w:sz="4" w:space="0" w:color="auto"/>
            </w:tcBorders>
            <w:vAlign w:val="center"/>
            <w:hideMark/>
          </w:tcPr>
          <w:p w14:paraId="7DAED2F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沙四东宝</w:t>
            </w:r>
            <w:proofErr w:type="gramEnd"/>
            <w:r w:rsidRPr="007A6A90">
              <w:rPr>
                <w:rFonts w:ascii="宋体" w:eastAsia="宋体" w:hAnsi="宋体" w:cs="宋体" w:hint="eastAsia"/>
                <w:kern w:val="0"/>
                <w:szCs w:val="21"/>
              </w:rPr>
              <w:t>工业区</w:t>
            </w:r>
          </w:p>
        </w:tc>
        <w:tc>
          <w:tcPr>
            <w:tcW w:w="1520" w:type="pct"/>
            <w:tcBorders>
              <w:top w:val="nil"/>
              <w:left w:val="nil"/>
              <w:bottom w:val="single" w:sz="4" w:space="0" w:color="auto"/>
              <w:right w:val="single" w:sz="4" w:space="0" w:color="auto"/>
            </w:tcBorders>
            <w:vAlign w:val="center"/>
            <w:hideMark/>
          </w:tcPr>
          <w:p w14:paraId="36DF30E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北环路东宝工业区监控室</w:t>
            </w:r>
          </w:p>
        </w:tc>
        <w:tc>
          <w:tcPr>
            <w:tcW w:w="353" w:type="pct"/>
            <w:tcBorders>
              <w:top w:val="nil"/>
              <w:left w:val="nil"/>
              <w:bottom w:val="single" w:sz="4" w:space="0" w:color="auto"/>
              <w:right w:val="single" w:sz="4" w:space="0" w:color="auto"/>
            </w:tcBorders>
            <w:vAlign w:val="center"/>
            <w:hideMark/>
          </w:tcPr>
          <w:p w14:paraId="2B64078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53</w:t>
            </w:r>
          </w:p>
        </w:tc>
        <w:tc>
          <w:tcPr>
            <w:tcW w:w="269" w:type="pct"/>
            <w:tcBorders>
              <w:top w:val="nil"/>
              <w:left w:val="nil"/>
              <w:bottom w:val="single" w:sz="4" w:space="0" w:color="auto"/>
              <w:right w:val="single" w:sz="4" w:space="0" w:color="auto"/>
            </w:tcBorders>
            <w:vAlign w:val="center"/>
            <w:hideMark/>
          </w:tcPr>
          <w:p w14:paraId="3781985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74BE902D" w14:textId="77777777" w:rsidTr="00A8449B">
        <w:trPr>
          <w:trHeight w:val="544"/>
        </w:trPr>
        <w:tc>
          <w:tcPr>
            <w:tcW w:w="311" w:type="pct"/>
            <w:tcBorders>
              <w:top w:val="nil"/>
              <w:left w:val="single" w:sz="4" w:space="0" w:color="auto"/>
              <w:bottom w:val="single" w:sz="4" w:space="0" w:color="auto"/>
              <w:right w:val="single" w:sz="4" w:space="0" w:color="auto"/>
            </w:tcBorders>
            <w:vAlign w:val="center"/>
            <w:hideMark/>
          </w:tcPr>
          <w:p w14:paraId="4F7B285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9</w:t>
            </w:r>
          </w:p>
        </w:tc>
        <w:tc>
          <w:tcPr>
            <w:tcW w:w="596" w:type="pct"/>
            <w:tcBorders>
              <w:top w:val="nil"/>
              <w:left w:val="nil"/>
              <w:bottom w:val="single" w:sz="4" w:space="0" w:color="auto"/>
              <w:right w:val="single" w:sz="4" w:space="0" w:color="auto"/>
            </w:tcBorders>
            <w:vAlign w:val="center"/>
            <w:hideMark/>
          </w:tcPr>
          <w:p w14:paraId="42C8468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沙井街道</w:t>
            </w:r>
          </w:p>
        </w:tc>
        <w:tc>
          <w:tcPr>
            <w:tcW w:w="824" w:type="pct"/>
            <w:tcBorders>
              <w:top w:val="nil"/>
              <w:left w:val="nil"/>
              <w:bottom w:val="single" w:sz="4" w:space="0" w:color="auto"/>
              <w:right w:val="single" w:sz="4" w:space="0" w:color="auto"/>
            </w:tcBorders>
            <w:vAlign w:val="center"/>
            <w:hideMark/>
          </w:tcPr>
          <w:p w14:paraId="1846E2F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衙</w:t>
            </w:r>
            <w:proofErr w:type="gramEnd"/>
            <w:r w:rsidRPr="007A6A90">
              <w:rPr>
                <w:rFonts w:ascii="宋体" w:eastAsia="宋体" w:hAnsi="宋体" w:cs="宋体" w:hint="eastAsia"/>
                <w:kern w:val="0"/>
                <w:szCs w:val="21"/>
              </w:rPr>
              <w:t>边社区</w:t>
            </w:r>
          </w:p>
        </w:tc>
        <w:tc>
          <w:tcPr>
            <w:tcW w:w="1124" w:type="pct"/>
            <w:tcBorders>
              <w:top w:val="nil"/>
              <w:left w:val="nil"/>
              <w:bottom w:val="single" w:sz="4" w:space="0" w:color="auto"/>
              <w:right w:val="single" w:sz="4" w:space="0" w:color="auto"/>
            </w:tcBorders>
            <w:vAlign w:val="center"/>
            <w:hideMark/>
          </w:tcPr>
          <w:p w14:paraId="727D03F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坣岗</w:t>
            </w:r>
            <w:proofErr w:type="gramStart"/>
            <w:r w:rsidRPr="007A6A90">
              <w:rPr>
                <w:rFonts w:ascii="宋体" w:eastAsia="宋体" w:hAnsi="宋体" w:cs="宋体" w:hint="eastAsia"/>
                <w:kern w:val="0"/>
                <w:szCs w:val="21"/>
              </w:rPr>
              <w:t>衙边围浅新村</w:t>
            </w:r>
            <w:proofErr w:type="gramEnd"/>
            <w:r w:rsidRPr="007A6A90">
              <w:rPr>
                <w:rFonts w:ascii="宋体" w:eastAsia="宋体" w:hAnsi="宋体" w:cs="宋体" w:hint="eastAsia"/>
                <w:kern w:val="0"/>
                <w:szCs w:val="21"/>
              </w:rPr>
              <w:t>监控室</w:t>
            </w:r>
          </w:p>
        </w:tc>
        <w:tc>
          <w:tcPr>
            <w:tcW w:w="1520" w:type="pct"/>
            <w:tcBorders>
              <w:top w:val="nil"/>
              <w:left w:val="nil"/>
              <w:bottom w:val="single" w:sz="4" w:space="0" w:color="auto"/>
              <w:right w:val="single" w:sz="4" w:space="0" w:color="auto"/>
            </w:tcBorders>
            <w:vAlign w:val="center"/>
            <w:hideMark/>
          </w:tcPr>
          <w:p w14:paraId="410E722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衙</w:t>
            </w:r>
            <w:proofErr w:type="gramEnd"/>
            <w:r w:rsidRPr="007A6A90">
              <w:rPr>
                <w:rFonts w:ascii="宋体" w:eastAsia="宋体" w:hAnsi="宋体" w:cs="宋体" w:hint="eastAsia"/>
                <w:kern w:val="0"/>
                <w:szCs w:val="21"/>
              </w:rPr>
              <w:t>边</w:t>
            </w:r>
            <w:proofErr w:type="gramStart"/>
            <w:r w:rsidRPr="007A6A90">
              <w:rPr>
                <w:rFonts w:ascii="宋体" w:eastAsia="宋体" w:hAnsi="宋体" w:cs="宋体" w:hint="eastAsia"/>
                <w:kern w:val="0"/>
                <w:szCs w:val="21"/>
              </w:rPr>
              <w:t>围浅路围浅</w:t>
            </w:r>
            <w:proofErr w:type="gramEnd"/>
            <w:r w:rsidRPr="007A6A90">
              <w:rPr>
                <w:rFonts w:ascii="宋体" w:eastAsia="宋体" w:hAnsi="宋体" w:cs="宋体" w:hint="eastAsia"/>
                <w:kern w:val="0"/>
                <w:szCs w:val="21"/>
              </w:rPr>
              <w:t>新村</w:t>
            </w:r>
          </w:p>
        </w:tc>
        <w:tc>
          <w:tcPr>
            <w:tcW w:w="353" w:type="pct"/>
            <w:tcBorders>
              <w:top w:val="nil"/>
              <w:left w:val="nil"/>
              <w:bottom w:val="single" w:sz="4" w:space="0" w:color="auto"/>
              <w:right w:val="single" w:sz="4" w:space="0" w:color="auto"/>
            </w:tcBorders>
            <w:vAlign w:val="center"/>
            <w:hideMark/>
          </w:tcPr>
          <w:p w14:paraId="623DFE0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23</w:t>
            </w:r>
          </w:p>
        </w:tc>
        <w:tc>
          <w:tcPr>
            <w:tcW w:w="269" w:type="pct"/>
            <w:tcBorders>
              <w:top w:val="nil"/>
              <w:left w:val="nil"/>
              <w:bottom w:val="single" w:sz="4" w:space="0" w:color="auto"/>
              <w:right w:val="single" w:sz="4" w:space="0" w:color="auto"/>
            </w:tcBorders>
            <w:vAlign w:val="center"/>
            <w:hideMark/>
          </w:tcPr>
          <w:p w14:paraId="7F477E2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33854464" w14:textId="77777777" w:rsidTr="00A8449B">
        <w:trPr>
          <w:trHeight w:val="480"/>
        </w:trPr>
        <w:tc>
          <w:tcPr>
            <w:tcW w:w="311" w:type="pct"/>
            <w:tcBorders>
              <w:top w:val="nil"/>
              <w:left w:val="single" w:sz="4" w:space="0" w:color="auto"/>
              <w:bottom w:val="single" w:sz="4" w:space="0" w:color="auto"/>
              <w:right w:val="single" w:sz="4" w:space="0" w:color="auto"/>
            </w:tcBorders>
            <w:vAlign w:val="center"/>
            <w:hideMark/>
          </w:tcPr>
          <w:p w14:paraId="4DAE069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10</w:t>
            </w:r>
          </w:p>
        </w:tc>
        <w:tc>
          <w:tcPr>
            <w:tcW w:w="596" w:type="pct"/>
            <w:tcBorders>
              <w:top w:val="nil"/>
              <w:left w:val="nil"/>
              <w:bottom w:val="single" w:sz="4" w:space="0" w:color="auto"/>
              <w:right w:val="single" w:sz="4" w:space="0" w:color="auto"/>
            </w:tcBorders>
            <w:vAlign w:val="center"/>
            <w:hideMark/>
          </w:tcPr>
          <w:p w14:paraId="284056A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沙井街道</w:t>
            </w:r>
          </w:p>
        </w:tc>
        <w:tc>
          <w:tcPr>
            <w:tcW w:w="824" w:type="pct"/>
            <w:tcBorders>
              <w:top w:val="nil"/>
              <w:left w:val="nil"/>
              <w:bottom w:val="single" w:sz="4" w:space="0" w:color="auto"/>
              <w:right w:val="single" w:sz="4" w:space="0" w:color="auto"/>
            </w:tcBorders>
            <w:vAlign w:val="center"/>
            <w:hideMark/>
          </w:tcPr>
          <w:p w14:paraId="474A1A0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沙二社区</w:t>
            </w:r>
          </w:p>
        </w:tc>
        <w:tc>
          <w:tcPr>
            <w:tcW w:w="1124" w:type="pct"/>
            <w:tcBorders>
              <w:top w:val="nil"/>
              <w:left w:val="nil"/>
              <w:bottom w:val="single" w:sz="4" w:space="0" w:color="auto"/>
              <w:right w:val="single" w:sz="4" w:space="0" w:color="auto"/>
            </w:tcBorders>
            <w:vAlign w:val="center"/>
            <w:hideMark/>
          </w:tcPr>
          <w:p w14:paraId="00D5E0C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沙二西环</w:t>
            </w:r>
            <w:proofErr w:type="gramEnd"/>
            <w:r w:rsidRPr="007A6A90">
              <w:rPr>
                <w:rFonts w:ascii="宋体" w:eastAsia="宋体" w:hAnsi="宋体" w:cs="宋体" w:hint="eastAsia"/>
                <w:kern w:val="0"/>
                <w:szCs w:val="21"/>
              </w:rPr>
              <w:t xml:space="preserve">  新村监控室</w:t>
            </w:r>
          </w:p>
        </w:tc>
        <w:tc>
          <w:tcPr>
            <w:tcW w:w="1520" w:type="pct"/>
            <w:tcBorders>
              <w:top w:val="nil"/>
              <w:left w:val="nil"/>
              <w:bottom w:val="single" w:sz="4" w:space="0" w:color="auto"/>
              <w:right w:val="single" w:sz="4" w:space="0" w:color="auto"/>
            </w:tcBorders>
            <w:vAlign w:val="center"/>
            <w:hideMark/>
          </w:tcPr>
          <w:p w14:paraId="281C0DE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w:t>
            </w:r>
            <w:proofErr w:type="gramStart"/>
            <w:r w:rsidRPr="007A6A90">
              <w:rPr>
                <w:rFonts w:ascii="宋体" w:eastAsia="宋体" w:hAnsi="宋体" w:cs="宋体" w:hint="eastAsia"/>
                <w:kern w:val="0"/>
                <w:szCs w:val="21"/>
              </w:rPr>
              <w:t>沙二西环路</w:t>
            </w:r>
            <w:proofErr w:type="gramEnd"/>
            <w:r w:rsidRPr="007A6A90">
              <w:rPr>
                <w:rFonts w:ascii="宋体" w:eastAsia="宋体" w:hAnsi="宋体" w:cs="宋体" w:hint="eastAsia"/>
                <w:kern w:val="0"/>
                <w:szCs w:val="21"/>
              </w:rPr>
              <w:t>西环新村</w:t>
            </w:r>
          </w:p>
        </w:tc>
        <w:tc>
          <w:tcPr>
            <w:tcW w:w="353" w:type="pct"/>
            <w:tcBorders>
              <w:top w:val="nil"/>
              <w:left w:val="nil"/>
              <w:bottom w:val="single" w:sz="4" w:space="0" w:color="auto"/>
              <w:right w:val="single" w:sz="4" w:space="0" w:color="auto"/>
            </w:tcBorders>
            <w:vAlign w:val="center"/>
            <w:hideMark/>
          </w:tcPr>
          <w:p w14:paraId="574E1CD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88</w:t>
            </w:r>
          </w:p>
        </w:tc>
        <w:tc>
          <w:tcPr>
            <w:tcW w:w="269" w:type="pct"/>
            <w:tcBorders>
              <w:top w:val="nil"/>
              <w:left w:val="nil"/>
              <w:bottom w:val="single" w:sz="4" w:space="0" w:color="auto"/>
              <w:right w:val="single" w:sz="4" w:space="0" w:color="auto"/>
            </w:tcBorders>
            <w:vAlign w:val="center"/>
            <w:hideMark/>
          </w:tcPr>
          <w:p w14:paraId="6AB4C20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04883D56" w14:textId="77777777" w:rsidTr="00A8449B">
        <w:trPr>
          <w:trHeight w:val="454"/>
        </w:trPr>
        <w:tc>
          <w:tcPr>
            <w:tcW w:w="311" w:type="pct"/>
            <w:tcBorders>
              <w:top w:val="nil"/>
              <w:left w:val="single" w:sz="4" w:space="0" w:color="auto"/>
              <w:bottom w:val="single" w:sz="4" w:space="0" w:color="auto"/>
              <w:right w:val="single" w:sz="4" w:space="0" w:color="auto"/>
            </w:tcBorders>
            <w:vAlign w:val="center"/>
            <w:hideMark/>
          </w:tcPr>
          <w:p w14:paraId="1A9D77B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11</w:t>
            </w:r>
          </w:p>
        </w:tc>
        <w:tc>
          <w:tcPr>
            <w:tcW w:w="596" w:type="pct"/>
            <w:tcBorders>
              <w:top w:val="nil"/>
              <w:left w:val="nil"/>
              <w:bottom w:val="single" w:sz="4" w:space="0" w:color="auto"/>
              <w:right w:val="single" w:sz="4" w:space="0" w:color="auto"/>
            </w:tcBorders>
            <w:vAlign w:val="center"/>
            <w:hideMark/>
          </w:tcPr>
          <w:p w14:paraId="2607451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沙井街道</w:t>
            </w:r>
          </w:p>
        </w:tc>
        <w:tc>
          <w:tcPr>
            <w:tcW w:w="824" w:type="pct"/>
            <w:tcBorders>
              <w:top w:val="nil"/>
              <w:left w:val="nil"/>
              <w:bottom w:val="single" w:sz="4" w:space="0" w:color="auto"/>
              <w:right w:val="single" w:sz="4" w:space="0" w:color="auto"/>
            </w:tcBorders>
            <w:vAlign w:val="center"/>
            <w:hideMark/>
          </w:tcPr>
          <w:p w14:paraId="7FF3068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黄埔社区</w:t>
            </w:r>
          </w:p>
        </w:tc>
        <w:tc>
          <w:tcPr>
            <w:tcW w:w="1124" w:type="pct"/>
            <w:tcBorders>
              <w:top w:val="nil"/>
              <w:left w:val="nil"/>
              <w:bottom w:val="single" w:sz="4" w:space="0" w:color="auto"/>
              <w:right w:val="single" w:sz="4" w:space="0" w:color="auto"/>
            </w:tcBorders>
            <w:vAlign w:val="center"/>
            <w:hideMark/>
          </w:tcPr>
          <w:p w14:paraId="294E749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沙井中心客运站</w:t>
            </w:r>
          </w:p>
        </w:tc>
        <w:tc>
          <w:tcPr>
            <w:tcW w:w="1520" w:type="pct"/>
            <w:tcBorders>
              <w:top w:val="nil"/>
              <w:left w:val="nil"/>
              <w:bottom w:val="single" w:sz="4" w:space="0" w:color="auto"/>
              <w:right w:val="single" w:sz="4" w:space="0" w:color="auto"/>
            </w:tcBorders>
            <w:vAlign w:val="center"/>
            <w:hideMark/>
          </w:tcPr>
          <w:p w14:paraId="41DA742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广深公路新桥路段156号</w:t>
            </w:r>
          </w:p>
        </w:tc>
        <w:tc>
          <w:tcPr>
            <w:tcW w:w="353" w:type="pct"/>
            <w:tcBorders>
              <w:top w:val="nil"/>
              <w:left w:val="nil"/>
              <w:bottom w:val="single" w:sz="4" w:space="0" w:color="auto"/>
              <w:right w:val="single" w:sz="4" w:space="0" w:color="auto"/>
            </w:tcBorders>
            <w:vAlign w:val="center"/>
            <w:hideMark/>
          </w:tcPr>
          <w:p w14:paraId="74A7E79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36</w:t>
            </w:r>
          </w:p>
        </w:tc>
        <w:tc>
          <w:tcPr>
            <w:tcW w:w="269" w:type="pct"/>
            <w:tcBorders>
              <w:top w:val="nil"/>
              <w:left w:val="nil"/>
              <w:bottom w:val="single" w:sz="4" w:space="0" w:color="auto"/>
              <w:right w:val="single" w:sz="4" w:space="0" w:color="auto"/>
            </w:tcBorders>
            <w:vAlign w:val="center"/>
          </w:tcPr>
          <w:p w14:paraId="686BA43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660E108C" w14:textId="77777777" w:rsidTr="00A8449B">
        <w:trPr>
          <w:trHeight w:val="240"/>
        </w:trPr>
        <w:tc>
          <w:tcPr>
            <w:tcW w:w="4377" w:type="pct"/>
            <w:gridSpan w:val="5"/>
            <w:tcBorders>
              <w:top w:val="single" w:sz="4" w:space="0" w:color="auto"/>
              <w:left w:val="single" w:sz="4" w:space="0" w:color="auto"/>
              <w:bottom w:val="single" w:sz="4" w:space="0" w:color="auto"/>
              <w:right w:val="single" w:sz="4" w:space="0" w:color="000000"/>
            </w:tcBorders>
            <w:vAlign w:val="center"/>
            <w:hideMark/>
          </w:tcPr>
          <w:p w14:paraId="79A5ADCF" w14:textId="77777777" w:rsidR="007A6A90" w:rsidRPr="007A6A90" w:rsidRDefault="007A6A90" w:rsidP="007A6A90">
            <w:pPr>
              <w:widowControl/>
              <w:spacing w:afterLines="25" w:after="78" w:line="360" w:lineRule="auto"/>
              <w:jc w:val="center"/>
              <w:rPr>
                <w:rFonts w:ascii="宋体" w:eastAsia="宋体" w:hAnsi="宋体" w:cs="宋体" w:hint="eastAsia"/>
                <w:b/>
                <w:bCs/>
                <w:color w:val="000000"/>
                <w:kern w:val="0"/>
                <w:szCs w:val="21"/>
              </w:rPr>
            </w:pPr>
            <w:r w:rsidRPr="007A6A90">
              <w:rPr>
                <w:rFonts w:ascii="宋体" w:eastAsia="宋体" w:hAnsi="宋体" w:cs="宋体" w:hint="eastAsia"/>
                <w:b/>
                <w:bCs/>
                <w:color w:val="000000"/>
                <w:kern w:val="0"/>
                <w:szCs w:val="21"/>
              </w:rPr>
              <w:t>总计</w:t>
            </w:r>
          </w:p>
        </w:tc>
        <w:tc>
          <w:tcPr>
            <w:tcW w:w="622" w:type="pct"/>
            <w:gridSpan w:val="2"/>
            <w:tcBorders>
              <w:top w:val="single" w:sz="4" w:space="0" w:color="auto"/>
              <w:left w:val="nil"/>
              <w:bottom w:val="single" w:sz="4" w:space="0" w:color="auto"/>
              <w:right w:val="single" w:sz="4" w:space="0" w:color="auto"/>
            </w:tcBorders>
            <w:vAlign w:val="center"/>
            <w:hideMark/>
          </w:tcPr>
          <w:p w14:paraId="6409C66C" w14:textId="77777777" w:rsidR="007A6A90" w:rsidRPr="007A6A90" w:rsidRDefault="007A6A90" w:rsidP="007A6A90">
            <w:pPr>
              <w:widowControl/>
              <w:spacing w:afterLines="25" w:after="78" w:line="360" w:lineRule="auto"/>
              <w:jc w:val="center"/>
              <w:rPr>
                <w:rFonts w:ascii="宋体" w:eastAsia="宋体" w:hAnsi="宋体" w:cs="宋体" w:hint="eastAsia"/>
                <w:b/>
                <w:bCs/>
                <w:color w:val="000000"/>
                <w:kern w:val="0"/>
                <w:szCs w:val="21"/>
              </w:rPr>
            </w:pPr>
            <w:r w:rsidRPr="007A6A90">
              <w:rPr>
                <w:rFonts w:ascii="宋体" w:eastAsia="宋体" w:hAnsi="宋体" w:cs="宋体" w:hint="eastAsia"/>
                <w:b/>
                <w:bCs/>
                <w:color w:val="000000"/>
                <w:kern w:val="0"/>
                <w:szCs w:val="21"/>
              </w:rPr>
              <w:t>604</w:t>
            </w:r>
          </w:p>
        </w:tc>
      </w:tr>
    </w:tbl>
    <w:p w14:paraId="449DB99A" w14:textId="77777777" w:rsidR="007A6A90" w:rsidRPr="007A6A90" w:rsidRDefault="007A6A90" w:rsidP="007A6A90">
      <w:pPr>
        <w:spacing w:afterLines="25" w:after="78" w:line="300" w:lineRule="auto"/>
        <w:ind w:firstLineChars="200" w:firstLine="420"/>
        <w:rPr>
          <w:rFonts w:ascii="Arial" w:eastAsia="宋体" w:hAnsi="Arial" w:cs="Times New Roman"/>
          <w:szCs w:val="24"/>
        </w:rPr>
      </w:pPr>
    </w:p>
    <w:p w14:paraId="71E6349D" w14:textId="77777777" w:rsidR="007A6A90" w:rsidRPr="007A6A90" w:rsidRDefault="007A6A90" w:rsidP="007A6A90">
      <w:pPr>
        <w:spacing w:afterLines="25" w:after="78" w:line="300" w:lineRule="auto"/>
        <w:ind w:firstLineChars="200" w:firstLine="420"/>
        <w:rPr>
          <w:rFonts w:ascii="Arial" w:eastAsia="宋体" w:hAnsi="Arial" w:cs="Times New Roman"/>
          <w:szCs w:val="24"/>
        </w:rPr>
      </w:pPr>
      <w:r w:rsidRPr="007A6A90">
        <w:rPr>
          <w:rFonts w:ascii="Arial" w:eastAsia="宋体" w:hAnsi="Arial" w:cs="Times New Roman" w:hint="eastAsia"/>
          <w:szCs w:val="24"/>
        </w:rPr>
        <w:t>8.5</w:t>
      </w:r>
      <w:r w:rsidRPr="007A6A90">
        <w:rPr>
          <w:rFonts w:ascii="宋体" w:eastAsia="宋体" w:hAnsi="宋体" w:cs="宋体" w:hint="eastAsia"/>
          <w:szCs w:val="21"/>
        </w:rPr>
        <w:t>新安街道</w:t>
      </w:r>
    </w:p>
    <w:p w14:paraId="277D6BEA" w14:textId="77777777" w:rsidR="007A6A90" w:rsidRPr="007A6A90" w:rsidRDefault="007A6A90" w:rsidP="007A6A90">
      <w:pPr>
        <w:spacing w:afterLines="25" w:after="78" w:line="360" w:lineRule="auto"/>
        <w:ind w:firstLineChars="200" w:firstLine="420"/>
        <w:rPr>
          <w:rFonts w:ascii="宋体" w:eastAsia="宋体" w:hAnsi="宋体" w:cs="宋体" w:hint="eastAsia"/>
          <w:szCs w:val="21"/>
        </w:rPr>
      </w:pPr>
      <w:r w:rsidRPr="007A6A90">
        <w:rPr>
          <w:rFonts w:ascii="宋体" w:eastAsia="宋体" w:hAnsi="宋体" w:cs="宋体" w:hint="eastAsia"/>
          <w:szCs w:val="21"/>
        </w:rPr>
        <w:t>新安街道共有13个社区，本期拟接入监控室30个，各监控</w:t>
      </w:r>
      <w:proofErr w:type="gramStart"/>
      <w:r w:rsidRPr="007A6A90">
        <w:rPr>
          <w:rFonts w:ascii="宋体" w:eastAsia="宋体" w:hAnsi="宋体" w:cs="宋体" w:hint="eastAsia"/>
          <w:szCs w:val="21"/>
        </w:rPr>
        <w:t>室信息</w:t>
      </w:r>
      <w:proofErr w:type="gramEnd"/>
      <w:r w:rsidRPr="007A6A90">
        <w:rPr>
          <w:rFonts w:ascii="宋体" w:eastAsia="宋体" w:hAnsi="宋体" w:cs="宋体" w:hint="eastAsia"/>
          <w:szCs w:val="21"/>
        </w:rPr>
        <w:t>如下表所示：</w:t>
      </w:r>
    </w:p>
    <w:tbl>
      <w:tblPr>
        <w:tblW w:w="5000" w:type="pct"/>
        <w:tblLook w:val="04A0" w:firstRow="1" w:lastRow="0" w:firstColumn="1" w:lastColumn="0" w:noHBand="0" w:noVBand="1"/>
      </w:tblPr>
      <w:tblGrid>
        <w:gridCol w:w="511"/>
        <w:gridCol w:w="1017"/>
        <w:gridCol w:w="1352"/>
        <w:gridCol w:w="1860"/>
        <w:gridCol w:w="2458"/>
        <w:gridCol w:w="19"/>
        <w:gridCol w:w="531"/>
        <w:gridCol w:w="548"/>
      </w:tblGrid>
      <w:tr w:rsidR="007A6A90" w:rsidRPr="007A6A90" w14:paraId="525EE0DE" w14:textId="77777777" w:rsidTr="00A8449B">
        <w:trPr>
          <w:trHeight w:val="360"/>
          <w:tblHeader/>
        </w:trPr>
        <w:tc>
          <w:tcPr>
            <w:tcW w:w="309" w:type="pct"/>
            <w:vMerge w:val="restart"/>
            <w:tcBorders>
              <w:top w:val="single" w:sz="4" w:space="0" w:color="auto"/>
              <w:left w:val="single" w:sz="4" w:space="0" w:color="auto"/>
              <w:bottom w:val="single" w:sz="4" w:space="0" w:color="auto"/>
              <w:right w:val="single" w:sz="4" w:space="0" w:color="auto"/>
            </w:tcBorders>
            <w:vAlign w:val="center"/>
            <w:hideMark/>
          </w:tcPr>
          <w:p w14:paraId="11A1B3AC"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lastRenderedPageBreak/>
              <w:t>序号</w:t>
            </w:r>
          </w:p>
        </w:tc>
        <w:tc>
          <w:tcPr>
            <w:tcW w:w="614" w:type="pct"/>
            <w:vMerge w:val="restart"/>
            <w:tcBorders>
              <w:top w:val="single" w:sz="4" w:space="0" w:color="auto"/>
              <w:left w:val="single" w:sz="4" w:space="0" w:color="auto"/>
              <w:bottom w:val="single" w:sz="4" w:space="0" w:color="auto"/>
              <w:right w:val="single" w:sz="4" w:space="0" w:color="auto"/>
            </w:tcBorders>
            <w:vAlign w:val="center"/>
            <w:hideMark/>
          </w:tcPr>
          <w:p w14:paraId="037681CA"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街道办</w:t>
            </w:r>
          </w:p>
        </w:tc>
        <w:tc>
          <w:tcPr>
            <w:tcW w:w="816" w:type="pct"/>
            <w:vMerge w:val="restart"/>
            <w:tcBorders>
              <w:top w:val="single" w:sz="4" w:space="0" w:color="auto"/>
              <w:left w:val="single" w:sz="4" w:space="0" w:color="auto"/>
              <w:bottom w:val="single" w:sz="4" w:space="0" w:color="auto"/>
              <w:right w:val="single" w:sz="4" w:space="0" w:color="auto"/>
            </w:tcBorders>
            <w:vAlign w:val="center"/>
            <w:hideMark/>
          </w:tcPr>
          <w:p w14:paraId="745DCD9D"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社区</w:t>
            </w:r>
          </w:p>
        </w:tc>
        <w:tc>
          <w:tcPr>
            <w:tcW w:w="1122" w:type="pct"/>
            <w:vMerge w:val="restart"/>
            <w:tcBorders>
              <w:top w:val="single" w:sz="4" w:space="0" w:color="auto"/>
              <w:left w:val="single" w:sz="4" w:space="0" w:color="auto"/>
              <w:bottom w:val="single" w:sz="4" w:space="0" w:color="auto"/>
              <w:right w:val="single" w:sz="4" w:space="0" w:color="auto"/>
            </w:tcBorders>
            <w:vAlign w:val="center"/>
            <w:hideMark/>
          </w:tcPr>
          <w:p w14:paraId="4DA5F8D2"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监控室</w:t>
            </w:r>
          </w:p>
        </w:tc>
        <w:tc>
          <w:tcPr>
            <w:tcW w:w="1494" w:type="pct"/>
            <w:gridSpan w:val="2"/>
            <w:vMerge w:val="restart"/>
            <w:tcBorders>
              <w:top w:val="single" w:sz="4" w:space="0" w:color="auto"/>
              <w:left w:val="single" w:sz="4" w:space="0" w:color="auto"/>
              <w:bottom w:val="single" w:sz="4" w:space="0" w:color="000000"/>
              <w:right w:val="single" w:sz="4" w:space="0" w:color="auto"/>
            </w:tcBorders>
            <w:vAlign w:val="center"/>
            <w:hideMark/>
          </w:tcPr>
          <w:p w14:paraId="734762A2"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地址</w:t>
            </w:r>
          </w:p>
        </w:tc>
        <w:tc>
          <w:tcPr>
            <w:tcW w:w="646" w:type="pct"/>
            <w:gridSpan w:val="2"/>
            <w:tcBorders>
              <w:top w:val="single" w:sz="4" w:space="0" w:color="auto"/>
              <w:left w:val="nil"/>
              <w:bottom w:val="single" w:sz="4" w:space="0" w:color="auto"/>
              <w:right w:val="single" w:sz="4" w:space="0" w:color="auto"/>
            </w:tcBorders>
            <w:vAlign w:val="center"/>
            <w:hideMark/>
          </w:tcPr>
          <w:p w14:paraId="149FD298"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摄像机数量</w:t>
            </w:r>
          </w:p>
        </w:tc>
      </w:tr>
      <w:tr w:rsidR="007A6A90" w:rsidRPr="007A6A90" w14:paraId="69F10C39" w14:textId="77777777" w:rsidTr="00A8449B">
        <w:trPr>
          <w:trHeight w:val="67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581B6"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DED86"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DEF51"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2D4C2"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70B90A9D"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314" w:type="pct"/>
            <w:tcBorders>
              <w:top w:val="nil"/>
              <w:left w:val="nil"/>
              <w:bottom w:val="single" w:sz="4" w:space="0" w:color="auto"/>
              <w:right w:val="single" w:sz="4" w:space="0" w:color="auto"/>
            </w:tcBorders>
            <w:vAlign w:val="center"/>
            <w:hideMark/>
          </w:tcPr>
          <w:p w14:paraId="05D917B5"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高清</w:t>
            </w:r>
          </w:p>
        </w:tc>
        <w:tc>
          <w:tcPr>
            <w:tcW w:w="332" w:type="pct"/>
            <w:tcBorders>
              <w:top w:val="nil"/>
              <w:left w:val="nil"/>
              <w:bottom w:val="nil"/>
              <w:right w:val="single" w:sz="4" w:space="0" w:color="auto"/>
            </w:tcBorders>
            <w:vAlign w:val="center"/>
            <w:hideMark/>
          </w:tcPr>
          <w:p w14:paraId="746F392B"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标清</w:t>
            </w:r>
          </w:p>
        </w:tc>
      </w:tr>
      <w:tr w:rsidR="007A6A90" w:rsidRPr="007A6A90" w14:paraId="3944F6C9"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5F6ECC3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w:t>
            </w:r>
          </w:p>
        </w:tc>
        <w:tc>
          <w:tcPr>
            <w:tcW w:w="614" w:type="pct"/>
            <w:tcBorders>
              <w:top w:val="nil"/>
              <w:left w:val="nil"/>
              <w:bottom w:val="single" w:sz="4" w:space="0" w:color="auto"/>
              <w:right w:val="single" w:sz="4" w:space="0" w:color="auto"/>
            </w:tcBorders>
            <w:vAlign w:val="center"/>
            <w:hideMark/>
          </w:tcPr>
          <w:p w14:paraId="389DF85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1F4D9DB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安乐社区</w:t>
            </w:r>
          </w:p>
        </w:tc>
        <w:tc>
          <w:tcPr>
            <w:tcW w:w="1122" w:type="pct"/>
            <w:tcBorders>
              <w:top w:val="nil"/>
              <w:left w:val="nil"/>
              <w:bottom w:val="single" w:sz="4" w:space="0" w:color="auto"/>
              <w:right w:val="single" w:sz="4" w:space="0" w:color="auto"/>
            </w:tcBorders>
            <w:vAlign w:val="center"/>
            <w:hideMark/>
          </w:tcPr>
          <w:p w14:paraId="7FA93DF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38区安乐社7队监控室</w:t>
            </w:r>
          </w:p>
        </w:tc>
        <w:tc>
          <w:tcPr>
            <w:tcW w:w="1494" w:type="pct"/>
            <w:gridSpan w:val="2"/>
            <w:tcBorders>
              <w:top w:val="nil"/>
              <w:left w:val="nil"/>
              <w:bottom w:val="single" w:sz="4" w:space="0" w:color="auto"/>
              <w:right w:val="single" w:sz="4" w:space="0" w:color="auto"/>
            </w:tcBorders>
            <w:vAlign w:val="center"/>
            <w:hideMark/>
          </w:tcPr>
          <w:p w14:paraId="1ABB129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翻身路38区安乐社7队保安室</w:t>
            </w:r>
          </w:p>
        </w:tc>
        <w:tc>
          <w:tcPr>
            <w:tcW w:w="314" w:type="pct"/>
            <w:tcBorders>
              <w:top w:val="nil"/>
              <w:left w:val="nil"/>
              <w:bottom w:val="single" w:sz="4" w:space="0" w:color="auto"/>
              <w:right w:val="single" w:sz="4" w:space="0" w:color="auto"/>
            </w:tcBorders>
            <w:vAlign w:val="center"/>
            <w:hideMark/>
          </w:tcPr>
          <w:p w14:paraId="15C3CC1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24</w:t>
            </w:r>
          </w:p>
        </w:tc>
        <w:tc>
          <w:tcPr>
            <w:tcW w:w="332" w:type="pct"/>
            <w:tcBorders>
              <w:top w:val="single" w:sz="4" w:space="0" w:color="auto"/>
              <w:left w:val="nil"/>
              <w:bottom w:val="single" w:sz="4" w:space="0" w:color="auto"/>
              <w:right w:val="single" w:sz="4" w:space="0" w:color="auto"/>
            </w:tcBorders>
            <w:vAlign w:val="center"/>
            <w:hideMark/>
          </w:tcPr>
          <w:p w14:paraId="13798DE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7CC8A838"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25BC552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w:t>
            </w:r>
          </w:p>
        </w:tc>
        <w:tc>
          <w:tcPr>
            <w:tcW w:w="614" w:type="pct"/>
            <w:tcBorders>
              <w:top w:val="nil"/>
              <w:left w:val="nil"/>
              <w:bottom w:val="single" w:sz="4" w:space="0" w:color="auto"/>
              <w:right w:val="single" w:sz="4" w:space="0" w:color="auto"/>
            </w:tcBorders>
            <w:vAlign w:val="center"/>
            <w:hideMark/>
          </w:tcPr>
          <w:p w14:paraId="451AEA9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34A5A82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安乐社区</w:t>
            </w:r>
          </w:p>
        </w:tc>
        <w:tc>
          <w:tcPr>
            <w:tcW w:w="1122" w:type="pct"/>
            <w:tcBorders>
              <w:top w:val="nil"/>
              <w:left w:val="nil"/>
              <w:bottom w:val="single" w:sz="4" w:space="0" w:color="auto"/>
              <w:right w:val="single" w:sz="4" w:space="0" w:color="auto"/>
            </w:tcBorders>
            <w:vAlign w:val="center"/>
            <w:hideMark/>
          </w:tcPr>
          <w:p w14:paraId="522F993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38区安乐社区13队监控室</w:t>
            </w:r>
          </w:p>
        </w:tc>
        <w:tc>
          <w:tcPr>
            <w:tcW w:w="1494" w:type="pct"/>
            <w:gridSpan w:val="2"/>
            <w:tcBorders>
              <w:top w:val="nil"/>
              <w:left w:val="nil"/>
              <w:bottom w:val="single" w:sz="4" w:space="0" w:color="auto"/>
              <w:right w:val="single" w:sz="4" w:space="0" w:color="auto"/>
            </w:tcBorders>
            <w:vAlign w:val="center"/>
            <w:hideMark/>
          </w:tcPr>
          <w:p w14:paraId="071662D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翻身路38区安乐社区13队保安室</w:t>
            </w:r>
          </w:p>
        </w:tc>
        <w:tc>
          <w:tcPr>
            <w:tcW w:w="314" w:type="pct"/>
            <w:tcBorders>
              <w:top w:val="nil"/>
              <w:left w:val="nil"/>
              <w:bottom w:val="single" w:sz="4" w:space="0" w:color="auto"/>
              <w:right w:val="single" w:sz="4" w:space="0" w:color="auto"/>
            </w:tcBorders>
            <w:vAlign w:val="center"/>
            <w:hideMark/>
          </w:tcPr>
          <w:p w14:paraId="00D9EBD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24</w:t>
            </w:r>
          </w:p>
        </w:tc>
        <w:tc>
          <w:tcPr>
            <w:tcW w:w="332" w:type="pct"/>
            <w:tcBorders>
              <w:top w:val="nil"/>
              <w:left w:val="nil"/>
              <w:bottom w:val="single" w:sz="4" w:space="0" w:color="auto"/>
              <w:right w:val="single" w:sz="4" w:space="0" w:color="auto"/>
            </w:tcBorders>
            <w:vAlign w:val="center"/>
            <w:hideMark/>
          </w:tcPr>
          <w:p w14:paraId="4339002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16662CBD"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38EA6AE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w:t>
            </w:r>
          </w:p>
        </w:tc>
        <w:tc>
          <w:tcPr>
            <w:tcW w:w="614" w:type="pct"/>
            <w:tcBorders>
              <w:top w:val="nil"/>
              <w:left w:val="nil"/>
              <w:bottom w:val="single" w:sz="4" w:space="0" w:color="auto"/>
              <w:right w:val="single" w:sz="4" w:space="0" w:color="auto"/>
            </w:tcBorders>
            <w:vAlign w:val="center"/>
            <w:hideMark/>
          </w:tcPr>
          <w:p w14:paraId="1413CB7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5670E91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安乐社区</w:t>
            </w:r>
          </w:p>
        </w:tc>
        <w:tc>
          <w:tcPr>
            <w:tcW w:w="1122" w:type="pct"/>
            <w:tcBorders>
              <w:top w:val="nil"/>
              <w:left w:val="nil"/>
              <w:bottom w:val="single" w:sz="4" w:space="0" w:color="auto"/>
              <w:right w:val="single" w:sz="4" w:space="0" w:color="auto"/>
            </w:tcBorders>
            <w:vAlign w:val="center"/>
            <w:hideMark/>
          </w:tcPr>
          <w:p w14:paraId="44AA3FC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44区监控室</w:t>
            </w:r>
          </w:p>
        </w:tc>
        <w:tc>
          <w:tcPr>
            <w:tcW w:w="1494" w:type="pct"/>
            <w:gridSpan w:val="2"/>
            <w:tcBorders>
              <w:top w:val="nil"/>
              <w:left w:val="nil"/>
              <w:bottom w:val="single" w:sz="4" w:space="0" w:color="auto"/>
              <w:right w:val="single" w:sz="4" w:space="0" w:color="auto"/>
            </w:tcBorders>
            <w:vAlign w:val="center"/>
            <w:hideMark/>
          </w:tcPr>
          <w:p w14:paraId="525D0F1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翻身路44区监控室</w:t>
            </w:r>
          </w:p>
        </w:tc>
        <w:tc>
          <w:tcPr>
            <w:tcW w:w="314" w:type="pct"/>
            <w:tcBorders>
              <w:top w:val="nil"/>
              <w:left w:val="nil"/>
              <w:bottom w:val="single" w:sz="4" w:space="0" w:color="auto"/>
              <w:right w:val="single" w:sz="4" w:space="0" w:color="auto"/>
            </w:tcBorders>
            <w:vAlign w:val="center"/>
            <w:hideMark/>
          </w:tcPr>
          <w:p w14:paraId="57185A0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42</w:t>
            </w:r>
          </w:p>
        </w:tc>
        <w:tc>
          <w:tcPr>
            <w:tcW w:w="332" w:type="pct"/>
            <w:tcBorders>
              <w:top w:val="nil"/>
              <w:left w:val="nil"/>
              <w:bottom w:val="single" w:sz="4" w:space="0" w:color="auto"/>
              <w:right w:val="single" w:sz="4" w:space="0" w:color="auto"/>
            </w:tcBorders>
            <w:vAlign w:val="center"/>
            <w:hideMark/>
          </w:tcPr>
          <w:p w14:paraId="5C43216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1E2ECE0E"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68CF15D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4</w:t>
            </w:r>
          </w:p>
        </w:tc>
        <w:tc>
          <w:tcPr>
            <w:tcW w:w="614" w:type="pct"/>
            <w:tcBorders>
              <w:top w:val="nil"/>
              <w:left w:val="nil"/>
              <w:bottom w:val="single" w:sz="4" w:space="0" w:color="auto"/>
              <w:right w:val="single" w:sz="4" w:space="0" w:color="auto"/>
            </w:tcBorders>
            <w:vAlign w:val="center"/>
            <w:hideMark/>
          </w:tcPr>
          <w:p w14:paraId="6B85C85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0664DA9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安乐社区</w:t>
            </w:r>
          </w:p>
        </w:tc>
        <w:tc>
          <w:tcPr>
            <w:tcW w:w="1122" w:type="pct"/>
            <w:tcBorders>
              <w:top w:val="nil"/>
              <w:left w:val="nil"/>
              <w:bottom w:val="single" w:sz="4" w:space="0" w:color="auto"/>
              <w:right w:val="single" w:sz="4" w:space="0" w:color="auto"/>
            </w:tcBorders>
            <w:vAlign w:val="center"/>
            <w:hideMark/>
          </w:tcPr>
          <w:p w14:paraId="6623039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物业管理办公室</w:t>
            </w:r>
          </w:p>
        </w:tc>
        <w:tc>
          <w:tcPr>
            <w:tcW w:w="1494" w:type="pct"/>
            <w:gridSpan w:val="2"/>
            <w:tcBorders>
              <w:top w:val="nil"/>
              <w:left w:val="nil"/>
              <w:bottom w:val="single" w:sz="4" w:space="0" w:color="auto"/>
              <w:right w:val="single" w:sz="4" w:space="0" w:color="auto"/>
            </w:tcBorders>
            <w:vAlign w:val="center"/>
            <w:hideMark/>
          </w:tcPr>
          <w:p w14:paraId="684E645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安乐42区兴旺达物业管理有限公司治安办</w:t>
            </w:r>
          </w:p>
        </w:tc>
        <w:tc>
          <w:tcPr>
            <w:tcW w:w="314" w:type="pct"/>
            <w:tcBorders>
              <w:top w:val="nil"/>
              <w:left w:val="nil"/>
              <w:bottom w:val="single" w:sz="4" w:space="0" w:color="auto"/>
              <w:right w:val="single" w:sz="4" w:space="0" w:color="auto"/>
            </w:tcBorders>
            <w:vAlign w:val="center"/>
            <w:hideMark/>
          </w:tcPr>
          <w:p w14:paraId="226B5FC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47</w:t>
            </w:r>
          </w:p>
        </w:tc>
        <w:tc>
          <w:tcPr>
            <w:tcW w:w="332" w:type="pct"/>
            <w:tcBorders>
              <w:top w:val="nil"/>
              <w:left w:val="nil"/>
              <w:bottom w:val="single" w:sz="4" w:space="0" w:color="auto"/>
              <w:right w:val="single" w:sz="4" w:space="0" w:color="auto"/>
            </w:tcBorders>
            <w:vAlign w:val="center"/>
            <w:hideMark/>
          </w:tcPr>
          <w:p w14:paraId="0C47164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6A149EEB"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04A3B94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5</w:t>
            </w:r>
          </w:p>
        </w:tc>
        <w:tc>
          <w:tcPr>
            <w:tcW w:w="614" w:type="pct"/>
            <w:tcBorders>
              <w:top w:val="nil"/>
              <w:left w:val="nil"/>
              <w:bottom w:val="single" w:sz="4" w:space="0" w:color="auto"/>
              <w:right w:val="single" w:sz="4" w:space="0" w:color="auto"/>
            </w:tcBorders>
            <w:vAlign w:val="center"/>
            <w:hideMark/>
          </w:tcPr>
          <w:p w14:paraId="180738C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681AD4C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安乐社区</w:t>
            </w:r>
          </w:p>
        </w:tc>
        <w:tc>
          <w:tcPr>
            <w:tcW w:w="1122" w:type="pct"/>
            <w:tcBorders>
              <w:top w:val="nil"/>
              <w:left w:val="nil"/>
              <w:bottom w:val="single" w:sz="4" w:space="0" w:color="auto"/>
              <w:right w:val="single" w:sz="4" w:space="0" w:color="auto"/>
            </w:tcBorders>
            <w:vAlign w:val="center"/>
            <w:hideMark/>
          </w:tcPr>
          <w:p w14:paraId="6862D5D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宝新花园</w:t>
            </w:r>
          </w:p>
        </w:tc>
        <w:tc>
          <w:tcPr>
            <w:tcW w:w="1494" w:type="pct"/>
            <w:gridSpan w:val="2"/>
            <w:tcBorders>
              <w:top w:val="nil"/>
              <w:left w:val="nil"/>
              <w:bottom w:val="single" w:sz="4" w:space="0" w:color="auto"/>
              <w:right w:val="single" w:sz="4" w:space="0" w:color="auto"/>
            </w:tcBorders>
            <w:vAlign w:val="center"/>
            <w:hideMark/>
          </w:tcPr>
          <w:p w14:paraId="32B2DF1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44区宝新花园1栋管理处监控机房</w:t>
            </w:r>
          </w:p>
        </w:tc>
        <w:tc>
          <w:tcPr>
            <w:tcW w:w="314" w:type="pct"/>
            <w:tcBorders>
              <w:top w:val="nil"/>
              <w:left w:val="nil"/>
              <w:bottom w:val="single" w:sz="4" w:space="0" w:color="auto"/>
              <w:right w:val="single" w:sz="4" w:space="0" w:color="auto"/>
            </w:tcBorders>
            <w:vAlign w:val="center"/>
            <w:hideMark/>
          </w:tcPr>
          <w:p w14:paraId="132464F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19</w:t>
            </w:r>
          </w:p>
        </w:tc>
        <w:tc>
          <w:tcPr>
            <w:tcW w:w="332" w:type="pct"/>
            <w:tcBorders>
              <w:top w:val="nil"/>
              <w:left w:val="nil"/>
              <w:bottom w:val="single" w:sz="4" w:space="0" w:color="auto"/>
              <w:right w:val="single" w:sz="4" w:space="0" w:color="auto"/>
            </w:tcBorders>
            <w:vAlign w:val="center"/>
          </w:tcPr>
          <w:p w14:paraId="7642571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712559D4" w14:textId="77777777" w:rsidTr="00A8449B">
        <w:trPr>
          <w:trHeight w:val="751"/>
        </w:trPr>
        <w:tc>
          <w:tcPr>
            <w:tcW w:w="309" w:type="pct"/>
            <w:tcBorders>
              <w:top w:val="nil"/>
              <w:left w:val="single" w:sz="4" w:space="0" w:color="auto"/>
              <w:bottom w:val="single" w:sz="4" w:space="0" w:color="auto"/>
              <w:right w:val="single" w:sz="4" w:space="0" w:color="auto"/>
            </w:tcBorders>
            <w:vAlign w:val="center"/>
            <w:hideMark/>
          </w:tcPr>
          <w:p w14:paraId="34217DC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6</w:t>
            </w:r>
          </w:p>
        </w:tc>
        <w:tc>
          <w:tcPr>
            <w:tcW w:w="614" w:type="pct"/>
            <w:tcBorders>
              <w:top w:val="nil"/>
              <w:left w:val="nil"/>
              <w:bottom w:val="single" w:sz="4" w:space="0" w:color="auto"/>
              <w:right w:val="single" w:sz="4" w:space="0" w:color="auto"/>
            </w:tcBorders>
            <w:vAlign w:val="center"/>
            <w:hideMark/>
          </w:tcPr>
          <w:p w14:paraId="03E418E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609C6AA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布心社区</w:t>
            </w:r>
          </w:p>
        </w:tc>
        <w:tc>
          <w:tcPr>
            <w:tcW w:w="1122" w:type="pct"/>
            <w:tcBorders>
              <w:top w:val="nil"/>
              <w:left w:val="nil"/>
              <w:bottom w:val="single" w:sz="4" w:space="0" w:color="auto"/>
              <w:right w:val="single" w:sz="4" w:space="0" w:color="auto"/>
            </w:tcBorders>
            <w:vAlign w:val="center"/>
            <w:hideMark/>
          </w:tcPr>
          <w:p w14:paraId="6BB4517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74区（布心二村）</w:t>
            </w:r>
          </w:p>
        </w:tc>
        <w:tc>
          <w:tcPr>
            <w:tcW w:w="1494" w:type="pct"/>
            <w:gridSpan w:val="2"/>
            <w:tcBorders>
              <w:top w:val="nil"/>
              <w:left w:val="nil"/>
              <w:bottom w:val="single" w:sz="4" w:space="0" w:color="auto"/>
              <w:right w:val="single" w:sz="4" w:space="0" w:color="auto"/>
            </w:tcBorders>
            <w:vAlign w:val="center"/>
            <w:hideMark/>
          </w:tcPr>
          <w:p w14:paraId="7FA7644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新安四路一巷74区布心二村保安室</w:t>
            </w:r>
          </w:p>
        </w:tc>
        <w:tc>
          <w:tcPr>
            <w:tcW w:w="314" w:type="pct"/>
            <w:tcBorders>
              <w:top w:val="nil"/>
              <w:left w:val="nil"/>
              <w:bottom w:val="single" w:sz="4" w:space="0" w:color="auto"/>
              <w:right w:val="single" w:sz="4" w:space="0" w:color="auto"/>
            </w:tcBorders>
            <w:vAlign w:val="center"/>
            <w:hideMark/>
          </w:tcPr>
          <w:p w14:paraId="53BDF9D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24</w:t>
            </w:r>
          </w:p>
        </w:tc>
        <w:tc>
          <w:tcPr>
            <w:tcW w:w="332" w:type="pct"/>
            <w:tcBorders>
              <w:top w:val="nil"/>
              <w:left w:val="nil"/>
              <w:bottom w:val="single" w:sz="4" w:space="0" w:color="auto"/>
              <w:right w:val="single" w:sz="4" w:space="0" w:color="auto"/>
            </w:tcBorders>
            <w:vAlign w:val="center"/>
            <w:hideMark/>
          </w:tcPr>
          <w:p w14:paraId="3A267A0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16EAFAE1" w14:textId="77777777" w:rsidTr="00A8449B">
        <w:trPr>
          <w:trHeight w:val="90"/>
        </w:trPr>
        <w:tc>
          <w:tcPr>
            <w:tcW w:w="309" w:type="pct"/>
            <w:tcBorders>
              <w:top w:val="nil"/>
              <w:left w:val="single" w:sz="4" w:space="0" w:color="auto"/>
              <w:bottom w:val="single" w:sz="4" w:space="0" w:color="auto"/>
              <w:right w:val="single" w:sz="4" w:space="0" w:color="auto"/>
            </w:tcBorders>
            <w:vAlign w:val="center"/>
            <w:hideMark/>
          </w:tcPr>
          <w:p w14:paraId="40F405B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7</w:t>
            </w:r>
          </w:p>
        </w:tc>
        <w:tc>
          <w:tcPr>
            <w:tcW w:w="614" w:type="pct"/>
            <w:tcBorders>
              <w:top w:val="nil"/>
              <w:left w:val="nil"/>
              <w:bottom w:val="single" w:sz="4" w:space="0" w:color="auto"/>
              <w:right w:val="single" w:sz="4" w:space="0" w:color="auto"/>
            </w:tcBorders>
            <w:vAlign w:val="center"/>
            <w:hideMark/>
          </w:tcPr>
          <w:p w14:paraId="6C8B0B8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2D4604A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布心社区</w:t>
            </w:r>
          </w:p>
        </w:tc>
        <w:tc>
          <w:tcPr>
            <w:tcW w:w="1122" w:type="pct"/>
            <w:tcBorders>
              <w:top w:val="nil"/>
              <w:left w:val="nil"/>
              <w:bottom w:val="single" w:sz="4" w:space="0" w:color="auto"/>
              <w:right w:val="single" w:sz="4" w:space="0" w:color="auto"/>
            </w:tcBorders>
            <w:vAlign w:val="center"/>
            <w:hideMark/>
          </w:tcPr>
          <w:p w14:paraId="722E110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73区布心一村监控室</w:t>
            </w:r>
          </w:p>
        </w:tc>
        <w:tc>
          <w:tcPr>
            <w:tcW w:w="1494" w:type="pct"/>
            <w:gridSpan w:val="2"/>
            <w:tcBorders>
              <w:top w:val="nil"/>
              <w:left w:val="nil"/>
              <w:bottom w:val="single" w:sz="4" w:space="0" w:color="auto"/>
              <w:right w:val="single" w:sz="4" w:space="0" w:color="auto"/>
            </w:tcBorders>
            <w:vAlign w:val="center"/>
            <w:hideMark/>
          </w:tcPr>
          <w:p w14:paraId="6C500B8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新安四路一巷布心村西门监控室内</w:t>
            </w:r>
          </w:p>
        </w:tc>
        <w:tc>
          <w:tcPr>
            <w:tcW w:w="314" w:type="pct"/>
            <w:tcBorders>
              <w:top w:val="nil"/>
              <w:left w:val="nil"/>
              <w:bottom w:val="single" w:sz="4" w:space="0" w:color="auto"/>
              <w:right w:val="single" w:sz="4" w:space="0" w:color="auto"/>
            </w:tcBorders>
            <w:vAlign w:val="center"/>
            <w:hideMark/>
          </w:tcPr>
          <w:p w14:paraId="55D6960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20</w:t>
            </w:r>
          </w:p>
        </w:tc>
        <w:tc>
          <w:tcPr>
            <w:tcW w:w="332" w:type="pct"/>
            <w:tcBorders>
              <w:top w:val="nil"/>
              <w:left w:val="nil"/>
              <w:bottom w:val="single" w:sz="4" w:space="0" w:color="auto"/>
              <w:right w:val="single" w:sz="4" w:space="0" w:color="auto"/>
            </w:tcBorders>
            <w:vAlign w:val="center"/>
            <w:hideMark/>
          </w:tcPr>
          <w:p w14:paraId="2445701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78CDAAB0"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4FA7444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8</w:t>
            </w:r>
          </w:p>
        </w:tc>
        <w:tc>
          <w:tcPr>
            <w:tcW w:w="614" w:type="pct"/>
            <w:tcBorders>
              <w:top w:val="nil"/>
              <w:left w:val="nil"/>
              <w:bottom w:val="single" w:sz="4" w:space="0" w:color="auto"/>
              <w:right w:val="single" w:sz="4" w:space="0" w:color="auto"/>
            </w:tcBorders>
            <w:vAlign w:val="center"/>
            <w:hideMark/>
          </w:tcPr>
          <w:p w14:paraId="5EF26C7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153919C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上合社区</w:t>
            </w:r>
          </w:p>
        </w:tc>
        <w:tc>
          <w:tcPr>
            <w:tcW w:w="1122" w:type="pct"/>
            <w:tcBorders>
              <w:top w:val="nil"/>
              <w:left w:val="nil"/>
              <w:bottom w:val="single" w:sz="4" w:space="0" w:color="auto"/>
              <w:right w:val="single" w:sz="4" w:space="0" w:color="auto"/>
            </w:tcBorders>
            <w:vAlign w:val="center"/>
            <w:hideMark/>
          </w:tcPr>
          <w:p w14:paraId="4A9ED8B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岭下花园</w:t>
            </w:r>
          </w:p>
        </w:tc>
        <w:tc>
          <w:tcPr>
            <w:tcW w:w="1494" w:type="pct"/>
            <w:gridSpan w:val="2"/>
            <w:tcBorders>
              <w:top w:val="nil"/>
              <w:left w:val="nil"/>
              <w:bottom w:val="single" w:sz="4" w:space="0" w:color="auto"/>
              <w:right w:val="single" w:sz="4" w:space="0" w:color="auto"/>
            </w:tcBorders>
            <w:vAlign w:val="center"/>
            <w:hideMark/>
          </w:tcPr>
          <w:p w14:paraId="4AED7E4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公园路36区上合社区保安室</w:t>
            </w:r>
          </w:p>
        </w:tc>
        <w:tc>
          <w:tcPr>
            <w:tcW w:w="314" w:type="pct"/>
            <w:tcBorders>
              <w:top w:val="nil"/>
              <w:left w:val="nil"/>
              <w:bottom w:val="single" w:sz="4" w:space="0" w:color="auto"/>
              <w:right w:val="single" w:sz="4" w:space="0" w:color="auto"/>
            </w:tcBorders>
            <w:vAlign w:val="center"/>
            <w:hideMark/>
          </w:tcPr>
          <w:p w14:paraId="1412962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53</w:t>
            </w:r>
          </w:p>
        </w:tc>
        <w:tc>
          <w:tcPr>
            <w:tcW w:w="332" w:type="pct"/>
            <w:tcBorders>
              <w:top w:val="nil"/>
              <w:left w:val="nil"/>
              <w:bottom w:val="single" w:sz="4" w:space="0" w:color="auto"/>
              <w:right w:val="single" w:sz="4" w:space="0" w:color="auto"/>
            </w:tcBorders>
            <w:vAlign w:val="center"/>
            <w:hideMark/>
          </w:tcPr>
          <w:p w14:paraId="2816412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53FB2DFB"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051A0D0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9</w:t>
            </w:r>
          </w:p>
        </w:tc>
        <w:tc>
          <w:tcPr>
            <w:tcW w:w="614" w:type="pct"/>
            <w:tcBorders>
              <w:top w:val="nil"/>
              <w:left w:val="nil"/>
              <w:bottom w:val="single" w:sz="4" w:space="0" w:color="auto"/>
              <w:right w:val="single" w:sz="4" w:space="0" w:color="auto"/>
            </w:tcBorders>
            <w:vAlign w:val="center"/>
            <w:hideMark/>
          </w:tcPr>
          <w:p w14:paraId="5371F54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55DC29D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上合社区</w:t>
            </w:r>
          </w:p>
        </w:tc>
        <w:tc>
          <w:tcPr>
            <w:tcW w:w="1122" w:type="pct"/>
            <w:tcBorders>
              <w:top w:val="nil"/>
              <w:left w:val="nil"/>
              <w:bottom w:val="single" w:sz="4" w:space="0" w:color="auto"/>
              <w:right w:val="single" w:sz="4" w:space="0" w:color="auto"/>
            </w:tcBorders>
            <w:vAlign w:val="center"/>
            <w:hideMark/>
          </w:tcPr>
          <w:p w14:paraId="7A3E170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上合村委管理处</w:t>
            </w:r>
          </w:p>
        </w:tc>
        <w:tc>
          <w:tcPr>
            <w:tcW w:w="1494" w:type="pct"/>
            <w:gridSpan w:val="2"/>
            <w:tcBorders>
              <w:top w:val="nil"/>
              <w:left w:val="nil"/>
              <w:bottom w:val="single" w:sz="4" w:space="0" w:color="auto"/>
              <w:right w:val="single" w:sz="4" w:space="0" w:color="auto"/>
            </w:tcBorders>
            <w:vAlign w:val="center"/>
            <w:hideMark/>
          </w:tcPr>
          <w:p w14:paraId="3B05BC3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32区上川村五片</w:t>
            </w:r>
            <w:proofErr w:type="gramStart"/>
            <w:r w:rsidRPr="007A6A90">
              <w:rPr>
                <w:rFonts w:ascii="宋体" w:eastAsia="宋体" w:hAnsi="宋体" w:cs="宋体" w:hint="eastAsia"/>
                <w:kern w:val="0"/>
                <w:szCs w:val="21"/>
              </w:rPr>
              <w:t>71号旁二楼</w:t>
            </w:r>
            <w:proofErr w:type="gramEnd"/>
            <w:r w:rsidRPr="007A6A90">
              <w:rPr>
                <w:rFonts w:ascii="宋体" w:eastAsia="宋体" w:hAnsi="宋体" w:cs="宋体" w:hint="eastAsia"/>
                <w:kern w:val="0"/>
                <w:szCs w:val="21"/>
              </w:rPr>
              <w:t>管理处</w:t>
            </w:r>
          </w:p>
        </w:tc>
        <w:tc>
          <w:tcPr>
            <w:tcW w:w="314" w:type="pct"/>
            <w:tcBorders>
              <w:top w:val="nil"/>
              <w:left w:val="nil"/>
              <w:bottom w:val="single" w:sz="4" w:space="0" w:color="auto"/>
              <w:right w:val="single" w:sz="4" w:space="0" w:color="auto"/>
            </w:tcBorders>
            <w:vAlign w:val="center"/>
            <w:hideMark/>
          </w:tcPr>
          <w:p w14:paraId="6613243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34</w:t>
            </w:r>
          </w:p>
        </w:tc>
        <w:tc>
          <w:tcPr>
            <w:tcW w:w="332" w:type="pct"/>
            <w:tcBorders>
              <w:top w:val="nil"/>
              <w:left w:val="nil"/>
              <w:bottom w:val="single" w:sz="4" w:space="0" w:color="auto"/>
              <w:right w:val="single" w:sz="4" w:space="0" w:color="auto"/>
            </w:tcBorders>
            <w:vAlign w:val="center"/>
            <w:hideMark/>
          </w:tcPr>
          <w:p w14:paraId="0761F4D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3681EC43"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661FC76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10</w:t>
            </w:r>
          </w:p>
        </w:tc>
        <w:tc>
          <w:tcPr>
            <w:tcW w:w="614" w:type="pct"/>
            <w:tcBorders>
              <w:top w:val="nil"/>
              <w:left w:val="nil"/>
              <w:bottom w:val="single" w:sz="4" w:space="0" w:color="auto"/>
              <w:right w:val="single" w:sz="4" w:space="0" w:color="auto"/>
            </w:tcBorders>
            <w:vAlign w:val="center"/>
            <w:hideMark/>
          </w:tcPr>
          <w:p w14:paraId="6C31B6B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4A3BBE2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上合社区</w:t>
            </w:r>
          </w:p>
        </w:tc>
        <w:tc>
          <w:tcPr>
            <w:tcW w:w="1122" w:type="pct"/>
            <w:tcBorders>
              <w:top w:val="nil"/>
              <w:left w:val="nil"/>
              <w:bottom w:val="single" w:sz="4" w:space="0" w:color="auto"/>
              <w:right w:val="single" w:sz="4" w:space="0" w:color="auto"/>
            </w:tcBorders>
            <w:vAlign w:val="center"/>
            <w:hideMark/>
          </w:tcPr>
          <w:p w14:paraId="70FAF48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上合花园</w:t>
            </w:r>
          </w:p>
        </w:tc>
        <w:tc>
          <w:tcPr>
            <w:tcW w:w="1494" w:type="pct"/>
            <w:gridSpan w:val="2"/>
            <w:tcBorders>
              <w:top w:val="nil"/>
              <w:left w:val="nil"/>
              <w:bottom w:val="single" w:sz="4" w:space="0" w:color="auto"/>
              <w:right w:val="single" w:sz="4" w:space="0" w:color="auto"/>
            </w:tcBorders>
            <w:vAlign w:val="center"/>
            <w:hideMark/>
          </w:tcPr>
          <w:p w14:paraId="66848DE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上合花园A.B</w:t>
            </w:r>
            <w:proofErr w:type="gramStart"/>
            <w:r w:rsidRPr="007A6A90">
              <w:rPr>
                <w:rFonts w:ascii="宋体" w:eastAsia="宋体" w:hAnsi="宋体" w:cs="宋体" w:hint="eastAsia"/>
                <w:kern w:val="0"/>
                <w:szCs w:val="21"/>
              </w:rPr>
              <w:t>座出口</w:t>
            </w:r>
            <w:proofErr w:type="gramEnd"/>
            <w:r w:rsidRPr="007A6A90">
              <w:rPr>
                <w:rFonts w:ascii="宋体" w:eastAsia="宋体" w:hAnsi="宋体" w:cs="宋体" w:hint="eastAsia"/>
                <w:kern w:val="0"/>
                <w:szCs w:val="21"/>
              </w:rPr>
              <w:t>消防室</w:t>
            </w:r>
          </w:p>
        </w:tc>
        <w:tc>
          <w:tcPr>
            <w:tcW w:w="314" w:type="pct"/>
            <w:tcBorders>
              <w:top w:val="nil"/>
              <w:left w:val="nil"/>
              <w:bottom w:val="single" w:sz="4" w:space="0" w:color="auto"/>
              <w:right w:val="single" w:sz="4" w:space="0" w:color="auto"/>
            </w:tcBorders>
            <w:vAlign w:val="center"/>
            <w:hideMark/>
          </w:tcPr>
          <w:p w14:paraId="0644B84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368</w:t>
            </w:r>
          </w:p>
        </w:tc>
        <w:tc>
          <w:tcPr>
            <w:tcW w:w="332" w:type="pct"/>
            <w:tcBorders>
              <w:top w:val="nil"/>
              <w:left w:val="nil"/>
              <w:bottom w:val="single" w:sz="4" w:space="0" w:color="auto"/>
              <w:right w:val="single" w:sz="4" w:space="0" w:color="auto"/>
            </w:tcBorders>
            <w:vAlign w:val="center"/>
            <w:hideMark/>
          </w:tcPr>
          <w:p w14:paraId="155D473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13D6B506"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315193A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11</w:t>
            </w:r>
          </w:p>
        </w:tc>
        <w:tc>
          <w:tcPr>
            <w:tcW w:w="614" w:type="pct"/>
            <w:tcBorders>
              <w:top w:val="nil"/>
              <w:left w:val="nil"/>
              <w:bottom w:val="single" w:sz="4" w:space="0" w:color="auto"/>
              <w:right w:val="single" w:sz="4" w:space="0" w:color="auto"/>
            </w:tcBorders>
            <w:vAlign w:val="center"/>
            <w:hideMark/>
          </w:tcPr>
          <w:p w14:paraId="219ACBF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4A90334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上合社区</w:t>
            </w:r>
          </w:p>
        </w:tc>
        <w:tc>
          <w:tcPr>
            <w:tcW w:w="1122" w:type="pct"/>
            <w:tcBorders>
              <w:top w:val="nil"/>
              <w:left w:val="nil"/>
              <w:bottom w:val="single" w:sz="4" w:space="0" w:color="auto"/>
              <w:right w:val="single" w:sz="4" w:space="0" w:color="auto"/>
            </w:tcBorders>
            <w:vAlign w:val="center"/>
            <w:hideMark/>
          </w:tcPr>
          <w:p w14:paraId="190AFAA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裕</w:t>
            </w:r>
            <w:proofErr w:type="gramEnd"/>
            <w:r w:rsidRPr="007A6A90">
              <w:rPr>
                <w:rFonts w:ascii="宋体" w:eastAsia="宋体" w:hAnsi="宋体" w:cs="宋体" w:hint="eastAsia"/>
                <w:kern w:val="0"/>
                <w:szCs w:val="21"/>
              </w:rPr>
              <w:t>安居监控室</w:t>
            </w:r>
          </w:p>
        </w:tc>
        <w:tc>
          <w:tcPr>
            <w:tcW w:w="1494" w:type="pct"/>
            <w:gridSpan w:val="2"/>
            <w:tcBorders>
              <w:top w:val="nil"/>
              <w:left w:val="nil"/>
              <w:bottom w:val="single" w:sz="4" w:space="0" w:color="auto"/>
              <w:right w:val="single" w:sz="4" w:space="0" w:color="auto"/>
            </w:tcBorders>
            <w:vAlign w:val="center"/>
            <w:hideMark/>
          </w:tcPr>
          <w:p w14:paraId="553E17A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2栋1层消防办公室</w:t>
            </w:r>
          </w:p>
        </w:tc>
        <w:tc>
          <w:tcPr>
            <w:tcW w:w="314" w:type="pct"/>
            <w:tcBorders>
              <w:top w:val="nil"/>
              <w:left w:val="nil"/>
              <w:bottom w:val="single" w:sz="4" w:space="0" w:color="auto"/>
              <w:right w:val="single" w:sz="4" w:space="0" w:color="auto"/>
            </w:tcBorders>
            <w:vAlign w:val="center"/>
            <w:hideMark/>
          </w:tcPr>
          <w:p w14:paraId="4A1D623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42</w:t>
            </w:r>
          </w:p>
        </w:tc>
        <w:tc>
          <w:tcPr>
            <w:tcW w:w="332" w:type="pct"/>
            <w:tcBorders>
              <w:top w:val="nil"/>
              <w:left w:val="nil"/>
              <w:bottom w:val="single" w:sz="4" w:space="0" w:color="auto"/>
              <w:right w:val="single" w:sz="4" w:space="0" w:color="auto"/>
            </w:tcBorders>
            <w:vAlign w:val="center"/>
            <w:hideMark/>
          </w:tcPr>
          <w:p w14:paraId="644DB2F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2A5623A0"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2EEB691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lastRenderedPageBreak/>
              <w:t>12</w:t>
            </w:r>
          </w:p>
        </w:tc>
        <w:tc>
          <w:tcPr>
            <w:tcW w:w="614" w:type="pct"/>
            <w:tcBorders>
              <w:top w:val="nil"/>
              <w:left w:val="nil"/>
              <w:bottom w:val="single" w:sz="4" w:space="0" w:color="auto"/>
              <w:right w:val="single" w:sz="4" w:space="0" w:color="auto"/>
            </w:tcBorders>
            <w:vAlign w:val="center"/>
            <w:hideMark/>
          </w:tcPr>
          <w:p w14:paraId="182C77B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7CFA97A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翻身社区</w:t>
            </w:r>
          </w:p>
        </w:tc>
        <w:tc>
          <w:tcPr>
            <w:tcW w:w="1122" w:type="pct"/>
            <w:tcBorders>
              <w:top w:val="nil"/>
              <w:left w:val="nil"/>
              <w:bottom w:val="single" w:sz="4" w:space="0" w:color="auto"/>
              <w:right w:val="single" w:sz="4" w:space="0" w:color="auto"/>
            </w:tcBorders>
            <w:vAlign w:val="center"/>
            <w:hideMark/>
          </w:tcPr>
          <w:p w14:paraId="3499B80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47区怡景北监控室</w:t>
            </w:r>
          </w:p>
        </w:tc>
        <w:tc>
          <w:tcPr>
            <w:tcW w:w="1494" w:type="pct"/>
            <w:gridSpan w:val="2"/>
            <w:tcBorders>
              <w:top w:val="nil"/>
              <w:left w:val="nil"/>
              <w:bottom w:val="single" w:sz="4" w:space="0" w:color="auto"/>
              <w:right w:val="single" w:sz="4" w:space="0" w:color="auto"/>
            </w:tcBorders>
            <w:vAlign w:val="center"/>
            <w:hideMark/>
          </w:tcPr>
          <w:p w14:paraId="0835482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上川一路47区美加小区</w:t>
            </w:r>
          </w:p>
        </w:tc>
        <w:tc>
          <w:tcPr>
            <w:tcW w:w="314" w:type="pct"/>
            <w:tcBorders>
              <w:top w:val="nil"/>
              <w:left w:val="nil"/>
              <w:bottom w:val="single" w:sz="4" w:space="0" w:color="auto"/>
              <w:right w:val="single" w:sz="4" w:space="0" w:color="auto"/>
            </w:tcBorders>
            <w:vAlign w:val="center"/>
            <w:hideMark/>
          </w:tcPr>
          <w:p w14:paraId="7F1D935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18</w:t>
            </w:r>
          </w:p>
        </w:tc>
        <w:tc>
          <w:tcPr>
            <w:tcW w:w="332" w:type="pct"/>
            <w:tcBorders>
              <w:top w:val="nil"/>
              <w:left w:val="nil"/>
              <w:bottom w:val="single" w:sz="4" w:space="0" w:color="auto"/>
              <w:right w:val="single" w:sz="4" w:space="0" w:color="auto"/>
            </w:tcBorders>
            <w:vAlign w:val="center"/>
            <w:hideMark/>
          </w:tcPr>
          <w:p w14:paraId="2CAAAA5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6A85F4DD"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45A17E4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13</w:t>
            </w:r>
          </w:p>
        </w:tc>
        <w:tc>
          <w:tcPr>
            <w:tcW w:w="614" w:type="pct"/>
            <w:tcBorders>
              <w:top w:val="nil"/>
              <w:left w:val="nil"/>
              <w:bottom w:val="single" w:sz="4" w:space="0" w:color="auto"/>
              <w:right w:val="single" w:sz="4" w:space="0" w:color="auto"/>
            </w:tcBorders>
            <w:vAlign w:val="center"/>
            <w:hideMark/>
          </w:tcPr>
          <w:p w14:paraId="5F772D4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7A101C4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翻身社区</w:t>
            </w:r>
          </w:p>
        </w:tc>
        <w:tc>
          <w:tcPr>
            <w:tcW w:w="1122" w:type="pct"/>
            <w:tcBorders>
              <w:top w:val="nil"/>
              <w:left w:val="nil"/>
              <w:bottom w:val="single" w:sz="4" w:space="0" w:color="auto"/>
              <w:right w:val="single" w:sz="4" w:space="0" w:color="auto"/>
            </w:tcBorders>
            <w:vAlign w:val="center"/>
            <w:hideMark/>
          </w:tcPr>
          <w:p w14:paraId="5719F82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翻身巡查中队</w:t>
            </w:r>
          </w:p>
        </w:tc>
        <w:tc>
          <w:tcPr>
            <w:tcW w:w="1494" w:type="pct"/>
            <w:gridSpan w:val="2"/>
            <w:tcBorders>
              <w:top w:val="nil"/>
              <w:left w:val="nil"/>
              <w:bottom w:val="single" w:sz="4" w:space="0" w:color="auto"/>
              <w:right w:val="single" w:sz="4" w:space="0" w:color="auto"/>
            </w:tcBorders>
            <w:vAlign w:val="center"/>
            <w:hideMark/>
          </w:tcPr>
          <w:p w14:paraId="1A51F61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自由路新安街道网格巡查大队翻身巡查中队</w:t>
            </w:r>
          </w:p>
        </w:tc>
        <w:tc>
          <w:tcPr>
            <w:tcW w:w="314" w:type="pct"/>
            <w:tcBorders>
              <w:top w:val="nil"/>
              <w:left w:val="nil"/>
              <w:bottom w:val="single" w:sz="4" w:space="0" w:color="auto"/>
              <w:right w:val="single" w:sz="4" w:space="0" w:color="auto"/>
            </w:tcBorders>
            <w:vAlign w:val="center"/>
            <w:hideMark/>
          </w:tcPr>
          <w:p w14:paraId="5559B45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50</w:t>
            </w:r>
          </w:p>
        </w:tc>
        <w:tc>
          <w:tcPr>
            <w:tcW w:w="332" w:type="pct"/>
            <w:tcBorders>
              <w:top w:val="nil"/>
              <w:left w:val="nil"/>
              <w:bottom w:val="single" w:sz="4" w:space="0" w:color="auto"/>
              <w:right w:val="single" w:sz="4" w:space="0" w:color="auto"/>
            </w:tcBorders>
            <w:vAlign w:val="center"/>
            <w:hideMark/>
          </w:tcPr>
          <w:p w14:paraId="6D68DA2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3F421BF5"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300FB54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14</w:t>
            </w:r>
          </w:p>
        </w:tc>
        <w:tc>
          <w:tcPr>
            <w:tcW w:w="614" w:type="pct"/>
            <w:tcBorders>
              <w:top w:val="nil"/>
              <w:left w:val="nil"/>
              <w:bottom w:val="single" w:sz="4" w:space="0" w:color="auto"/>
              <w:right w:val="single" w:sz="4" w:space="0" w:color="auto"/>
            </w:tcBorders>
            <w:vAlign w:val="center"/>
            <w:hideMark/>
          </w:tcPr>
          <w:p w14:paraId="65AB1DD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70A4BD4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翻身社区</w:t>
            </w:r>
          </w:p>
        </w:tc>
        <w:tc>
          <w:tcPr>
            <w:tcW w:w="1122" w:type="pct"/>
            <w:tcBorders>
              <w:top w:val="nil"/>
              <w:left w:val="nil"/>
              <w:bottom w:val="single" w:sz="4" w:space="0" w:color="auto"/>
              <w:right w:val="single" w:sz="4" w:space="0" w:color="auto"/>
            </w:tcBorders>
            <w:vAlign w:val="center"/>
            <w:hideMark/>
          </w:tcPr>
          <w:p w14:paraId="7AFD8C5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49区开屏新村监控室</w:t>
            </w:r>
          </w:p>
        </w:tc>
        <w:tc>
          <w:tcPr>
            <w:tcW w:w="1494" w:type="pct"/>
            <w:gridSpan w:val="2"/>
            <w:tcBorders>
              <w:top w:val="nil"/>
              <w:left w:val="nil"/>
              <w:bottom w:val="single" w:sz="4" w:space="0" w:color="auto"/>
              <w:right w:val="single" w:sz="4" w:space="0" w:color="auto"/>
            </w:tcBorders>
            <w:vAlign w:val="center"/>
            <w:hideMark/>
          </w:tcPr>
          <w:p w14:paraId="6BFE50C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开屏九巷开屏村委监控室</w:t>
            </w:r>
          </w:p>
        </w:tc>
        <w:tc>
          <w:tcPr>
            <w:tcW w:w="314" w:type="pct"/>
            <w:tcBorders>
              <w:top w:val="nil"/>
              <w:left w:val="nil"/>
              <w:bottom w:val="single" w:sz="4" w:space="0" w:color="auto"/>
              <w:right w:val="single" w:sz="4" w:space="0" w:color="auto"/>
            </w:tcBorders>
            <w:vAlign w:val="center"/>
            <w:hideMark/>
          </w:tcPr>
          <w:p w14:paraId="166ECF4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50</w:t>
            </w:r>
          </w:p>
        </w:tc>
        <w:tc>
          <w:tcPr>
            <w:tcW w:w="332" w:type="pct"/>
            <w:tcBorders>
              <w:top w:val="nil"/>
              <w:left w:val="nil"/>
              <w:bottom w:val="single" w:sz="4" w:space="0" w:color="auto"/>
              <w:right w:val="single" w:sz="4" w:space="0" w:color="auto"/>
            </w:tcBorders>
            <w:vAlign w:val="center"/>
            <w:hideMark/>
          </w:tcPr>
          <w:p w14:paraId="34125B3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2E6B0D2E"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66374AB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15</w:t>
            </w:r>
          </w:p>
        </w:tc>
        <w:tc>
          <w:tcPr>
            <w:tcW w:w="614" w:type="pct"/>
            <w:tcBorders>
              <w:top w:val="nil"/>
              <w:left w:val="nil"/>
              <w:bottom w:val="single" w:sz="4" w:space="0" w:color="auto"/>
              <w:right w:val="single" w:sz="4" w:space="0" w:color="auto"/>
            </w:tcBorders>
            <w:vAlign w:val="center"/>
            <w:hideMark/>
          </w:tcPr>
          <w:p w14:paraId="723A179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39A8A04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海富社区</w:t>
            </w:r>
          </w:p>
        </w:tc>
        <w:tc>
          <w:tcPr>
            <w:tcW w:w="1122" w:type="pct"/>
            <w:tcBorders>
              <w:top w:val="nil"/>
              <w:left w:val="nil"/>
              <w:bottom w:val="single" w:sz="4" w:space="0" w:color="auto"/>
              <w:right w:val="single" w:sz="4" w:space="0" w:color="auto"/>
            </w:tcBorders>
            <w:vAlign w:val="center"/>
            <w:hideMark/>
          </w:tcPr>
          <w:p w14:paraId="151A81B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45区海富社区监控室</w:t>
            </w:r>
          </w:p>
        </w:tc>
        <w:tc>
          <w:tcPr>
            <w:tcW w:w="1494" w:type="pct"/>
            <w:gridSpan w:val="2"/>
            <w:tcBorders>
              <w:top w:val="nil"/>
              <w:left w:val="nil"/>
              <w:bottom w:val="single" w:sz="4" w:space="0" w:color="auto"/>
              <w:right w:val="single" w:sz="4" w:space="0" w:color="auto"/>
            </w:tcBorders>
            <w:vAlign w:val="center"/>
            <w:hideMark/>
          </w:tcPr>
          <w:p w14:paraId="34EF17D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翠竹路海富</w:t>
            </w:r>
            <w:proofErr w:type="gramEnd"/>
            <w:r w:rsidRPr="007A6A90">
              <w:rPr>
                <w:rFonts w:ascii="宋体" w:eastAsia="宋体" w:hAnsi="宋体" w:cs="宋体" w:hint="eastAsia"/>
                <w:kern w:val="0"/>
                <w:szCs w:val="21"/>
              </w:rPr>
              <w:t>社区监控机房</w:t>
            </w:r>
          </w:p>
        </w:tc>
        <w:tc>
          <w:tcPr>
            <w:tcW w:w="314" w:type="pct"/>
            <w:tcBorders>
              <w:top w:val="nil"/>
              <w:left w:val="nil"/>
              <w:bottom w:val="single" w:sz="4" w:space="0" w:color="auto"/>
              <w:right w:val="single" w:sz="4" w:space="0" w:color="auto"/>
            </w:tcBorders>
            <w:vAlign w:val="center"/>
            <w:hideMark/>
          </w:tcPr>
          <w:p w14:paraId="5373063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54</w:t>
            </w:r>
          </w:p>
        </w:tc>
        <w:tc>
          <w:tcPr>
            <w:tcW w:w="332" w:type="pct"/>
            <w:tcBorders>
              <w:top w:val="nil"/>
              <w:left w:val="nil"/>
              <w:bottom w:val="single" w:sz="4" w:space="0" w:color="auto"/>
              <w:right w:val="single" w:sz="4" w:space="0" w:color="auto"/>
            </w:tcBorders>
            <w:vAlign w:val="center"/>
            <w:hideMark/>
          </w:tcPr>
          <w:p w14:paraId="7EC388F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67632179"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5BE56B4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16</w:t>
            </w:r>
          </w:p>
        </w:tc>
        <w:tc>
          <w:tcPr>
            <w:tcW w:w="614" w:type="pct"/>
            <w:tcBorders>
              <w:top w:val="nil"/>
              <w:left w:val="nil"/>
              <w:bottom w:val="single" w:sz="4" w:space="0" w:color="auto"/>
              <w:right w:val="single" w:sz="4" w:space="0" w:color="auto"/>
            </w:tcBorders>
            <w:vAlign w:val="center"/>
            <w:hideMark/>
          </w:tcPr>
          <w:p w14:paraId="0B50C31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3459AD8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海华社区</w:t>
            </w:r>
          </w:p>
        </w:tc>
        <w:tc>
          <w:tcPr>
            <w:tcW w:w="1122" w:type="pct"/>
            <w:tcBorders>
              <w:top w:val="nil"/>
              <w:left w:val="nil"/>
              <w:bottom w:val="single" w:sz="4" w:space="0" w:color="auto"/>
              <w:right w:val="single" w:sz="4" w:space="0" w:color="auto"/>
            </w:tcBorders>
            <w:vAlign w:val="center"/>
            <w:hideMark/>
          </w:tcPr>
          <w:p w14:paraId="6F62581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怡</w:t>
            </w:r>
            <w:proofErr w:type="gramEnd"/>
            <w:r w:rsidRPr="007A6A90">
              <w:rPr>
                <w:rFonts w:ascii="宋体" w:eastAsia="宋体" w:hAnsi="宋体" w:cs="宋体" w:hint="eastAsia"/>
                <w:kern w:val="0"/>
                <w:szCs w:val="21"/>
              </w:rPr>
              <w:t>华新村</w:t>
            </w:r>
          </w:p>
        </w:tc>
        <w:tc>
          <w:tcPr>
            <w:tcW w:w="1494" w:type="pct"/>
            <w:gridSpan w:val="2"/>
            <w:tcBorders>
              <w:top w:val="nil"/>
              <w:left w:val="nil"/>
              <w:bottom w:val="single" w:sz="4" w:space="0" w:color="auto"/>
              <w:right w:val="single" w:sz="4" w:space="0" w:color="auto"/>
            </w:tcBorders>
            <w:vAlign w:val="center"/>
            <w:hideMark/>
          </w:tcPr>
          <w:p w14:paraId="2ADAAB4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宝安区海富一巷海富社区</w:t>
            </w:r>
          </w:p>
        </w:tc>
        <w:tc>
          <w:tcPr>
            <w:tcW w:w="314" w:type="pct"/>
            <w:tcBorders>
              <w:top w:val="nil"/>
              <w:left w:val="nil"/>
              <w:bottom w:val="single" w:sz="4" w:space="0" w:color="auto"/>
              <w:right w:val="single" w:sz="4" w:space="0" w:color="auto"/>
            </w:tcBorders>
            <w:vAlign w:val="center"/>
            <w:hideMark/>
          </w:tcPr>
          <w:p w14:paraId="21EA51F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20</w:t>
            </w:r>
          </w:p>
        </w:tc>
        <w:tc>
          <w:tcPr>
            <w:tcW w:w="332" w:type="pct"/>
            <w:tcBorders>
              <w:top w:val="nil"/>
              <w:left w:val="nil"/>
              <w:bottom w:val="single" w:sz="4" w:space="0" w:color="auto"/>
              <w:right w:val="single" w:sz="4" w:space="0" w:color="auto"/>
            </w:tcBorders>
            <w:vAlign w:val="center"/>
            <w:hideMark/>
          </w:tcPr>
          <w:p w14:paraId="35570B8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64B7B225"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6108057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17</w:t>
            </w:r>
          </w:p>
        </w:tc>
        <w:tc>
          <w:tcPr>
            <w:tcW w:w="614" w:type="pct"/>
            <w:tcBorders>
              <w:top w:val="nil"/>
              <w:left w:val="nil"/>
              <w:bottom w:val="single" w:sz="4" w:space="0" w:color="auto"/>
              <w:right w:val="single" w:sz="4" w:space="0" w:color="auto"/>
            </w:tcBorders>
            <w:vAlign w:val="center"/>
            <w:hideMark/>
          </w:tcPr>
          <w:p w14:paraId="0BC645E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5075689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海乐社区</w:t>
            </w:r>
            <w:proofErr w:type="gramEnd"/>
          </w:p>
        </w:tc>
        <w:tc>
          <w:tcPr>
            <w:tcW w:w="1122" w:type="pct"/>
            <w:tcBorders>
              <w:top w:val="nil"/>
              <w:left w:val="nil"/>
              <w:bottom w:val="single" w:sz="4" w:space="0" w:color="auto"/>
              <w:right w:val="single" w:sz="4" w:space="0" w:color="auto"/>
            </w:tcBorders>
            <w:vAlign w:val="center"/>
            <w:hideMark/>
          </w:tcPr>
          <w:p w14:paraId="433969D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43区富怡花园监控室</w:t>
            </w:r>
          </w:p>
        </w:tc>
        <w:tc>
          <w:tcPr>
            <w:tcW w:w="1494" w:type="pct"/>
            <w:gridSpan w:val="2"/>
            <w:tcBorders>
              <w:top w:val="nil"/>
              <w:left w:val="nil"/>
              <w:bottom w:val="single" w:sz="4" w:space="0" w:color="auto"/>
              <w:right w:val="single" w:sz="4" w:space="0" w:color="auto"/>
            </w:tcBorders>
            <w:vAlign w:val="center"/>
            <w:hideMark/>
          </w:tcPr>
          <w:p w14:paraId="0C9EAE9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兴华一路43区富怡花园监控室</w:t>
            </w:r>
          </w:p>
        </w:tc>
        <w:tc>
          <w:tcPr>
            <w:tcW w:w="314" w:type="pct"/>
            <w:tcBorders>
              <w:top w:val="nil"/>
              <w:left w:val="nil"/>
              <w:bottom w:val="single" w:sz="4" w:space="0" w:color="auto"/>
              <w:right w:val="single" w:sz="4" w:space="0" w:color="auto"/>
            </w:tcBorders>
            <w:vAlign w:val="center"/>
            <w:hideMark/>
          </w:tcPr>
          <w:p w14:paraId="3E9D450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45</w:t>
            </w:r>
          </w:p>
        </w:tc>
        <w:tc>
          <w:tcPr>
            <w:tcW w:w="332" w:type="pct"/>
            <w:tcBorders>
              <w:top w:val="nil"/>
              <w:left w:val="nil"/>
              <w:bottom w:val="single" w:sz="4" w:space="0" w:color="auto"/>
              <w:right w:val="single" w:sz="4" w:space="0" w:color="auto"/>
            </w:tcBorders>
            <w:vAlign w:val="center"/>
            <w:hideMark/>
          </w:tcPr>
          <w:p w14:paraId="326EEE4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67DB64FC"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763A108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18</w:t>
            </w:r>
          </w:p>
        </w:tc>
        <w:tc>
          <w:tcPr>
            <w:tcW w:w="614" w:type="pct"/>
            <w:tcBorders>
              <w:top w:val="nil"/>
              <w:left w:val="nil"/>
              <w:bottom w:val="single" w:sz="4" w:space="0" w:color="auto"/>
              <w:right w:val="single" w:sz="4" w:space="0" w:color="auto"/>
            </w:tcBorders>
            <w:vAlign w:val="center"/>
            <w:hideMark/>
          </w:tcPr>
          <w:p w14:paraId="2C99ECA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2817BCA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海乐社区</w:t>
            </w:r>
            <w:proofErr w:type="gramEnd"/>
          </w:p>
        </w:tc>
        <w:tc>
          <w:tcPr>
            <w:tcW w:w="1122" w:type="pct"/>
            <w:tcBorders>
              <w:top w:val="nil"/>
              <w:left w:val="nil"/>
              <w:bottom w:val="single" w:sz="4" w:space="0" w:color="auto"/>
              <w:right w:val="single" w:sz="4" w:space="0" w:color="auto"/>
            </w:tcBorders>
            <w:vAlign w:val="center"/>
            <w:hideMark/>
          </w:tcPr>
          <w:p w14:paraId="31ABFB5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宝安电子城</w:t>
            </w:r>
          </w:p>
        </w:tc>
        <w:tc>
          <w:tcPr>
            <w:tcW w:w="1494" w:type="pct"/>
            <w:gridSpan w:val="2"/>
            <w:tcBorders>
              <w:top w:val="nil"/>
              <w:left w:val="nil"/>
              <w:bottom w:val="single" w:sz="4" w:space="0" w:color="auto"/>
              <w:right w:val="single" w:sz="4" w:space="0" w:color="auto"/>
            </w:tcBorders>
            <w:vAlign w:val="center"/>
            <w:hideMark/>
          </w:tcPr>
          <w:p w14:paraId="2DD577A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深圳市宝安区40区翻身路石</w:t>
            </w:r>
            <w:proofErr w:type="gramStart"/>
            <w:r w:rsidRPr="007A6A90">
              <w:rPr>
                <w:rFonts w:ascii="宋体" w:eastAsia="宋体" w:hAnsi="宋体" w:cs="宋体" w:hint="eastAsia"/>
                <w:kern w:val="0"/>
                <w:szCs w:val="21"/>
              </w:rPr>
              <w:t>鸿</w:t>
            </w:r>
            <w:proofErr w:type="gramEnd"/>
            <w:r w:rsidRPr="007A6A90">
              <w:rPr>
                <w:rFonts w:ascii="宋体" w:eastAsia="宋体" w:hAnsi="宋体" w:cs="宋体" w:hint="eastAsia"/>
                <w:kern w:val="0"/>
                <w:szCs w:val="21"/>
              </w:rPr>
              <w:t>花园D座裙楼1-3层</w:t>
            </w:r>
          </w:p>
        </w:tc>
        <w:tc>
          <w:tcPr>
            <w:tcW w:w="314" w:type="pct"/>
            <w:tcBorders>
              <w:top w:val="nil"/>
              <w:left w:val="nil"/>
              <w:bottom w:val="single" w:sz="4" w:space="0" w:color="auto"/>
              <w:right w:val="single" w:sz="4" w:space="0" w:color="auto"/>
            </w:tcBorders>
            <w:vAlign w:val="center"/>
            <w:hideMark/>
          </w:tcPr>
          <w:p w14:paraId="715BBC4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24</w:t>
            </w:r>
          </w:p>
        </w:tc>
        <w:tc>
          <w:tcPr>
            <w:tcW w:w="332" w:type="pct"/>
            <w:tcBorders>
              <w:top w:val="nil"/>
              <w:left w:val="nil"/>
              <w:bottom w:val="single" w:sz="4" w:space="0" w:color="auto"/>
              <w:right w:val="single" w:sz="4" w:space="0" w:color="auto"/>
            </w:tcBorders>
            <w:vAlign w:val="center"/>
            <w:hideMark/>
          </w:tcPr>
          <w:p w14:paraId="6752A04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0524F827"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66BE034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19</w:t>
            </w:r>
          </w:p>
        </w:tc>
        <w:tc>
          <w:tcPr>
            <w:tcW w:w="614" w:type="pct"/>
            <w:tcBorders>
              <w:top w:val="nil"/>
              <w:left w:val="nil"/>
              <w:bottom w:val="single" w:sz="4" w:space="0" w:color="auto"/>
              <w:right w:val="single" w:sz="4" w:space="0" w:color="auto"/>
            </w:tcBorders>
            <w:vAlign w:val="center"/>
            <w:hideMark/>
          </w:tcPr>
          <w:p w14:paraId="229135B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37C7067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海乐社区</w:t>
            </w:r>
            <w:proofErr w:type="gramEnd"/>
          </w:p>
        </w:tc>
        <w:tc>
          <w:tcPr>
            <w:tcW w:w="1122" w:type="pct"/>
            <w:tcBorders>
              <w:top w:val="nil"/>
              <w:left w:val="nil"/>
              <w:bottom w:val="single" w:sz="4" w:space="0" w:color="auto"/>
              <w:right w:val="single" w:sz="4" w:space="0" w:color="auto"/>
            </w:tcBorders>
            <w:vAlign w:val="center"/>
            <w:hideMark/>
          </w:tcPr>
          <w:p w14:paraId="69502AF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浩</w:t>
            </w:r>
            <w:proofErr w:type="gramEnd"/>
            <w:r w:rsidRPr="007A6A90">
              <w:rPr>
                <w:rFonts w:ascii="宋体" w:eastAsia="宋体" w:hAnsi="宋体" w:cs="宋体" w:hint="eastAsia"/>
                <w:kern w:val="0"/>
                <w:szCs w:val="21"/>
              </w:rPr>
              <w:t>益物业管理处</w:t>
            </w:r>
          </w:p>
        </w:tc>
        <w:tc>
          <w:tcPr>
            <w:tcW w:w="1494" w:type="pct"/>
            <w:gridSpan w:val="2"/>
            <w:tcBorders>
              <w:top w:val="nil"/>
              <w:left w:val="nil"/>
              <w:bottom w:val="single" w:sz="4" w:space="0" w:color="auto"/>
              <w:right w:val="single" w:sz="4" w:space="0" w:color="auto"/>
            </w:tcBorders>
            <w:vAlign w:val="center"/>
            <w:hideMark/>
          </w:tcPr>
          <w:p w14:paraId="438E46B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43区安乐三街176号旁平房</w:t>
            </w:r>
            <w:proofErr w:type="gramStart"/>
            <w:r w:rsidRPr="007A6A90">
              <w:rPr>
                <w:rFonts w:ascii="宋体" w:eastAsia="宋体" w:hAnsi="宋体" w:cs="宋体" w:hint="eastAsia"/>
                <w:kern w:val="0"/>
                <w:szCs w:val="21"/>
              </w:rPr>
              <w:t>浩</w:t>
            </w:r>
            <w:proofErr w:type="gramEnd"/>
            <w:r w:rsidRPr="007A6A90">
              <w:rPr>
                <w:rFonts w:ascii="宋体" w:eastAsia="宋体" w:hAnsi="宋体" w:cs="宋体" w:hint="eastAsia"/>
                <w:kern w:val="0"/>
                <w:szCs w:val="21"/>
              </w:rPr>
              <w:t>益物业管理处房</w:t>
            </w:r>
          </w:p>
        </w:tc>
        <w:tc>
          <w:tcPr>
            <w:tcW w:w="314" w:type="pct"/>
            <w:tcBorders>
              <w:top w:val="nil"/>
              <w:left w:val="nil"/>
              <w:bottom w:val="single" w:sz="4" w:space="0" w:color="auto"/>
              <w:right w:val="single" w:sz="4" w:space="0" w:color="auto"/>
            </w:tcBorders>
            <w:vAlign w:val="center"/>
            <w:hideMark/>
          </w:tcPr>
          <w:p w14:paraId="443B984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169</w:t>
            </w:r>
          </w:p>
        </w:tc>
        <w:tc>
          <w:tcPr>
            <w:tcW w:w="332" w:type="pct"/>
            <w:tcBorders>
              <w:top w:val="nil"/>
              <w:left w:val="nil"/>
              <w:bottom w:val="single" w:sz="4" w:space="0" w:color="auto"/>
              <w:right w:val="single" w:sz="4" w:space="0" w:color="auto"/>
            </w:tcBorders>
            <w:vAlign w:val="center"/>
            <w:hideMark/>
          </w:tcPr>
          <w:p w14:paraId="3D4E6FD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376210D2"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7650A55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20</w:t>
            </w:r>
          </w:p>
        </w:tc>
        <w:tc>
          <w:tcPr>
            <w:tcW w:w="614" w:type="pct"/>
            <w:tcBorders>
              <w:top w:val="nil"/>
              <w:left w:val="nil"/>
              <w:bottom w:val="single" w:sz="4" w:space="0" w:color="auto"/>
              <w:right w:val="single" w:sz="4" w:space="0" w:color="auto"/>
            </w:tcBorders>
            <w:vAlign w:val="center"/>
            <w:hideMark/>
          </w:tcPr>
          <w:p w14:paraId="0EE4DFA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7D645DF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海裕社区</w:t>
            </w:r>
          </w:p>
        </w:tc>
        <w:tc>
          <w:tcPr>
            <w:tcW w:w="1122" w:type="pct"/>
            <w:tcBorders>
              <w:top w:val="nil"/>
              <w:left w:val="nil"/>
              <w:bottom w:val="single" w:sz="4" w:space="0" w:color="auto"/>
              <w:right w:val="single" w:sz="4" w:space="0" w:color="auto"/>
            </w:tcBorders>
            <w:vAlign w:val="center"/>
            <w:hideMark/>
          </w:tcPr>
          <w:p w14:paraId="0E766A5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50区开屏花园监控室</w:t>
            </w:r>
          </w:p>
        </w:tc>
        <w:tc>
          <w:tcPr>
            <w:tcW w:w="1494" w:type="pct"/>
            <w:gridSpan w:val="2"/>
            <w:tcBorders>
              <w:top w:val="nil"/>
              <w:left w:val="nil"/>
              <w:bottom w:val="single" w:sz="4" w:space="0" w:color="auto"/>
              <w:right w:val="single" w:sz="4" w:space="0" w:color="auto"/>
            </w:tcBorders>
            <w:vAlign w:val="center"/>
            <w:hideMark/>
          </w:tcPr>
          <w:p w14:paraId="6FDB0EC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翻身路和新安五路交汇处50区开屏花园管理处一楼</w:t>
            </w:r>
          </w:p>
        </w:tc>
        <w:tc>
          <w:tcPr>
            <w:tcW w:w="314" w:type="pct"/>
            <w:tcBorders>
              <w:top w:val="nil"/>
              <w:left w:val="nil"/>
              <w:bottom w:val="single" w:sz="4" w:space="0" w:color="auto"/>
              <w:right w:val="single" w:sz="4" w:space="0" w:color="auto"/>
            </w:tcBorders>
            <w:vAlign w:val="center"/>
            <w:hideMark/>
          </w:tcPr>
          <w:p w14:paraId="41D2F3C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25</w:t>
            </w:r>
          </w:p>
        </w:tc>
        <w:tc>
          <w:tcPr>
            <w:tcW w:w="332" w:type="pct"/>
            <w:tcBorders>
              <w:top w:val="nil"/>
              <w:left w:val="nil"/>
              <w:bottom w:val="single" w:sz="4" w:space="0" w:color="auto"/>
              <w:right w:val="single" w:sz="4" w:space="0" w:color="auto"/>
            </w:tcBorders>
            <w:vAlign w:val="center"/>
            <w:hideMark/>
          </w:tcPr>
          <w:p w14:paraId="54E02E6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4A3E4CE1"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482C207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21</w:t>
            </w:r>
          </w:p>
        </w:tc>
        <w:tc>
          <w:tcPr>
            <w:tcW w:w="614" w:type="pct"/>
            <w:tcBorders>
              <w:top w:val="nil"/>
              <w:left w:val="nil"/>
              <w:bottom w:val="single" w:sz="4" w:space="0" w:color="auto"/>
              <w:right w:val="single" w:sz="4" w:space="0" w:color="auto"/>
            </w:tcBorders>
            <w:vAlign w:val="center"/>
            <w:hideMark/>
          </w:tcPr>
          <w:p w14:paraId="5FE6E08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373F9C3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海裕社区</w:t>
            </w:r>
          </w:p>
        </w:tc>
        <w:tc>
          <w:tcPr>
            <w:tcW w:w="1122" w:type="pct"/>
            <w:tcBorders>
              <w:top w:val="nil"/>
              <w:left w:val="nil"/>
              <w:bottom w:val="single" w:sz="4" w:space="0" w:color="auto"/>
              <w:right w:val="single" w:sz="4" w:space="0" w:color="auto"/>
            </w:tcBorders>
            <w:vAlign w:val="center"/>
            <w:hideMark/>
          </w:tcPr>
          <w:p w14:paraId="1E57C9C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新银物业</w:t>
            </w:r>
            <w:proofErr w:type="gramStart"/>
            <w:r w:rsidRPr="007A6A90">
              <w:rPr>
                <w:rFonts w:ascii="宋体" w:eastAsia="宋体" w:hAnsi="宋体" w:cs="宋体" w:hint="eastAsia"/>
                <w:kern w:val="0"/>
                <w:szCs w:val="21"/>
              </w:rPr>
              <w:t>裕</w:t>
            </w:r>
            <w:proofErr w:type="gramEnd"/>
            <w:r w:rsidRPr="007A6A90">
              <w:rPr>
                <w:rFonts w:ascii="宋体" w:eastAsia="宋体" w:hAnsi="宋体" w:cs="宋体" w:hint="eastAsia"/>
                <w:kern w:val="0"/>
                <w:szCs w:val="21"/>
              </w:rPr>
              <w:t>丰裕和管理处</w:t>
            </w:r>
          </w:p>
        </w:tc>
        <w:tc>
          <w:tcPr>
            <w:tcW w:w="1494" w:type="pct"/>
            <w:gridSpan w:val="2"/>
            <w:tcBorders>
              <w:top w:val="nil"/>
              <w:left w:val="nil"/>
              <w:bottom w:val="single" w:sz="4" w:space="0" w:color="auto"/>
              <w:right w:val="single" w:sz="4" w:space="0" w:color="auto"/>
            </w:tcBorders>
            <w:vAlign w:val="center"/>
            <w:hideMark/>
          </w:tcPr>
          <w:p w14:paraId="28E4F08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区间路新银物业</w:t>
            </w:r>
            <w:proofErr w:type="gramStart"/>
            <w:r w:rsidRPr="007A6A90">
              <w:rPr>
                <w:rFonts w:ascii="宋体" w:eastAsia="宋体" w:hAnsi="宋体" w:cs="宋体" w:hint="eastAsia"/>
                <w:kern w:val="0"/>
                <w:szCs w:val="21"/>
              </w:rPr>
              <w:t>裕</w:t>
            </w:r>
            <w:proofErr w:type="gramEnd"/>
            <w:r w:rsidRPr="007A6A90">
              <w:rPr>
                <w:rFonts w:ascii="宋体" w:eastAsia="宋体" w:hAnsi="宋体" w:cs="宋体" w:hint="eastAsia"/>
                <w:kern w:val="0"/>
                <w:szCs w:val="21"/>
              </w:rPr>
              <w:t>丰裕和管理处办公室</w:t>
            </w:r>
          </w:p>
        </w:tc>
        <w:tc>
          <w:tcPr>
            <w:tcW w:w="314" w:type="pct"/>
            <w:tcBorders>
              <w:top w:val="nil"/>
              <w:left w:val="nil"/>
              <w:bottom w:val="single" w:sz="4" w:space="0" w:color="auto"/>
              <w:right w:val="single" w:sz="4" w:space="0" w:color="auto"/>
            </w:tcBorders>
            <w:vAlign w:val="center"/>
            <w:hideMark/>
          </w:tcPr>
          <w:p w14:paraId="71EC099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62</w:t>
            </w:r>
          </w:p>
        </w:tc>
        <w:tc>
          <w:tcPr>
            <w:tcW w:w="332" w:type="pct"/>
            <w:tcBorders>
              <w:top w:val="nil"/>
              <w:left w:val="nil"/>
              <w:bottom w:val="single" w:sz="4" w:space="0" w:color="auto"/>
              <w:right w:val="single" w:sz="4" w:space="0" w:color="auto"/>
            </w:tcBorders>
            <w:vAlign w:val="center"/>
            <w:hideMark/>
          </w:tcPr>
          <w:p w14:paraId="0739AA1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48D2F379" w14:textId="77777777" w:rsidTr="00A8449B">
        <w:trPr>
          <w:trHeight w:val="525"/>
        </w:trPr>
        <w:tc>
          <w:tcPr>
            <w:tcW w:w="309" w:type="pct"/>
            <w:tcBorders>
              <w:top w:val="nil"/>
              <w:left w:val="single" w:sz="4" w:space="0" w:color="auto"/>
              <w:bottom w:val="single" w:sz="4" w:space="0" w:color="auto"/>
              <w:right w:val="single" w:sz="4" w:space="0" w:color="auto"/>
            </w:tcBorders>
            <w:vAlign w:val="center"/>
            <w:hideMark/>
          </w:tcPr>
          <w:p w14:paraId="5318337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lastRenderedPageBreak/>
              <w:t>22</w:t>
            </w:r>
          </w:p>
        </w:tc>
        <w:tc>
          <w:tcPr>
            <w:tcW w:w="614" w:type="pct"/>
            <w:tcBorders>
              <w:top w:val="nil"/>
              <w:left w:val="nil"/>
              <w:bottom w:val="single" w:sz="4" w:space="0" w:color="auto"/>
              <w:right w:val="single" w:sz="4" w:space="0" w:color="auto"/>
            </w:tcBorders>
            <w:vAlign w:val="center"/>
            <w:hideMark/>
          </w:tcPr>
          <w:p w14:paraId="627C6E3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5A9D477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甲岸社区</w:t>
            </w:r>
          </w:p>
        </w:tc>
        <w:tc>
          <w:tcPr>
            <w:tcW w:w="1122" w:type="pct"/>
            <w:tcBorders>
              <w:top w:val="nil"/>
              <w:left w:val="nil"/>
              <w:bottom w:val="single" w:sz="4" w:space="0" w:color="auto"/>
              <w:right w:val="single" w:sz="4" w:space="0" w:color="auto"/>
            </w:tcBorders>
            <w:vAlign w:val="center"/>
            <w:hideMark/>
          </w:tcPr>
          <w:p w14:paraId="5ECA7F8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宝安汽车站</w:t>
            </w:r>
          </w:p>
        </w:tc>
        <w:tc>
          <w:tcPr>
            <w:tcW w:w="1494" w:type="pct"/>
            <w:gridSpan w:val="2"/>
            <w:tcBorders>
              <w:top w:val="nil"/>
              <w:left w:val="nil"/>
              <w:bottom w:val="single" w:sz="4" w:space="0" w:color="auto"/>
              <w:right w:val="single" w:sz="4" w:space="0" w:color="auto"/>
            </w:tcBorders>
            <w:vAlign w:val="center"/>
            <w:hideMark/>
          </w:tcPr>
          <w:p w14:paraId="198A86A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宝安区宝民一路171号</w:t>
            </w:r>
          </w:p>
        </w:tc>
        <w:tc>
          <w:tcPr>
            <w:tcW w:w="314" w:type="pct"/>
            <w:tcBorders>
              <w:top w:val="nil"/>
              <w:left w:val="nil"/>
              <w:bottom w:val="single" w:sz="4" w:space="0" w:color="auto"/>
              <w:right w:val="single" w:sz="4" w:space="0" w:color="auto"/>
            </w:tcBorders>
            <w:vAlign w:val="center"/>
            <w:hideMark/>
          </w:tcPr>
          <w:p w14:paraId="725D7CA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63</w:t>
            </w:r>
          </w:p>
        </w:tc>
        <w:tc>
          <w:tcPr>
            <w:tcW w:w="332" w:type="pct"/>
            <w:tcBorders>
              <w:top w:val="nil"/>
              <w:left w:val="nil"/>
              <w:bottom w:val="single" w:sz="4" w:space="0" w:color="auto"/>
              <w:right w:val="single" w:sz="4" w:space="0" w:color="auto"/>
            </w:tcBorders>
            <w:vAlign w:val="center"/>
            <w:hideMark/>
          </w:tcPr>
          <w:p w14:paraId="078307E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4E7E11AD"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5FD3388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23</w:t>
            </w:r>
          </w:p>
        </w:tc>
        <w:tc>
          <w:tcPr>
            <w:tcW w:w="614" w:type="pct"/>
            <w:tcBorders>
              <w:top w:val="nil"/>
              <w:left w:val="nil"/>
              <w:bottom w:val="single" w:sz="4" w:space="0" w:color="auto"/>
              <w:right w:val="single" w:sz="4" w:space="0" w:color="auto"/>
            </w:tcBorders>
            <w:vAlign w:val="center"/>
            <w:hideMark/>
          </w:tcPr>
          <w:p w14:paraId="452C8F8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5989F00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龙井社区</w:t>
            </w:r>
          </w:p>
        </w:tc>
        <w:tc>
          <w:tcPr>
            <w:tcW w:w="1122" w:type="pct"/>
            <w:tcBorders>
              <w:top w:val="nil"/>
              <w:left w:val="nil"/>
              <w:bottom w:val="single" w:sz="4" w:space="0" w:color="auto"/>
              <w:right w:val="single" w:sz="4" w:space="0" w:color="auto"/>
            </w:tcBorders>
            <w:vAlign w:val="center"/>
            <w:hideMark/>
          </w:tcPr>
          <w:p w14:paraId="1BC9FDC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4区龙井小区监控室</w:t>
            </w:r>
          </w:p>
        </w:tc>
        <w:tc>
          <w:tcPr>
            <w:tcW w:w="1494" w:type="pct"/>
            <w:gridSpan w:val="2"/>
            <w:tcBorders>
              <w:top w:val="nil"/>
              <w:left w:val="nil"/>
              <w:bottom w:val="single" w:sz="4" w:space="0" w:color="auto"/>
              <w:right w:val="single" w:sz="4" w:space="0" w:color="auto"/>
            </w:tcBorders>
            <w:vAlign w:val="center"/>
            <w:hideMark/>
          </w:tcPr>
          <w:p w14:paraId="2F1AA9B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龙井二路4区龙井小区保安室</w:t>
            </w:r>
          </w:p>
        </w:tc>
        <w:tc>
          <w:tcPr>
            <w:tcW w:w="314" w:type="pct"/>
            <w:tcBorders>
              <w:top w:val="nil"/>
              <w:left w:val="nil"/>
              <w:bottom w:val="single" w:sz="4" w:space="0" w:color="auto"/>
              <w:right w:val="single" w:sz="4" w:space="0" w:color="auto"/>
            </w:tcBorders>
            <w:vAlign w:val="center"/>
            <w:hideMark/>
          </w:tcPr>
          <w:p w14:paraId="2CECCDA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24</w:t>
            </w:r>
          </w:p>
        </w:tc>
        <w:tc>
          <w:tcPr>
            <w:tcW w:w="332" w:type="pct"/>
            <w:tcBorders>
              <w:top w:val="nil"/>
              <w:left w:val="nil"/>
              <w:bottom w:val="single" w:sz="4" w:space="0" w:color="auto"/>
              <w:right w:val="single" w:sz="4" w:space="0" w:color="auto"/>
            </w:tcBorders>
            <w:vAlign w:val="center"/>
            <w:hideMark/>
          </w:tcPr>
          <w:p w14:paraId="139B790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471EF54D" w14:textId="77777777" w:rsidTr="00A8449B">
        <w:trPr>
          <w:trHeight w:val="585"/>
        </w:trPr>
        <w:tc>
          <w:tcPr>
            <w:tcW w:w="309" w:type="pct"/>
            <w:tcBorders>
              <w:top w:val="nil"/>
              <w:left w:val="single" w:sz="4" w:space="0" w:color="auto"/>
              <w:bottom w:val="single" w:sz="4" w:space="0" w:color="auto"/>
              <w:right w:val="single" w:sz="4" w:space="0" w:color="auto"/>
            </w:tcBorders>
            <w:vAlign w:val="center"/>
            <w:hideMark/>
          </w:tcPr>
          <w:p w14:paraId="5578EC6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24</w:t>
            </w:r>
          </w:p>
        </w:tc>
        <w:tc>
          <w:tcPr>
            <w:tcW w:w="614" w:type="pct"/>
            <w:tcBorders>
              <w:top w:val="nil"/>
              <w:left w:val="nil"/>
              <w:bottom w:val="single" w:sz="4" w:space="0" w:color="auto"/>
              <w:right w:val="single" w:sz="4" w:space="0" w:color="auto"/>
            </w:tcBorders>
            <w:vAlign w:val="center"/>
            <w:hideMark/>
          </w:tcPr>
          <w:p w14:paraId="1B12A52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3556B2A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龙井社区</w:t>
            </w:r>
          </w:p>
        </w:tc>
        <w:tc>
          <w:tcPr>
            <w:tcW w:w="1122" w:type="pct"/>
            <w:tcBorders>
              <w:top w:val="nil"/>
              <w:left w:val="nil"/>
              <w:bottom w:val="single" w:sz="4" w:space="0" w:color="auto"/>
              <w:right w:val="single" w:sz="4" w:space="0" w:color="auto"/>
            </w:tcBorders>
            <w:vAlign w:val="center"/>
            <w:hideMark/>
          </w:tcPr>
          <w:p w14:paraId="5A111A5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人民医院14区监控室</w:t>
            </w:r>
          </w:p>
        </w:tc>
        <w:tc>
          <w:tcPr>
            <w:tcW w:w="1494" w:type="pct"/>
            <w:gridSpan w:val="2"/>
            <w:tcBorders>
              <w:top w:val="nil"/>
              <w:left w:val="nil"/>
              <w:bottom w:val="single" w:sz="4" w:space="0" w:color="auto"/>
              <w:right w:val="single" w:sz="4" w:space="0" w:color="auto"/>
            </w:tcBorders>
            <w:vAlign w:val="center"/>
            <w:hideMark/>
          </w:tcPr>
          <w:p w14:paraId="5D2D769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宝安区人民医院一楼</w:t>
            </w:r>
          </w:p>
        </w:tc>
        <w:tc>
          <w:tcPr>
            <w:tcW w:w="314" w:type="pct"/>
            <w:tcBorders>
              <w:top w:val="nil"/>
              <w:left w:val="nil"/>
              <w:bottom w:val="single" w:sz="4" w:space="0" w:color="auto"/>
              <w:right w:val="single" w:sz="4" w:space="0" w:color="auto"/>
            </w:tcBorders>
            <w:vAlign w:val="center"/>
            <w:hideMark/>
          </w:tcPr>
          <w:p w14:paraId="342B750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15</w:t>
            </w:r>
          </w:p>
        </w:tc>
        <w:tc>
          <w:tcPr>
            <w:tcW w:w="332" w:type="pct"/>
            <w:tcBorders>
              <w:top w:val="nil"/>
              <w:left w:val="nil"/>
              <w:bottom w:val="single" w:sz="4" w:space="0" w:color="auto"/>
              <w:right w:val="single" w:sz="4" w:space="0" w:color="auto"/>
            </w:tcBorders>
            <w:vAlign w:val="center"/>
            <w:hideMark/>
          </w:tcPr>
          <w:p w14:paraId="0235057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4AFF7D95" w14:textId="77777777" w:rsidTr="00A8449B">
        <w:trPr>
          <w:trHeight w:val="360"/>
        </w:trPr>
        <w:tc>
          <w:tcPr>
            <w:tcW w:w="309" w:type="pct"/>
            <w:tcBorders>
              <w:top w:val="nil"/>
              <w:left w:val="single" w:sz="4" w:space="0" w:color="auto"/>
              <w:bottom w:val="single" w:sz="4" w:space="0" w:color="auto"/>
              <w:right w:val="single" w:sz="4" w:space="0" w:color="auto"/>
            </w:tcBorders>
            <w:vAlign w:val="center"/>
            <w:hideMark/>
          </w:tcPr>
          <w:p w14:paraId="09B573B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25</w:t>
            </w:r>
          </w:p>
        </w:tc>
        <w:tc>
          <w:tcPr>
            <w:tcW w:w="614" w:type="pct"/>
            <w:tcBorders>
              <w:top w:val="nil"/>
              <w:left w:val="nil"/>
              <w:bottom w:val="single" w:sz="4" w:space="0" w:color="auto"/>
              <w:right w:val="single" w:sz="4" w:space="0" w:color="auto"/>
            </w:tcBorders>
            <w:vAlign w:val="center"/>
            <w:hideMark/>
          </w:tcPr>
          <w:p w14:paraId="11256E8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640D0CB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灵芝园社区</w:t>
            </w:r>
          </w:p>
        </w:tc>
        <w:tc>
          <w:tcPr>
            <w:tcW w:w="1122" w:type="pct"/>
            <w:tcBorders>
              <w:top w:val="nil"/>
              <w:left w:val="nil"/>
              <w:bottom w:val="single" w:sz="4" w:space="0" w:color="auto"/>
              <w:right w:val="single" w:sz="4" w:space="0" w:color="auto"/>
            </w:tcBorders>
            <w:vAlign w:val="center"/>
            <w:hideMark/>
          </w:tcPr>
          <w:p w14:paraId="63AE087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宝湖居</w:t>
            </w:r>
            <w:proofErr w:type="gramEnd"/>
            <w:r w:rsidRPr="007A6A90">
              <w:rPr>
                <w:rFonts w:ascii="宋体" w:eastAsia="宋体" w:hAnsi="宋体" w:cs="宋体" w:hint="eastAsia"/>
                <w:kern w:val="0"/>
                <w:szCs w:val="21"/>
              </w:rPr>
              <w:t>花园</w:t>
            </w:r>
          </w:p>
        </w:tc>
        <w:tc>
          <w:tcPr>
            <w:tcW w:w="1494" w:type="pct"/>
            <w:gridSpan w:val="2"/>
            <w:tcBorders>
              <w:top w:val="nil"/>
              <w:left w:val="nil"/>
              <w:bottom w:val="single" w:sz="4" w:space="0" w:color="auto"/>
              <w:right w:val="single" w:sz="4" w:space="0" w:color="auto"/>
            </w:tcBorders>
            <w:vAlign w:val="center"/>
            <w:hideMark/>
          </w:tcPr>
          <w:p w14:paraId="2686E53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怡</w:t>
            </w:r>
            <w:proofErr w:type="gramEnd"/>
            <w:r w:rsidRPr="007A6A90">
              <w:rPr>
                <w:rFonts w:ascii="宋体" w:eastAsia="宋体" w:hAnsi="宋体" w:cs="宋体" w:hint="eastAsia"/>
                <w:kern w:val="0"/>
                <w:szCs w:val="21"/>
              </w:rPr>
              <w:t>园路南</w:t>
            </w:r>
            <w:proofErr w:type="gramStart"/>
            <w:r w:rsidRPr="007A6A90">
              <w:rPr>
                <w:rFonts w:ascii="宋体" w:eastAsia="宋体" w:hAnsi="宋体" w:cs="宋体" w:hint="eastAsia"/>
                <w:kern w:val="0"/>
                <w:szCs w:val="21"/>
              </w:rPr>
              <w:t>一巷宝湖居</w:t>
            </w:r>
            <w:proofErr w:type="gramEnd"/>
            <w:r w:rsidRPr="007A6A90">
              <w:rPr>
                <w:rFonts w:ascii="宋体" w:eastAsia="宋体" w:hAnsi="宋体" w:cs="宋体" w:hint="eastAsia"/>
                <w:kern w:val="0"/>
                <w:szCs w:val="21"/>
              </w:rPr>
              <w:t>花园监控室</w:t>
            </w:r>
          </w:p>
        </w:tc>
        <w:tc>
          <w:tcPr>
            <w:tcW w:w="314" w:type="pct"/>
            <w:tcBorders>
              <w:top w:val="nil"/>
              <w:left w:val="nil"/>
              <w:bottom w:val="single" w:sz="4" w:space="0" w:color="auto"/>
              <w:right w:val="single" w:sz="4" w:space="0" w:color="auto"/>
            </w:tcBorders>
            <w:vAlign w:val="center"/>
            <w:hideMark/>
          </w:tcPr>
          <w:p w14:paraId="2013523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32</w:t>
            </w:r>
          </w:p>
        </w:tc>
        <w:tc>
          <w:tcPr>
            <w:tcW w:w="332" w:type="pct"/>
            <w:tcBorders>
              <w:top w:val="nil"/>
              <w:left w:val="nil"/>
              <w:bottom w:val="single" w:sz="4" w:space="0" w:color="auto"/>
              <w:right w:val="single" w:sz="4" w:space="0" w:color="auto"/>
            </w:tcBorders>
            <w:vAlign w:val="center"/>
            <w:hideMark/>
          </w:tcPr>
          <w:p w14:paraId="20467B9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364C1F21" w14:textId="77777777" w:rsidTr="00A8449B">
        <w:trPr>
          <w:trHeight w:val="570"/>
        </w:trPr>
        <w:tc>
          <w:tcPr>
            <w:tcW w:w="309" w:type="pct"/>
            <w:tcBorders>
              <w:top w:val="nil"/>
              <w:left w:val="single" w:sz="4" w:space="0" w:color="auto"/>
              <w:bottom w:val="single" w:sz="4" w:space="0" w:color="auto"/>
              <w:right w:val="single" w:sz="4" w:space="0" w:color="auto"/>
            </w:tcBorders>
            <w:vAlign w:val="center"/>
            <w:hideMark/>
          </w:tcPr>
          <w:p w14:paraId="4681AC6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26</w:t>
            </w:r>
          </w:p>
        </w:tc>
        <w:tc>
          <w:tcPr>
            <w:tcW w:w="614" w:type="pct"/>
            <w:tcBorders>
              <w:top w:val="nil"/>
              <w:left w:val="nil"/>
              <w:bottom w:val="single" w:sz="4" w:space="0" w:color="auto"/>
              <w:right w:val="single" w:sz="4" w:space="0" w:color="auto"/>
            </w:tcBorders>
            <w:vAlign w:val="center"/>
            <w:hideMark/>
          </w:tcPr>
          <w:p w14:paraId="77BF94C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0BBB7A5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新安湖社区</w:t>
            </w:r>
          </w:p>
        </w:tc>
        <w:tc>
          <w:tcPr>
            <w:tcW w:w="1122" w:type="pct"/>
            <w:tcBorders>
              <w:top w:val="nil"/>
              <w:left w:val="nil"/>
              <w:bottom w:val="single" w:sz="4" w:space="0" w:color="auto"/>
              <w:right w:val="single" w:sz="4" w:space="0" w:color="auto"/>
            </w:tcBorders>
            <w:vAlign w:val="center"/>
            <w:hideMark/>
          </w:tcPr>
          <w:p w14:paraId="3250888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五区市场</w:t>
            </w:r>
          </w:p>
        </w:tc>
        <w:tc>
          <w:tcPr>
            <w:tcW w:w="1494" w:type="pct"/>
            <w:gridSpan w:val="2"/>
            <w:tcBorders>
              <w:top w:val="nil"/>
              <w:left w:val="nil"/>
              <w:bottom w:val="single" w:sz="4" w:space="0" w:color="auto"/>
              <w:right w:val="single" w:sz="4" w:space="0" w:color="auto"/>
            </w:tcBorders>
            <w:vAlign w:val="center"/>
            <w:hideMark/>
          </w:tcPr>
          <w:p w14:paraId="5691D29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建安</w:t>
            </w:r>
            <w:proofErr w:type="gramStart"/>
            <w:r w:rsidRPr="007A6A90">
              <w:rPr>
                <w:rFonts w:ascii="宋体" w:eastAsia="宋体" w:hAnsi="宋体" w:cs="宋体" w:hint="eastAsia"/>
                <w:kern w:val="0"/>
                <w:szCs w:val="21"/>
              </w:rPr>
              <w:t>一路五</w:t>
            </w:r>
            <w:proofErr w:type="gramEnd"/>
            <w:r w:rsidRPr="007A6A90">
              <w:rPr>
                <w:rFonts w:ascii="宋体" w:eastAsia="宋体" w:hAnsi="宋体" w:cs="宋体" w:hint="eastAsia"/>
                <w:kern w:val="0"/>
                <w:szCs w:val="21"/>
              </w:rPr>
              <w:t>区市场管理处</w:t>
            </w:r>
          </w:p>
        </w:tc>
        <w:tc>
          <w:tcPr>
            <w:tcW w:w="314" w:type="pct"/>
            <w:tcBorders>
              <w:top w:val="nil"/>
              <w:left w:val="nil"/>
              <w:bottom w:val="single" w:sz="4" w:space="0" w:color="auto"/>
              <w:right w:val="single" w:sz="4" w:space="0" w:color="auto"/>
            </w:tcBorders>
            <w:vAlign w:val="center"/>
            <w:hideMark/>
          </w:tcPr>
          <w:p w14:paraId="334801B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31</w:t>
            </w:r>
          </w:p>
        </w:tc>
        <w:tc>
          <w:tcPr>
            <w:tcW w:w="332" w:type="pct"/>
            <w:tcBorders>
              <w:top w:val="nil"/>
              <w:left w:val="nil"/>
              <w:bottom w:val="single" w:sz="4" w:space="0" w:color="auto"/>
              <w:right w:val="single" w:sz="4" w:space="0" w:color="auto"/>
            </w:tcBorders>
            <w:vAlign w:val="center"/>
            <w:hideMark/>
          </w:tcPr>
          <w:p w14:paraId="6C7742D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5B0FB087" w14:textId="77777777" w:rsidTr="00A8449B">
        <w:trPr>
          <w:trHeight w:val="570"/>
        </w:trPr>
        <w:tc>
          <w:tcPr>
            <w:tcW w:w="309" w:type="pct"/>
            <w:tcBorders>
              <w:top w:val="nil"/>
              <w:left w:val="single" w:sz="4" w:space="0" w:color="auto"/>
              <w:bottom w:val="single" w:sz="4" w:space="0" w:color="auto"/>
              <w:right w:val="single" w:sz="4" w:space="0" w:color="auto"/>
            </w:tcBorders>
            <w:vAlign w:val="center"/>
            <w:hideMark/>
          </w:tcPr>
          <w:p w14:paraId="2152F38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27</w:t>
            </w:r>
          </w:p>
        </w:tc>
        <w:tc>
          <w:tcPr>
            <w:tcW w:w="614" w:type="pct"/>
            <w:tcBorders>
              <w:top w:val="nil"/>
              <w:left w:val="nil"/>
              <w:bottom w:val="single" w:sz="4" w:space="0" w:color="auto"/>
              <w:right w:val="single" w:sz="4" w:space="0" w:color="auto"/>
            </w:tcBorders>
            <w:vAlign w:val="center"/>
            <w:hideMark/>
          </w:tcPr>
          <w:p w14:paraId="06565BC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3A0B252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兴东社区</w:t>
            </w:r>
          </w:p>
        </w:tc>
        <w:tc>
          <w:tcPr>
            <w:tcW w:w="1122" w:type="pct"/>
            <w:tcBorders>
              <w:top w:val="nil"/>
              <w:left w:val="nil"/>
              <w:bottom w:val="single" w:sz="4" w:space="0" w:color="auto"/>
              <w:right w:val="single" w:sz="4" w:space="0" w:color="auto"/>
            </w:tcBorders>
            <w:vAlign w:val="center"/>
            <w:hideMark/>
          </w:tcPr>
          <w:p w14:paraId="589C1BE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啤酒小镇（西区）</w:t>
            </w:r>
          </w:p>
        </w:tc>
        <w:tc>
          <w:tcPr>
            <w:tcW w:w="1494" w:type="pct"/>
            <w:gridSpan w:val="2"/>
            <w:tcBorders>
              <w:top w:val="nil"/>
              <w:left w:val="nil"/>
              <w:bottom w:val="single" w:sz="4" w:space="0" w:color="auto"/>
              <w:right w:val="single" w:sz="4" w:space="0" w:color="auto"/>
            </w:tcBorders>
            <w:vAlign w:val="center"/>
            <w:hideMark/>
          </w:tcPr>
          <w:p w14:paraId="77E87B7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创业一路雪花总部大厦</w:t>
            </w:r>
          </w:p>
        </w:tc>
        <w:tc>
          <w:tcPr>
            <w:tcW w:w="314" w:type="pct"/>
            <w:tcBorders>
              <w:top w:val="nil"/>
              <w:left w:val="nil"/>
              <w:bottom w:val="single" w:sz="4" w:space="0" w:color="auto"/>
              <w:right w:val="single" w:sz="4" w:space="0" w:color="auto"/>
            </w:tcBorders>
            <w:vAlign w:val="center"/>
            <w:hideMark/>
          </w:tcPr>
          <w:p w14:paraId="2CD53D5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160</w:t>
            </w:r>
          </w:p>
        </w:tc>
        <w:tc>
          <w:tcPr>
            <w:tcW w:w="332" w:type="pct"/>
            <w:tcBorders>
              <w:top w:val="nil"/>
              <w:left w:val="nil"/>
              <w:bottom w:val="single" w:sz="4" w:space="0" w:color="auto"/>
              <w:right w:val="single" w:sz="4" w:space="0" w:color="auto"/>
            </w:tcBorders>
            <w:vAlign w:val="center"/>
          </w:tcPr>
          <w:p w14:paraId="0B9E82E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5E329F7C" w14:textId="77777777" w:rsidTr="00A8449B">
        <w:trPr>
          <w:trHeight w:val="570"/>
        </w:trPr>
        <w:tc>
          <w:tcPr>
            <w:tcW w:w="309" w:type="pct"/>
            <w:tcBorders>
              <w:top w:val="nil"/>
              <w:left w:val="single" w:sz="4" w:space="0" w:color="auto"/>
              <w:bottom w:val="single" w:sz="4" w:space="0" w:color="auto"/>
              <w:right w:val="single" w:sz="4" w:space="0" w:color="auto"/>
            </w:tcBorders>
            <w:vAlign w:val="center"/>
            <w:hideMark/>
          </w:tcPr>
          <w:p w14:paraId="03F40D2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28</w:t>
            </w:r>
          </w:p>
        </w:tc>
        <w:tc>
          <w:tcPr>
            <w:tcW w:w="614" w:type="pct"/>
            <w:tcBorders>
              <w:top w:val="nil"/>
              <w:left w:val="nil"/>
              <w:bottom w:val="single" w:sz="4" w:space="0" w:color="auto"/>
              <w:right w:val="single" w:sz="4" w:space="0" w:color="auto"/>
            </w:tcBorders>
            <w:vAlign w:val="center"/>
            <w:hideMark/>
          </w:tcPr>
          <w:p w14:paraId="44A8558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08E6BC4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兴东社区</w:t>
            </w:r>
          </w:p>
        </w:tc>
        <w:tc>
          <w:tcPr>
            <w:tcW w:w="1122" w:type="pct"/>
            <w:tcBorders>
              <w:top w:val="nil"/>
              <w:left w:val="nil"/>
              <w:bottom w:val="single" w:sz="4" w:space="0" w:color="auto"/>
              <w:right w:val="single" w:sz="4" w:space="0" w:color="auto"/>
            </w:tcBorders>
            <w:vAlign w:val="center"/>
            <w:hideMark/>
          </w:tcPr>
          <w:p w14:paraId="16D25A5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啤酒小镇（东区）</w:t>
            </w:r>
          </w:p>
        </w:tc>
        <w:tc>
          <w:tcPr>
            <w:tcW w:w="1494" w:type="pct"/>
            <w:gridSpan w:val="2"/>
            <w:tcBorders>
              <w:top w:val="nil"/>
              <w:left w:val="nil"/>
              <w:bottom w:val="single" w:sz="4" w:space="0" w:color="auto"/>
              <w:right w:val="single" w:sz="4" w:space="0" w:color="auto"/>
            </w:tcBorders>
            <w:vAlign w:val="center"/>
            <w:hideMark/>
          </w:tcPr>
          <w:p w14:paraId="1EDFC3C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创业一路啤酒小镇监控室</w:t>
            </w:r>
          </w:p>
        </w:tc>
        <w:tc>
          <w:tcPr>
            <w:tcW w:w="314" w:type="pct"/>
            <w:tcBorders>
              <w:top w:val="nil"/>
              <w:left w:val="nil"/>
              <w:bottom w:val="single" w:sz="4" w:space="0" w:color="auto"/>
              <w:right w:val="single" w:sz="4" w:space="0" w:color="auto"/>
            </w:tcBorders>
            <w:vAlign w:val="center"/>
            <w:hideMark/>
          </w:tcPr>
          <w:p w14:paraId="096731F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108</w:t>
            </w:r>
          </w:p>
        </w:tc>
        <w:tc>
          <w:tcPr>
            <w:tcW w:w="332" w:type="pct"/>
            <w:tcBorders>
              <w:top w:val="nil"/>
              <w:left w:val="nil"/>
              <w:bottom w:val="single" w:sz="4" w:space="0" w:color="auto"/>
              <w:right w:val="single" w:sz="4" w:space="0" w:color="auto"/>
            </w:tcBorders>
            <w:vAlign w:val="center"/>
          </w:tcPr>
          <w:p w14:paraId="56F3B34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6F4A7D1C" w14:textId="77777777" w:rsidTr="00A8449B">
        <w:trPr>
          <w:trHeight w:val="570"/>
        </w:trPr>
        <w:tc>
          <w:tcPr>
            <w:tcW w:w="309" w:type="pct"/>
            <w:tcBorders>
              <w:top w:val="nil"/>
              <w:left w:val="single" w:sz="4" w:space="0" w:color="auto"/>
              <w:bottom w:val="single" w:sz="4" w:space="0" w:color="auto"/>
              <w:right w:val="single" w:sz="4" w:space="0" w:color="auto"/>
            </w:tcBorders>
            <w:vAlign w:val="center"/>
            <w:hideMark/>
          </w:tcPr>
          <w:p w14:paraId="571D445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29</w:t>
            </w:r>
          </w:p>
        </w:tc>
        <w:tc>
          <w:tcPr>
            <w:tcW w:w="614" w:type="pct"/>
            <w:tcBorders>
              <w:top w:val="nil"/>
              <w:left w:val="nil"/>
              <w:bottom w:val="single" w:sz="4" w:space="0" w:color="auto"/>
              <w:right w:val="single" w:sz="4" w:space="0" w:color="auto"/>
            </w:tcBorders>
            <w:vAlign w:val="center"/>
            <w:hideMark/>
          </w:tcPr>
          <w:p w14:paraId="18D2C35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689C103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安乐社区</w:t>
            </w:r>
          </w:p>
        </w:tc>
        <w:tc>
          <w:tcPr>
            <w:tcW w:w="1122" w:type="pct"/>
            <w:tcBorders>
              <w:top w:val="nil"/>
              <w:left w:val="nil"/>
              <w:bottom w:val="single" w:sz="4" w:space="0" w:color="auto"/>
              <w:right w:val="single" w:sz="4" w:space="0" w:color="auto"/>
            </w:tcBorders>
            <w:vAlign w:val="center"/>
            <w:hideMark/>
          </w:tcPr>
          <w:p w14:paraId="46269EE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南方医科大学深圳医院（门诊）</w:t>
            </w:r>
          </w:p>
        </w:tc>
        <w:tc>
          <w:tcPr>
            <w:tcW w:w="1494" w:type="pct"/>
            <w:gridSpan w:val="2"/>
            <w:tcBorders>
              <w:top w:val="nil"/>
              <w:left w:val="nil"/>
              <w:bottom w:val="single" w:sz="4" w:space="0" w:color="auto"/>
              <w:right w:val="single" w:sz="4" w:space="0" w:color="auto"/>
            </w:tcBorders>
            <w:vAlign w:val="center"/>
            <w:hideMark/>
          </w:tcPr>
          <w:p w14:paraId="52AB52C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宝安区新湖路13号</w:t>
            </w:r>
          </w:p>
        </w:tc>
        <w:tc>
          <w:tcPr>
            <w:tcW w:w="314" w:type="pct"/>
            <w:tcBorders>
              <w:top w:val="nil"/>
              <w:left w:val="nil"/>
              <w:bottom w:val="single" w:sz="4" w:space="0" w:color="auto"/>
              <w:right w:val="single" w:sz="4" w:space="0" w:color="auto"/>
            </w:tcBorders>
            <w:vAlign w:val="center"/>
            <w:hideMark/>
          </w:tcPr>
          <w:p w14:paraId="1194232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120</w:t>
            </w:r>
          </w:p>
        </w:tc>
        <w:tc>
          <w:tcPr>
            <w:tcW w:w="332" w:type="pct"/>
            <w:tcBorders>
              <w:top w:val="nil"/>
              <w:left w:val="nil"/>
              <w:bottom w:val="single" w:sz="4" w:space="0" w:color="auto"/>
              <w:right w:val="single" w:sz="4" w:space="0" w:color="auto"/>
            </w:tcBorders>
            <w:vAlign w:val="center"/>
          </w:tcPr>
          <w:p w14:paraId="7B14FD6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20C6EA1E" w14:textId="77777777" w:rsidTr="00A8449B">
        <w:trPr>
          <w:trHeight w:val="570"/>
        </w:trPr>
        <w:tc>
          <w:tcPr>
            <w:tcW w:w="309" w:type="pct"/>
            <w:tcBorders>
              <w:top w:val="nil"/>
              <w:left w:val="single" w:sz="4" w:space="0" w:color="auto"/>
              <w:bottom w:val="single" w:sz="4" w:space="0" w:color="auto"/>
              <w:right w:val="single" w:sz="4" w:space="0" w:color="auto"/>
            </w:tcBorders>
            <w:vAlign w:val="center"/>
            <w:hideMark/>
          </w:tcPr>
          <w:p w14:paraId="17AE7E9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30</w:t>
            </w:r>
          </w:p>
        </w:tc>
        <w:tc>
          <w:tcPr>
            <w:tcW w:w="614" w:type="pct"/>
            <w:tcBorders>
              <w:top w:val="nil"/>
              <w:left w:val="nil"/>
              <w:bottom w:val="single" w:sz="4" w:space="0" w:color="auto"/>
              <w:right w:val="single" w:sz="4" w:space="0" w:color="auto"/>
            </w:tcBorders>
            <w:vAlign w:val="center"/>
            <w:hideMark/>
          </w:tcPr>
          <w:p w14:paraId="1C3BB54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新安街道</w:t>
            </w:r>
          </w:p>
        </w:tc>
        <w:tc>
          <w:tcPr>
            <w:tcW w:w="816" w:type="pct"/>
            <w:tcBorders>
              <w:top w:val="nil"/>
              <w:left w:val="nil"/>
              <w:bottom w:val="single" w:sz="4" w:space="0" w:color="auto"/>
              <w:right w:val="single" w:sz="4" w:space="0" w:color="auto"/>
            </w:tcBorders>
            <w:vAlign w:val="center"/>
            <w:hideMark/>
          </w:tcPr>
          <w:p w14:paraId="39A6751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安乐社区</w:t>
            </w:r>
          </w:p>
        </w:tc>
        <w:tc>
          <w:tcPr>
            <w:tcW w:w="1122" w:type="pct"/>
            <w:tcBorders>
              <w:top w:val="nil"/>
              <w:left w:val="nil"/>
              <w:bottom w:val="single" w:sz="4" w:space="0" w:color="auto"/>
              <w:right w:val="single" w:sz="4" w:space="0" w:color="auto"/>
            </w:tcBorders>
            <w:vAlign w:val="center"/>
            <w:hideMark/>
          </w:tcPr>
          <w:p w14:paraId="41E7608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南方医科大学深圳医院（住院）</w:t>
            </w:r>
          </w:p>
        </w:tc>
        <w:tc>
          <w:tcPr>
            <w:tcW w:w="1494" w:type="pct"/>
            <w:gridSpan w:val="2"/>
            <w:tcBorders>
              <w:top w:val="nil"/>
              <w:left w:val="nil"/>
              <w:bottom w:val="single" w:sz="4" w:space="0" w:color="auto"/>
              <w:right w:val="single" w:sz="4" w:space="0" w:color="auto"/>
            </w:tcBorders>
            <w:vAlign w:val="center"/>
            <w:hideMark/>
          </w:tcPr>
          <w:p w14:paraId="646E0A9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宝安区新湖路13号</w:t>
            </w:r>
          </w:p>
        </w:tc>
        <w:tc>
          <w:tcPr>
            <w:tcW w:w="314" w:type="pct"/>
            <w:tcBorders>
              <w:top w:val="nil"/>
              <w:left w:val="nil"/>
              <w:bottom w:val="single" w:sz="4" w:space="0" w:color="auto"/>
              <w:right w:val="single" w:sz="4" w:space="0" w:color="auto"/>
            </w:tcBorders>
            <w:vAlign w:val="center"/>
            <w:hideMark/>
          </w:tcPr>
          <w:p w14:paraId="6C98C82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135</w:t>
            </w:r>
          </w:p>
        </w:tc>
        <w:tc>
          <w:tcPr>
            <w:tcW w:w="332" w:type="pct"/>
            <w:tcBorders>
              <w:top w:val="nil"/>
              <w:left w:val="nil"/>
              <w:bottom w:val="single" w:sz="4" w:space="0" w:color="auto"/>
              <w:right w:val="single" w:sz="4" w:space="0" w:color="auto"/>
            </w:tcBorders>
            <w:vAlign w:val="center"/>
          </w:tcPr>
          <w:p w14:paraId="3C443C3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0F2C0FBD" w14:textId="77777777" w:rsidTr="00A8449B">
        <w:trPr>
          <w:trHeight w:val="458"/>
        </w:trPr>
        <w:tc>
          <w:tcPr>
            <w:tcW w:w="4343" w:type="pct"/>
            <w:gridSpan w:val="5"/>
            <w:tcBorders>
              <w:top w:val="single" w:sz="4" w:space="0" w:color="auto"/>
              <w:left w:val="single" w:sz="4" w:space="0" w:color="auto"/>
              <w:bottom w:val="single" w:sz="4" w:space="0" w:color="auto"/>
              <w:right w:val="single" w:sz="4" w:space="0" w:color="000000"/>
            </w:tcBorders>
            <w:vAlign w:val="center"/>
            <w:hideMark/>
          </w:tcPr>
          <w:p w14:paraId="0A10361A"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bookmarkStart w:id="23" w:name="_Toc450232539"/>
            <w:bookmarkStart w:id="24" w:name="_Toc464581838"/>
            <w:r w:rsidRPr="007A6A90">
              <w:rPr>
                <w:rFonts w:ascii="宋体" w:eastAsia="宋体" w:hAnsi="宋体" w:cs="宋体" w:hint="eastAsia"/>
                <w:b/>
                <w:bCs/>
                <w:kern w:val="0"/>
                <w:szCs w:val="21"/>
              </w:rPr>
              <w:t>总计</w:t>
            </w:r>
          </w:p>
        </w:tc>
        <w:tc>
          <w:tcPr>
            <w:tcW w:w="657" w:type="pct"/>
            <w:gridSpan w:val="3"/>
            <w:tcBorders>
              <w:top w:val="single" w:sz="4" w:space="0" w:color="auto"/>
              <w:left w:val="nil"/>
              <w:bottom w:val="single" w:sz="4" w:space="0" w:color="auto"/>
              <w:right w:val="single" w:sz="4" w:space="0" w:color="auto"/>
            </w:tcBorders>
            <w:vAlign w:val="center"/>
            <w:hideMark/>
          </w:tcPr>
          <w:p w14:paraId="2AF83593"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1902</w:t>
            </w:r>
          </w:p>
        </w:tc>
      </w:tr>
    </w:tbl>
    <w:p w14:paraId="28647624" w14:textId="77777777" w:rsidR="007A6A90" w:rsidRPr="007A6A90" w:rsidRDefault="007A6A90" w:rsidP="007A6A90">
      <w:pPr>
        <w:spacing w:afterLines="25" w:after="78" w:line="300" w:lineRule="auto"/>
        <w:rPr>
          <w:rFonts w:ascii="Calibri" w:eastAsia="宋体" w:hAnsi="Calibri" w:cs="Times New Roman"/>
          <w:szCs w:val="24"/>
        </w:rPr>
      </w:pPr>
    </w:p>
    <w:p w14:paraId="31150A90" w14:textId="77777777" w:rsidR="007A6A90" w:rsidRPr="007A6A90" w:rsidRDefault="007A6A90" w:rsidP="007A6A90">
      <w:pPr>
        <w:spacing w:line="360" w:lineRule="auto"/>
        <w:ind w:firstLineChars="200" w:firstLine="420"/>
        <w:rPr>
          <w:rFonts w:ascii="Arial" w:eastAsia="宋体" w:hAnsi="Arial" w:cs="Arial"/>
          <w:bCs/>
          <w:szCs w:val="24"/>
        </w:rPr>
      </w:pPr>
      <w:r w:rsidRPr="007A6A90">
        <w:rPr>
          <w:rFonts w:ascii="Arial" w:eastAsia="宋体" w:hAnsi="Arial" w:cs="Arial" w:hint="eastAsia"/>
          <w:bCs/>
          <w:szCs w:val="24"/>
        </w:rPr>
        <w:t>8.6</w:t>
      </w:r>
      <w:r w:rsidRPr="007A6A90">
        <w:rPr>
          <w:rFonts w:ascii="宋体" w:eastAsia="宋体" w:hAnsi="宋体" w:cs="宋体" w:hint="eastAsia"/>
          <w:bCs/>
          <w:szCs w:val="21"/>
        </w:rPr>
        <w:t>福永街道</w:t>
      </w:r>
    </w:p>
    <w:p w14:paraId="0F42F4BB" w14:textId="77777777" w:rsidR="007A6A90" w:rsidRPr="007A6A90" w:rsidRDefault="007A6A90" w:rsidP="007A6A90">
      <w:pPr>
        <w:spacing w:afterLines="25" w:after="78" w:line="360" w:lineRule="auto"/>
        <w:ind w:firstLine="480"/>
        <w:rPr>
          <w:rFonts w:ascii="宋体" w:eastAsia="宋体" w:hAnsi="宋体" w:cs="宋体" w:hint="eastAsia"/>
          <w:szCs w:val="21"/>
        </w:rPr>
      </w:pPr>
      <w:r w:rsidRPr="007A6A90">
        <w:rPr>
          <w:rFonts w:ascii="宋体" w:eastAsia="宋体" w:hAnsi="宋体" w:cs="宋体" w:hint="eastAsia"/>
          <w:szCs w:val="21"/>
        </w:rPr>
        <w:t>福永街道共有3个社区，本期拟接入监控室3个，各监控</w:t>
      </w:r>
      <w:proofErr w:type="gramStart"/>
      <w:r w:rsidRPr="007A6A90">
        <w:rPr>
          <w:rFonts w:ascii="宋体" w:eastAsia="宋体" w:hAnsi="宋体" w:cs="宋体" w:hint="eastAsia"/>
          <w:szCs w:val="21"/>
        </w:rPr>
        <w:t>室信息</w:t>
      </w:r>
      <w:proofErr w:type="gramEnd"/>
      <w:r w:rsidRPr="007A6A90">
        <w:rPr>
          <w:rFonts w:ascii="宋体" w:eastAsia="宋体" w:hAnsi="宋体" w:cs="宋体" w:hint="eastAsia"/>
          <w:szCs w:val="21"/>
        </w:rPr>
        <w:t>如下表所示：</w:t>
      </w:r>
    </w:p>
    <w:tbl>
      <w:tblPr>
        <w:tblW w:w="4950" w:type="pct"/>
        <w:tblLook w:val="04A0" w:firstRow="1" w:lastRow="0" w:firstColumn="1" w:lastColumn="0" w:noHBand="0" w:noVBand="1"/>
      </w:tblPr>
      <w:tblGrid>
        <w:gridCol w:w="497"/>
        <w:gridCol w:w="916"/>
        <w:gridCol w:w="1475"/>
        <w:gridCol w:w="1830"/>
        <w:gridCol w:w="2441"/>
        <w:gridCol w:w="545"/>
        <w:gridCol w:w="509"/>
      </w:tblGrid>
      <w:tr w:rsidR="007A6A90" w:rsidRPr="007A6A90" w14:paraId="43625A0C" w14:textId="77777777" w:rsidTr="00A8449B">
        <w:trPr>
          <w:trHeight w:val="270"/>
          <w:tblHeader/>
        </w:trPr>
        <w:tc>
          <w:tcPr>
            <w:tcW w:w="302" w:type="pct"/>
            <w:vMerge w:val="restart"/>
            <w:tcBorders>
              <w:top w:val="single" w:sz="4" w:space="0" w:color="auto"/>
              <w:left w:val="single" w:sz="4" w:space="0" w:color="auto"/>
              <w:bottom w:val="single" w:sz="4" w:space="0" w:color="auto"/>
              <w:right w:val="single" w:sz="4" w:space="0" w:color="auto"/>
            </w:tcBorders>
            <w:vAlign w:val="center"/>
            <w:hideMark/>
          </w:tcPr>
          <w:p w14:paraId="16B3692D"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lastRenderedPageBreak/>
              <w:t>序号</w:t>
            </w:r>
          </w:p>
        </w:tc>
        <w:tc>
          <w:tcPr>
            <w:tcW w:w="557" w:type="pct"/>
            <w:vMerge w:val="restart"/>
            <w:tcBorders>
              <w:top w:val="single" w:sz="4" w:space="0" w:color="auto"/>
              <w:left w:val="single" w:sz="4" w:space="0" w:color="auto"/>
              <w:bottom w:val="single" w:sz="4" w:space="0" w:color="auto"/>
              <w:right w:val="single" w:sz="4" w:space="0" w:color="auto"/>
            </w:tcBorders>
            <w:vAlign w:val="center"/>
            <w:hideMark/>
          </w:tcPr>
          <w:p w14:paraId="7BD6A282"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街道办</w:t>
            </w:r>
          </w:p>
        </w:tc>
        <w:tc>
          <w:tcPr>
            <w:tcW w:w="898" w:type="pct"/>
            <w:vMerge w:val="restart"/>
            <w:tcBorders>
              <w:top w:val="single" w:sz="4" w:space="0" w:color="auto"/>
              <w:left w:val="single" w:sz="4" w:space="0" w:color="auto"/>
              <w:bottom w:val="single" w:sz="4" w:space="0" w:color="auto"/>
              <w:right w:val="single" w:sz="4" w:space="0" w:color="auto"/>
            </w:tcBorders>
            <w:vAlign w:val="center"/>
            <w:hideMark/>
          </w:tcPr>
          <w:p w14:paraId="74255A26"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社区</w:t>
            </w:r>
          </w:p>
        </w:tc>
        <w:tc>
          <w:tcPr>
            <w:tcW w:w="1114" w:type="pct"/>
            <w:vMerge w:val="restart"/>
            <w:tcBorders>
              <w:top w:val="single" w:sz="4" w:space="0" w:color="auto"/>
              <w:left w:val="single" w:sz="4" w:space="0" w:color="auto"/>
              <w:bottom w:val="single" w:sz="4" w:space="0" w:color="auto"/>
              <w:right w:val="single" w:sz="4" w:space="0" w:color="auto"/>
            </w:tcBorders>
            <w:vAlign w:val="center"/>
            <w:hideMark/>
          </w:tcPr>
          <w:p w14:paraId="580046A2"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监控室</w:t>
            </w:r>
          </w:p>
        </w:tc>
        <w:tc>
          <w:tcPr>
            <w:tcW w:w="1485" w:type="pct"/>
            <w:vMerge w:val="restart"/>
            <w:tcBorders>
              <w:top w:val="single" w:sz="4" w:space="0" w:color="auto"/>
              <w:left w:val="single" w:sz="4" w:space="0" w:color="auto"/>
              <w:bottom w:val="single" w:sz="4" w:space="0" w:color="000000"/>
              <w:right w:val="single" w:sz="4" w:space="0" w:color="auto"/>
            </w:tcBorders>
            <w:vAlign w:val="center"/>
            <w:hideMark/>
          </w:tcPr>
          <w:p w14:paraId="1DA2A52C"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地址</w:t>
            </w:r>
          </w:p>
        </w:tc>
        <w:tc>
          <w:tcPr>
            <w:tcW w:w="642" w:type="pct"/>
            <w:gridSpan w:val="2"/>
            <w:tcBorders>
              <w:top w:val="single" w:sz="4" w:space="0" w:color="auto"/>
              <w:left w:val="nil"/>
              <w:bottom w:val="single" w:sz="4" w:space="0" w:color="auto"/>
              <w:right w:val="single" w:sz="4" w:space="0" w:color="auto"/>
            </w:tcBorders>
            <w:vAlign w:val="center"/>
            <w:hideMark/>
          </w:tcPr>
          <w:p w14:paraId="03A7472E"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摄像机数量</w:t>
            </w:r>
          </w:p>
        </w:tc>
      </w:tr>
      <w:tr w:rsidR="007A6A90" w:rsidRPr="007A6A90" w14:paraId="0552727C" w14:textId="77777777" w:rsidTr="00A8449B">
        <w:trPr>
          <w:trHeight w:val="2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549E3"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066E7"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872CC"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8F5DF"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A2D25EF"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332" w:type="pct"/>
            <w:tcBorders>
              <w:top w:val="nil"/>
              <w:left w:val="nil"/>
              <w:bottom w:val="single" w:sz="4" w:space="0" w:color="auto"/>
              <w:right w:val="single" w:sz="4" w:space="0" w:color="auto"/>
            </w:tcBorders>
            <w:vAlign w:val="center"/>
            <w:hideMark/>
          </w:tcPr>
          <w:p w14:paraId="511504F6"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高清</w:t>
            </w:r>
          </w:p>
        </w:tc>
        <w:tc>
          <w:tcPr>
            <w:tcW w:w="309" w:type="pct"/>
            <w:tcBorders>
              <w:top w:val="nil"/>
              <w:left w:val="nil"/>
              <w:bottom w:val="single" w:sz="4" w:space="0" w:color="auto"/>
              <w:right w:val="single" w:sz="4" w:space="0" w:color="auto"/>
            </w:tcBorders>
            <w:vAlign w:val="center"/>
            <w:hideMark/>
          </w:tcPr>
          <w:p w14:paraId="2E6C219E"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标清</w:t>
            </w:r>
          </w:p>
        </w:tc>
      </w:tr>
      <w:tr w:rsidR="007A6A90" w:rsidRPr="007A6A90" w14:paraId="34B7A8B4" w14:textId="77777777" w:rsidTr="00A8449B">
        <w:trPr>
          <w:trHeight w:val="270"/>
        </w:trPr>
        <w:tc>
          <w:tcPr>
            <w:tcW w:w="302" w:type="pct"/>
            <w:tcBorders>
              <w:top w:val="nil"/>
              <w:left w:val="single" w:sz="4" w:space="0" w:color="auto"/>
              <w:bottom w:val="single" w:sz="4" w:space="0" w:color="auto"/>
              <w:right w:val="single" w:sz="4" w:space="0" w:color="auto"/>
            </w:tcBorders>
            <w:vAlign w:val="center"/>
            <w:hideMark/>
          </w:tcPr>
          <w:p w14:paraId="46FEA87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w:t>
            </w:r>
          </w:p>
        </w:tc>
        <w:tc>
          <w:tcPr>
            <w:tcW w:w="557" w:type="pct"/>
            <w:tcBorders>
              <w:top w:val="nil"/>
              <w:left w:val="nil"/>
              <w:bottom w:val="single" w:sz="4" w:space="0" w:color="auto"/>
              <w:right w:val="single" w:sz="4" w:space="0" w:color="auto"/>
            </w:tcBorders>
            <w:vAlign w:val="center"/>
            <w:hideMark/>
          </w:tcPr>
          <w:p w14:paraId="329261A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福永街道</w:t>
            </w:r>
          </w:p>
        </w:tc>
        <w:tc>
          <w:tcPr>
            <w:tcW w:w="898" w:type="pct"/>
            <w:tcBorders>
              <w:top w:val="nil"/>
              <w:left w:val="nil"/>
              <w:bottom w:val="single" w:sz="4" w:space="0" w:color="auto"/>
              <w:right w:val="single" w:sz="4" w:space="0" w:color="auto"/>
            </w:tcBorders>
            <w:vAlign w:val="center"/>
            <w:hideMark/>
          </w:tcPr>
          <w:p w14:paraId="34BA38B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凤凰社区</w:t>
            </w:r>
          </w:p>
        </w:tc>
        <w:tc>
          <w:tcPr>
            <w:tcW w:w="1114" w:type="pct"/>
            <w:tcBorders>
              <w:top w:val="nil"/>
              <w:left w:val="nil"/>
              <w:bottom w:val="single" w:sz="4" w:space="0" w:color="auto"/>
              <w:right w:val="single" w:sz="4" w:space="0" w:color="auto"/>
            </w:tcBorders>
            <w:vAlign w:val="center"/>
            <w:hideMark/>
          </w:tcPr>
          <w:p w14:paraId="671F6D0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凤凰古村</w:t>
            </w:r>
          </w:p>
        </w:tc>
        <w:tc>
          <w:tcPr>
            <w:tcW w:w="1485" w:type="pct"/>
            <w:tcBorders>
              <w:top w:val="nil"/>
              <w:left w:val="nil"/>
              <w:bottom w:val="single" w:sz="4" w:space="0" w:color="auto"/>
              <w:right w:val="single" w:sz="4" w:space="0" w:color="auto"/>
            </w:tcBorders>
            <w:vAlign w:val="center"/>
            <w:hideMark/>
          </w:tcPr>
          <w:p w14:paraId="3BA73CA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凤凰古村监控室</w:t>
            </w:r>
          </w:p>
        </w:tc>
        <w:tc>
          <w:tcPr>
            <w:tcW w:w="332" w:type="pct"/>
            <w:tcBorders>
              <w:top w:val="nil"/>
              <w:left w:val="nil"/>
              <w:bottom w:val="single" w:sz="4" w:space="0" w:color="auto"/>
              <w:right w:val="single" w:sz="4" w:space="0" w:color="auto"/>
            </w:tcBorders>
            <w:vAlign w:val="center"/>
            <w:hideMark/>
          </w:tcPr>
          <w:p w14:paraId="19CE9D9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152</w:t>
            </w:r>
          </w:p>
        </w:tc>
        <w:tc>
          <w:tcPr>
            <w:tcW w:w="309" w:type="pct"/>
            <w:tcBorders>
              <w:top w:val="nil"/>
              <w:left w:val="nil"/>
              <w:bottom w:val="single" w:sz="4" w:space="0" w:color="auto"/>
              <w:right w:val="single" w:sz="4" w:space="0" w:color="auto"/>
            </w:tcBorders>
            <w:vAlign w:val="center"/>
          </w:tcPr>
          <w:p w14:paraId="2680C2A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40E11E3D" w14:textId="77777777" w:rsidTr="00A8449B">
        <w:trPr>
          <w:trHeight w:val="270"/>
        </w:trPr>
        <w:tc>
          <w:tcPr>
            <w:tcW w:w="302" w:type="pct"/>
            <w:tcBorders>
              <w:top w:val="nil"/>
              <w:left w:val="single" w:sz="4" w:space="0" w:color="auto"/>
              <w:bottom w:val="single" w:sz="4" w:space="0" w:color="auto"/>
              <w:right w:val="single" w:sz="4" w:space="0" w:color="auto"/>
            </w:tcBorders>
            <w:vAlign w:val="center"/>
            <w:hideMark/>
          </w:tcPr>
          <w:p w14:paraId="04CFD1C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w:t>
            </w:r>
          </w:p>
        </w:tc>
        <w:tc>
          <w:tcPr>
            <w:tcW w:w="557" w:type="pct"/>
            <w:tcBorders>
              <w:top w:val="nil"/>
              <w:left w:val="nil"/>
              <w:bottom w:val="single" w:sz="4" w:space="0" w:color="auto"/>
              <w:right w:val="single" w:sz="4" w:space="0" w:color="auto"/>
            </w:tcBorders>
            <w:vAlign w:val="center"/>
            <w:hideMark/>
          </w:tcPr>
          <w:p w14:paraId="33B0086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福永街道</w:t>
            </w:r>
          </w:p>
        </w:tc>
        <w:tc>
          <w:tcPr>
            <w:tcW w:w="898" w:type="pct"/>
            <w:tcBorders>
              <w:top w:val="nil"/>
              <w:left w:val="nil"/>
              <w:bottom w:val="single" w:sz="4" w:space="0" w:color="auto"/>
              <w:right w:val="single" w:sz="4" w:space="0" w:color="auto"/>
            </w:tcBorders>
            <w:vAlign w:val="center"/>
            <w:hideMark/>
          </w:tcPr>
          <w:p w14:paraId="033F1EF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新和社区</w:t>
            </w:r>
          </w:p>
        </w:tc>
        <w:tc>
          <w:tcPr>
            <w:tcW w:w="1114" w:type="pct"/>
            <w:tcBorders>
              <w:top w:val="nil"/>
              <w:left w:val="nil"/>
              <w:bottom w:val="single" w:sz="4" w:space="0" w:color="auto"/>
              <w:right w:val="single" w:sz="4" w:space="0" w:color="auto"/>
            </w:tcBorders>
            <w:vAlign w:val="center"/>
            <w:hideMark/>
          </w:tcPr>
          <w:p w14:paraId="2794223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广</w:t>
            </w:r>
            <w:proofErr w:type="gramStart"/>
            <w:r w:rsidRPr="007A6A90">
              <w:rPr>
                <w:rFonts w:ascii="宋体" w:eastAsia="宋体" w:hAnsi="宋体" w:cs="宋体" w:hint="eastAsia"/>
                <w:kern w:val="0"/>
                <w:szCs w:val="21"/>
              </w:rPr>
              <w:t>生医院</w:t>
            </w:r>
            <w:proofErr w:type="gramEnd"/>
            <w:r w:rsidRPr="007A6A90">
              <w:rPr>
                <w:rFonts w:ascii="宋体" w:eastAsia="宋体" w:hAnsi="宋体" w:cs="宋体" w:hint="eastAsia"/>
                <w:kern w:val="0"/>
                <w:szCs w:val="21"/>
              </w:rPr>
              <w:t>醒酒室</w:t>
            </w:r>
          </w:p>
        </w:tc>
        <w:tc>
          <w:tcPr>
            <w:tcW w:w="1485" w:type="pct"/>
            <w:tcBorders>
              <w:top w:val="nil"/>
              <w:left w:val="nil"/>
              <w:bottom w:val="single" w:sz="4" w:space="0" w:color="auto"/>
              <w:right w:val="single" w:sz="4" w:space="0" w:color="auto"/>
            </w:tcBorders>
            <w:vAlign w:val="center"/>
            <w:hideMark/>
          </w:tcPr>
          <w:p w14:paraId="78F1065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福永广</w:t>
            </w:r>
            <w:proofErr w:type="gramStart"/>
            <w:r w:rsidRPr="007A6A90">
              <w:rPr>
                <w:rFonts w:ascii="宋体" w:eastAsia="宋体" w:hAnsi="宋体" w:cs="宋体" w:hint="eastAsia"/>
                <w:kern w:val="0"/>
                <w:szCs w:val="21"/>
              </w:rPr>
              <w:t>生医院</w:t>
            </w:r>
            <w:proofErr w:type="gramEnd"/>
          </w:p>
        </w:tc>
        <w:tc>
          <w:tcPr>
            <w:tcW w:w="332" w:type="pct"/>
            <w:tcBorders>
              <w:top w:val="nil"/>
              <w:left w:val="nil"/>
              <w:bottom w:val="single" w:sz="4" w:space="0" w:color="auto"/>
              <w:right w:val="single" w:sz="4" w:space="0" w:color="auto"/>
            </w:tcBorders>
            <w:vAlign w:val="center"/>
            <w:hideMark/>
          </w:tcPr>
          <w:p w14:paraId="518E676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w:t>
            </w:r>
          </w:p>
        </w:tc>
        <w:tc>
          <w:tcPr>
            <w:tcW w:w="309" w:type="pct"/>
            <w:tcBorders>
              <w:top w:val="nil"/>
              <w:left w:val="nil"/>
              <w:bottom w:val="single" w:sz="4" w:space="0" w:color="auto"/>
              <w:right w:val="single" w:sz="4" w:space="0" w:color="auto"/>
            </w:tcBorders>
            <w:vAlign w:val="center"/>
            <w:hideMark/>
          </w:tcPr>
          <w:p w14:paraId="5F2245E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1409451A" w14:textId="77777777" w:rsidTr="00A8449B">
        <w:trPr>
          <w:trHeight w:val="270"/>
        </w:trPr>
        <w:tc>
          <w:tcPr>
            <w:tcW w:w="302" w:type="pct"/>
            <w:tcBorders>
              <w:top w:val="nil"/>
              <w:left w:val="single" w:sz="4" w:space="0" w:color="auto"/>
              <w:bottom w:val="single" w:sz="4" w:space="0" w:color="auto"/>
              <w:right w:val="single" w:sz="4" w:space="0" w:color="auto"/>
            </w:tcBorders>
            <w:vAlign w:val="center"/>
            <w:hideMark/>
          </w:tcPr>
          <w:p w14:paraId="1751EA2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w:t>
            </w:r>
          </w:p>
        </w:tc>
        <w:tc>
          <w:tcPr>
            <w:tcW w:w="557" w:type="pct"/>
            <w:tcBorders>
              <w:top w:val="nil"/>
              <w:left w:val="nil"/>
              <w:bottom w:val="single" w:sz="4" w:space="0" w:color="auto"/>
              <w:right w:val="single" w:sz="4" w:space="0" w:color="auto"/>
            </w:tcBorders>
            <w:vAlign w:val="center"/>
            <w:hideMark/>
          </w:tcPr>
          <w:p w14:paraId="3C905B1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福永街道</w:t>
            </w:r>
          </w:p>
        </w:tc>
        <w:tc>
          <w:tcPr>
            <w:tcW w:w="898" w:type="pct"/>
            <w:tcBorders>
              <w:top w:val="nil"/>
              <w:left w:val="nil"/>
              <w:bottom w:val="single" w:sz="4" w:space="0" w:color="auto"/>
              <w:right w:val="single" w:sz="4" w:space="0" w:color="auto"/>
            </w:tcBorders>
            <w:vAlign w:val="center"/>
            <w:hideMark/>
          </w:tcPr>
          <w:p w14:paraId="09027BE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聚福社区</w:t>
            </w:r>
          </w:p>
        </w:tc>
        <w:tc>
          <w:tcPr>
            <w:tcW w:w="1114" w:type="pct"/>
            <w:tcBorders>
              <w:top w:val="nil"/>
              <w:left w:val="nil"/>
              <w:bottom w:val="single" w:sz="4" w:space="0" w:color="auto"/>
              <w:right w:val="single" w:sz="4" w:space="0" w:color="auto"/>
            </w:tcBorders>
            <w:vAlign w:val="center"/>
            <w:hideMark/>
          </w:tcPr>
          <w:p w14:paraId="3F58603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福永人民医院醒酒室</w:t>
            </w:r>
          </w:p>
        </w:tc>
        <w:tc>
          <w:tcPr>
            <w:tcW w:w="1485" w:type="pct"/>
            <w:tcBorders>
              <w:top w:val="nil"/>
              <w:left w:val="nil"/>
              <w:bottom w:val="single" w:sz="4" w:space="0" w:color="auto"/>
              <w:right w:val="single" w:sz="4" w:space="0" w:color="auto"/>
            </w:tcBorders>
            <w:vAlign w:val="center"/>
            <w:hideMark/>
          </w:tcPr>
          <w:p w14:paraId="3C706EF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福永人民医院</w:t>
            </w:r>
          </w:p>
        </w:tc>
        <w:tc>
          <w:tcPr>
            <w:tcW w:w="332" w:type="pct"/>
            <w:tcBorders>
              <w:top w:val="nil"/>
              <w:left w:val="nil"/>
              <w:bottom w:val="single" w:sz="4" w:space="0" w:color="auto"/>
              <w:right w:val="single" w:sz="4" w:space="0" w:color="auto"/>
            </w:tcBorders>
            <w:vAlign w:val="center"/>
            <w:hideMark/>
          </w:tcPr>
          <w:p w14:paraId="405D775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w:t>
            </w:r>
          </w:p>
        </w:tc>
        <w:tc>
          <w:tcPr>
            <w:tcW w:w="309" w:type="pct"/>
            <w:tcBorders>
              <w:top w:val="nil"/>
              <w:left w:val="nil"/>
              <w:bottom w:val="single" w:sz="4" w:space="0" w:color="auto"/>
              <w:right w:val="single" w:sz="4" w:space="0" w:color="auto"/>
            </w:tcBorders>
            <w:vAlign w:val="center"/>
            <w:hideMark/>
          </w:tcPr>
          <w:p w14:paraId="5CB7D8E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17185158" w14:textId="77777777" w:rsidTr="00A8449B">
        <w:trPr>
          <w:trHeight w:val="458"/>
        </w:trPr>
        <w:tc>
          <w:tcPr>
            <w:tcW w:w="4357" w:type="pct"/>
            <w:gridSpan w:val="5"/>
            <w:tcBorders>
              <w:top w:val="single" w:sz="4" w:space="0" w:color="auto"/>
              <w:left w:val="single" w:sz="4" w:space="0" w:color="auto"/>
              <w:bottom w:val="single" w:sz="4" w:space="0" w:color="auto"/>
              <w:right w:val="single" w:sz="4" w:space="0" w:color="000000"/>
            </w:tcBorders>
            <w:vAlign w:val="center"/>
            <w:hideMark/>
          </w:tcPr>
          <w:p w14:paraId="42ACC3D9"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总计</w:t>
            </w:r>
          </w:p>
        </w:tc>
        <w:tc>
          <w:tcPr>
            <w:tcW w:w="642" w:type="pct"/>
            <w:gridSpan w:val="2"/>
            <w:tcBorders>
              <w:top w:val="single" w:sz="4" w:space="0" w:color="auto"/>
              <w:left w:val="nil"/>
              <w:bottom w:val="single" w:sz="4" w:space="0" w:color="auto"/>
              <w:right w:val="single" w:sz="4" w:space="0" w:color="auto"/>
            </w:tcBorders>
            <w:vAlign w:val="center"/>
            <w:hideMark/>
          </w:tcPr>
          <w:p w14:paraId="78E227A8"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156</w:t>
            </w:r>
          </w:p>
        </w:tc>
      </w:tr>
    </w:tbl>
    <w:p w14:paraId="1AF55372" w14:textId="77777777" w:rsidR="007A6A90" w:rsidRPr="007A6A90" w:rsidRDefault="007A6A90" w:rsidP="007A6A90">
      <w:pPr>
        <w:tabs>
          <w:tab w:val="left" w:pos="4760"/>
        </w:tabs>
        <w:spacing w:after="60" w:line="300" w:lineRule="auto"/>
        <w:jc w:val="left"/>
        <w:rPr>
          <w:rFonts w:ascii="Calibri" w:eastAsia="宋体" w:hAnsi="Calibri" w:cs="Times New Roman"/>
          <w:b/>
          <w:bCs/>
          <w:sz w:val="24"/>
          <w:szCs w:val="24"/>
        </w:rPr>
      </w:pPr>
    </w:p>
    <w:bookmarkEnd w:id="23"/>
    <w:bookmarkEnd w:id="24"/>
    <w:p w14:paraId="508EF1EA" w14:textId="77777777" w:rsidR="007A6A90" w:rsidRPr="007A6A90" w:rsidRDefault="007A6A90" w:rsidP="007A6A90">
      <w:pPr>
        <w:spacing w:afterLines="25" w:after="78" w:line="300" w:lineRule="auto"/>
        <w:ind w:firstLineChars="200" w:firstLine="420"/>
        <w:rPr>
          <w:rFonts w:ascii="Arial" w:eastAsia="宋体" w:hAnsi="Arial" w:cs="Times New Roman"/>
          <w:szCs w:val="24"/>
        </w:rPr>
      </w:pPr>
      <w:r w:rsidRPr="007A6A90">
        <w:rPr>
          <w:rFonts w:ascii="Arial" w:eastAsia="宋体" w:hAnsi="Arial" w:cs="Times New Roman" w:hint="eastAsia"/>
          <w:szCs w:val="24"/>
        </w:rPr>
        <w:t>8.7</w:t>
      </w:r>
      <w:r w:rsidRPr="007A6A90">
        <w:rPr>
          <w:rFonts w:ascii="宋体" w:eastAsia="宋体" w:hAnsi="宋体" w:cs="宋体" w:hint="eastAsia"/>
          <w:szCs w:val="21"/>
        </w:rPr>
        <w:t>石岩街道</w:t>
      </w:r>
    </w:p>
    <w:p w14:paraId="16E36C03" w14:textId="77777777" w:rsidR="007A6A90" w:rsidRPr="007A6A90" w:rsidRDefault="007A6A90" w:rsidP="007A6A90">
      <w:pPr>
        <w:spacing w:afterLines="25" w:after="78" w:line="360" w:lineRule="auto"/>
        <w:ind w:firstLineChars="200" w:firstLine="420"/>
        <w:rPr>
          <w:rFonts w:ascii="宋体" w:eastAsia="宋体" w:hAnsi="宋体" w:cs="宋体" w:hint="eastAsia"/>
          <w:szCs w:val="21"/>
        </w:rPr>
      </w:pPr>
      <w:r w:rsidRPr="007A6A90">
        <w:rPr>
          <w:rFonts w:ascii="宋体" w:eastAsia="宋体" w:hAnsi="宋体" w:cs="宋体" w:hint="eastAsia"/>
          <w:szCs w:val="21"/>
        </w:rPr>
        <w:t>石岩街道共有5个社区，本期拟接入监控室5个，各监控</w:t>
      </w:r>
      <w:proofErr w:type="gramStart"/>
      <w:r w:rsidRPr="007A6A90">
        <w:rPr>
          <w:rFonts w:ascii="宋体" w:eastAsia="宋体" w:hAnsi="宋体" w:cs="宋体" w:hint="eastAsia"/>
          <w:szCs w:val="21"/>
        </w:rPr>
        <w:t>室信息</w:t>
      </w:r>
      <w:proofErr w:type="gramEnd"/>
      <w:r w:rsidRPr="007A6A90">
        <w:rPr>
          <w:rFonts w:ascii="宋体" w:eastAsia="宋体" w:hAnsi="宋体" w:cs="宋体" w:hint="eastAsia"/>
          <w:szCs w:val="21"/>
        </w:rPr>
        <w:t>如下表所示：</w:t>
      </w:r>
    </w:p>
    <w:tbl>
      <w:tblPr>
        <w:tblW w:w="5000" w:type="pct"/>
        <w:tblLook w:val="04A0" w:firstRow="1" w:lastRow="0" w:firstColumn="1" w:lastColumn="0" w:noHBand="0" w:noVBand="1"/>
      </w:tblPr>
      <w:tblGrid>
        <w:gridCol w:w="597"/>
        <w:gridCol w:w="986"/>
        <w:gridCol w:w="1278"/>
        <w:gridCol w:w="1891"/>
        <w:gridCol w:w="2331"/>
        <w:gridCol w:w="597"/>
        <w:gridCol w:w="616"/>
      </w:tblGrid>
      <w:tr w:rsidR="007A6A90" w:rsidRPr="007A6A90" w14:paraId="46683F6E" w14:textId="77777777" w:rsidTr="00A8449B">
        <w:trPr>
          <w:trHeight w:val="270"/>
          <w:tblHeader/>
        </w:trPr>
        <w:tc>
          <w:tcPr>
            <w:tcW w:w="359" w:type="pct"/>
            <w:vMerge w:val="restart"/>
            <w:tcBorders>
              <w:top w:val="single" w:sz="4" w:space="0" w:color="auto"/>
              <w:left w:val="single" w:sz="4" w:space="0" w:color="auto"/>
              <w:bottom w:val="single" w:sz="4" w:space="0" w:color="auto"/>
              <w:right w:val="single" w:sz="4" w:space="0" w:color="auto"/>
            </w:tcBorders>
            <w:vAlign w:val="center"/>
            <w:hideMark/>
          </w:tcPr>
          <w:p w14:paraId="2DB365F0"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序号</w:t>
            </w:r>
          </w:p>
        </w:tc>
        <w:tc>
          <w:tcPr>
            <w:tcW w:w="594" w:type="pct"/>
            <w:vMerge w:val="restart"/>
            <w:tcBorders>
              <w:top w:val="single" w:sz="4" w:space="0" w:color="auto"/>
              <w:left w:val="single" w:sz="4" w:space="0" w:color="auto"/>
              <w:bottom w:val="single" w:sz="4" w:space="0" w:color="auto"/>
              <w:right w:val="single" w:sz="4" w:space="0" w:color="auto"/>
            </w:tcBorders>
            <w:vAlign w:val="center"/>
            <w:hideMark/>
          </w:tcPr>
          <w:p w14:paraId="565A8087"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街道办</w:t>
            </w:r>
          </w:p>
        </w:tc>
        <w:tc>
          <w:tcPr>
            <w:tcW w:w="770" w:type="pct"/>
            <w:vMerge w:val="restart"/>
            <w:tcBorders>
              <w:top w:val="single" w:sz="4" w:space="0" w:color="auto"/>
              <w:left w:val="single" w:sz="4" w:space="0" w:color="auto"/>
              <w:bottom w:val="single" w:sz="4" w:space="0" w:color="auto"/>
              <w:right w:val="single" w:sz="4" w:space="0" w:color="auto"/>
            </w:tcBorders>
            <w:vAlign w:val="center"/>
            <w:hideMark/>
          </w:tcPr>
          <w:p w14:paraId="69019ACD"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社区</w:t>
            </w:r>
          </w:p>
        </w:tc>
        <w:tc>
          <w:tcPr>
            <w:tcW w:w="1140" w:type="pct"/>
            <w:vMerge w:val="restart"/>
            <w:tcBorders>
              <w:top w:val="single" w:sz="4" w:space="0" w:color="auto"/>
              <w:left w:val="single" w:sz="4" w:space="0" w:color="auto"/>
              <w:bottom w:val="single" w:sz="4" w:space="0" w:color="auto"/>
              <w:right w:val="single" w:sz="4" w:space="0" w:color="auto"/>
            </w:tcBorders>
            <w:vAlign w:val="center"/>
            <w:hideMark/>
          </w:tcPr>
          <w:p w14:paraId="7D9C898E"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监控室</w:t>
            </w:r>
          </w:p>
        </w:tc>
        <w:tc>
          <w:tcPr>
            <w:tcW w:w="1403" w:type="pct"/>
            <w:vMerge w:val="restart"/>
            <w:tcBorders>
              <w:top w:val="single" w:sz="4" w:space="0" w:color="auto"/>
              <w:left w:val="single" w:sz="4" w:space="0" w:color="auto"/>
              <w:bottom w:val="single" w:sz="4" w:space="0" w:color="000000"/>
              <w:right w:val="single" w:sz="4" w:space="0" w:color="auto"/>
            </w:tcBorders>
            <w:vAlign w:val="center"/>
            <w:hideMark/>
          </w:tcPr>
          <w:p w14:paraId="7955F9AE"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地址</w:t>
            </w:r>
          </w:p>
        </w:tc>
        <w:tc>
          <w:tcPr>
            <w:tcW w:w="731" w:type="pct"/>
            <w:gridSpan w:val="2"/>
            <w:tcBorders>
              <w:top w:val="single" w:sz="4" w:space="0" w:color="auto"/>
              <w:left w:val="nil"/>
              <w:bottom w:val="single" w:sz="4" w:space="0" w:color="auto"/>
              <w:right w:val="single" w:sz="4" w:space="0" w:color="auto"/>
            </w:tcBorders>
            <w:vAlign w:val="center"/>
            <w:hideMark/>
          </w:tcPr>
          <w:p w14:paraId="72587408"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摄像机数量</w:t>
            </w:r>
          </w:p>
        </w:tc>
      </w:tr>
      <w:tr w:rsidR="007A6A90" w:rsidRPr="007A6A90" w14:paraId="128F9BBD" w14:textId="77777777" w:rsidTr="00A8449B">
        <w:trPr>
          <w:trHeight w:val="2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647CA"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CC848"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C38F7"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22827"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55B6ADD"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360" w:type="pct"/>
            <w:tcBorders>
              <w:top w:val="nil"/>
              <w:left w:val="nil"/>
              <w:bottom w:val="single" w:sz="4" w:space="0" w:color="auto"/>
              <w:right w:val="single" w:sz="4" w:space="0" w:color="auto"/>
            </w:tcBorders>
            <w:vAlign w:val="center"/>
            <w:hideMark/>
          </w:tcPr>
          <w:p w14:paraId="3F1F5C27"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高清</w:t>
            </w:r>
          </w:p>
        </w:tc>
        <w:tc>
          <w:tcPr>
            <w:tcW w:w="370" w:type="pct"/>
            <w:tcBorders>
              <w:top w:val="nil"/>
              <w:left w:val="nil"/>
              <w:bottom w:val="single" w:sz="4" w:space="0" w:color="auto"/>
              <w:right w:val="single" w:sz="4" w:space="0" w:color="auto"/>
            </w:tcBorders>
            <w:vAlign w:val="center"/>
            <w:hideMark/>
          </w:tcPr>
          <w:p w14:paraId="311F2307"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标清</w:t>
            </w:r>
          </w:p>
        </w:tc>
      </w:tr>
      <w:tr w:rsidR="007A6A90" w:rsidRPr="007A6A90" w14:paraId="4789FFC8" w14:textId="77777777" w:rsidTr="00A8449B">
        <w:trPr>
          <w:trHeight w:val="270"/>
        </w:trPr>
        <w:tc>
          <w:tcPr>
            <w:tcW w:w="359" w:type="pct"/>
            <w:tcBorders>
              <w:top w:val="nil"/>
              <w:left w:val="single" w:sz="4" w:space="0" w:color="auto"/>
              <w:bottom w:val="single" w:sz="4" w:space="0" w:color="auto"/>
              <w:right w:val="single" w:sz="4" w:space="0" w:color="auto"/>
            </w:tcBorders>
            <w:vAlign w:val="center"/>
            <w:hideMark/>
          </w:tcPr>
          <w:p w14:paraId="2A564D1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w:t>
            </w:r>
          </w:p>
        </w:tc>
        <w:tc>
          <w:tcPr>
            <w:tcW w:w="594" w:type="pct"/>
            <w:tcBorders>
              <w:top w:val="nil"/>
              <w:left w:val="nil"/>
              <w:bottom w:val="single" w:sz="4" w:space="0" w:color="auto"/>
              <w:right w:val="single" w:sz="4" w:space="0" w:color="auto"/>
            </w:tcBorders>
            <w:vAlign w:val="center"/>
            <w:hideMark/>
          </w:tcPr>
          <w:p w14:paraId="4BD95F3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石岩街道</w:t>
            </w:r>
          </w:p>
        </w:tc>
        <w:tc>
          <w:tcPr>
            <w:tcW w:w="770" w:type="pct"/>
            <w:tcBorders>
              <w:top w:val="nil"/>
              <w:left w:val="nil"/>
              <w:bottom w:val="single" w:sz="4" w:space="0" w:color="auto"/>
              <w:right w:val="single" w:sz="4" w:space="0" w:color="auto"/>
            </w:tcBorders>
            <w:vAlign w:val="center"/>
            <w:hideMark/>
          </w:tcPr>
          <w:p w14:paraId="6D26FA0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宝源社区</w:t>
            </w:r>
          </w:p>
        </w:tc>
        <w:tc>
          <w:tcPr>
            <w:tcW w:w="1140" w:type="pct"/>
            <w:tcBorders>
              <w:top w:val="nil"/>
              <w:left w:val="nil"/>
              <w:bottom w:val="single" w:sz="4" w:space="0" w:color="auto"/>
              <w:right w:val="single" w:sz="4" w:space="0" w:color="auto"/>
            </w:tcBorders>
            <w:vAlign w:val="center"/>
            <w:hideMark/>
          </w:tcPr>
          <w:p w14:paraId="0B53B79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麻布新村</w:t>
            </w:r>
          </w:p>
        </w:tc>
        <w:tc>
          <w:tcPr>
            <w:tcW w:w="1403" w:type="pct"/>
            <w:tcBorders>
              <w:top w:val="nil"/>
              <w:left w:val="nil"/>
              <w:bottom w:val="single" w:sz="4" w:space="0" w:color="auto"/>
              <w:right w:val="single" w:sz="4" w:space="0" w:color="auto"/>
            </w:tcBorders>
            <w:vAlign w:val="center"/>
            <w:hideMark/>
          </w:tcPr>
          <w:p w14:paraId="25B6E0D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自力大道麻布新村</w:t>
            </w:r>
            <w:proofErr w:type="gramStart"/>
            <w:r w:rsidRPr="007A6A90">
              <w:rPr>
                <w:rFonts w:ascii="宋体" w:eastAsia="宋体" w:hAnsi="宋体" w:cs="宋体" w:hint="eastAsia"/>
                <w:kern w:val="0"/>
                <w:szCs w:val="21"/>
              </w:rPr>
              <w:t>物业办</w:t>
            </w:r>
            <w:proofErr w:type="gramEnd"/>
          </w:p>
        </w:tc>
        <w:tc>
          <w:tcPr>
            <w:tcW w:w="360" w:type="pct"/>
            <w:tcBorders>
              <w:top w:val="nil"/>
              <w:left w:val="nil"/>
              <w:bottom w:val="single" w:sz="4" w:space="0" w:color="auto"/>
              <w:right w:val="single" w:sz="4" w:space="0" w:color="auto"/>
            </w:tcBorders>
            <w:vAlign w:val="center"/>
            <w:hideMark/>
          </w:tcPr>
          <w:p w14:paraId="73DD634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36</w:t>
            </w:r>
          </w:p>
        </w:tc>
        <w:tc>
          <w:tcPr>
            <w:tcW w:w="370" w:type="pct"/>
            <w:tcBorders>
              <w:top w:val="nil"/>
              <w:left w:val="nil"/>
              <w:bottom w:val="single" w:sz="4" w:space="0" w:color="auto"/>
              <w:right w:val="single" w:sz="4" w:space="0" w:color="auto"/>
            </w:tcBorders>
            <w:vAlign w:val="center"/>
          </w:tcPr>
          <w:p w14:paraId="0F36E20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195283AD" w14:textId="77777777" w:rsidTr="00A8449B">
        <w:trPr>
          <w:trHeight w:val="270"/>
        </w:trPr>
        <w:tc>
          <w:tcPr>
            <w:tcW w:w="359" w:type="pct"/>
            <w:tcBorders>
              <w:top w:val="nil"/>
              <w:left w:val="single" w:sz="4" w:space="0" w:color="auto"/>
              <w:bottom w:val="single" w:sz="4" w:space="0" w:color="auto"/>
              <w:right w:val="single" w:sz="4" w:space="0" w:color="auto"/>
            </w:tcBorders>
            <w:vAlign w:val="center"/>
            <w:hideMark/>
          </w:tcPr>
          <w:p w14:paraId="1426825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w:t>
            </w:r>
          </w:p>
        </w:tc>
        <w:tc>
          <w:tcPr>
            <w:tcW w:w="594" w:type="pct"/>
            <w:tcBorders>
              <w:top w:val="nil"/>
              <w:left w:val="nil"/>
              <w:bottom w:val="single" w:sz="4" w:space="0" w:color="auto"/>
              <w:right w:val="single" w:sz="4" w:space="0" w:color="auto"/>
            </w:tcBorders>
            <w:vAlign w:val="center"/>
            <w:hideMark/>
          </w:tcPr>
          <w:p w14:paraId="2461E4B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石岩街道</w:t>
            </w:r>
          </w:p>
        </w:tc>
        <w:tc>
          <w:tcPr>
            <w:tcW w:w="770" w:type="pct"/>
            <w:tcBorders>
              <w:top w:val="nil"/>
              <w:left w:val="nil"/>
              <w:bottom w:val="single" w:sz="4" w:space="0" w:color="auto"/>
              <w:right w:val="single" w:sz="4" w:space="0" w:color="auto"/>
            </w:tcBorders>
            <w:vAlign w:val="center"/>
            <w:hideMark/>
          </w:tcPr>
          <w:p w14:paraId="5A8F4BE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塘头社区</w:t>
            </w:r>
          </w:p>
        </w:tc>
        <w:tc>
          <w:tcPr>
            <w:tcW w:w="1140" w:type="pct"/>
            <w:tcBorders>
              <w:top w:val="nil"/>
              <w:left w:val="nil"/>
              <w:bottom w:val="single" w:sz="4" w:space="0" w:color="auto"/>
              <w:right w:val="single" w:sz="4" w:space="0" w:color="auto"/>
            </w:tcBorders>
            <w:vAlign w:val="center"/>
            <w:hideMark/>
          </w:tcPr>
          <w:p w14:paraId="465F51C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森海诺</w:t>
            </w:r>
            <w:proofErr w:type="gramEnd"/>
            <w:r w:rsidRPr="007A6A90">
              <w:rPr>
                <w:rFonts w:ascii="宋体" w:eastAsia="宋体" w:hAnsi="宋体" w:cs="宋体" w:hint="eastAsia"/>
                <w:kern w:val="0"/>
                <w:szCs w:val="21"/>
              </w:rPr>
              <w:t>市场</w:t>
            </w:r>
          </w:p>
        </w:tc>
        <w:tc>
          <w:tcPr>
            <w:tcW w:w="1403" w:type="pct"/>
            <w:tcBorders>
              <w:top w:val="nil"/>
              <w:left w:val="nil"/>
              <w:bottom w:val="single" w:sz="4" w:space="0" w:color="auto"/>
              <w:right w:val="single" w:sz="4" w:space="0" w:color="auto"/>
            </w:tcBorders>
            <w:vAlign w:val="center"/>
            <w:hideMark/>
          </w:tcPr>
          <w:p w14:paraId="51D0307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森海诺</w:t>
            </w:r>
            <w:proofErr w:type="gramEnd"/>
            <w:r w:rsidRPr="007A6A90">
              <w:rPr>
                <w:rFonts w:ascii="宋体" w:eastAsia="宋体" w:hAnsi="宋体" w:cs="宋体" w:hint="eastAsia"/>
                <w:kern w:val="0"/>
                <w:szCs w:val="21"/>
              </w:rPr>
              <w:t>管理处</w:t>
            </w:r>
          </w:p>
        </w:tc>
        <w:tc>
          <w:tcPr>
            <w:tcW w:w="360" w:type="pct"/>
            <w:tcBorders>
              <w:top w:val="nil"/>
              <w:left w:val="nil"/>
              <w:bottom w:val="single" w:sz="4" w:space="0" w:color="auto"/>
              <w:right w:val="single" w:sz="4" w:space="0" w:color="auto"/>
            </w:tcBorders>
            <w:vAlign w:val="center"/>
            <w:hideMark/>
          </w:tcPr>
          <w:p w14:paraId="3AE0B09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16</w:t>
            </w:r>
          </w:p>
        </w:tc>
        <w:tc>
          <w:tcPr>
            <w:tcW w:w="370" w:type="pct"/>
            <w:tcBorders>
              <w:top w:val="nil"/>
              <w:left w:val="nil"/>
              <w:bottom w:val="single" w:sz="4" w:space="0" w:color="auto"/>
              <w:right w:val="single" w:sz="4" w:space="0" w:color="auto"/>
            </w:tcBorders>
            <w:vAlign w:val="center"/>
            <w:hideMark/>
          </w:tcPr>
          <w:p w14:paraId="58E30C0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70435125" w14:textId="77777777" w:rsidTr="00A8449B">
        <w:trPr>
          <w:trHeight w:val="270"/>
        </w:trPr>
        <w:tc>
          <w:tcPr>
            <w:tcW w:w="359" w:type="pct"/>
            <w:tcBorders>
              <w:top w:val="nil"/>
              <w:left w:val="single" w:sz="4" w:space="0" w:color="auto"/>
              <w:bottom w:val="single" w:sz="4" w:space="0" w:color="auto"/>
              <w:right w:val="single" w:sz="4" w:space="0" w:color="auto"/>
            </w:tcBorders>
            <w:vAlign w:val="center"/>
            <w:hideMark/>
          </w:tcPr>
          <w:p w14:paraId="0D9250B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w:t>
            </w:r>
          </w:p>
        </w:tc>
        <w:tc>
          <w:tcPr>
            <w:tcW w:w="594" w:type="pct"/>
            <w:tcBorders>
              <w:top w:val="nil"/>
              <w:left w:val="nil"/>
              <w:bottom w:val="single" w:sz="4" w:space="0" w:color="auto"/>
              <w:right w:val="single" w:sz="4" w:space="0" w:color="auto"/>
            </w:tcBorders>
            <w:vAlign w:val="center"/>
            <w:hideMark/>
          </w:tcPr>
          <w:p w14:paraId="412FB0F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石岩街道</w:t>
            </w:r>
          </w:p>
        </w:tc>
        <w:tc>
          <w:tcPr>
            <w:tcW w:w="770" w:type="pct"/>
            <w:tcBorders>
              <w:top w:val="nil"/>
              <w:left w:val="nil"/>
              <w:bottom w:val="single" w:sz="4" w:space="0" w:color="auto"/>
              <w:right w:val="single" w:sz="4" w:space="0" w:color="auto"/>
            </w:tcBorders>
            <w:vAlign w:val="center"/>
            <w:hideMark/>
          </w:tcPr>
          <w:p w14:paraId="5DA57CF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龙腾社区</w:t>
            </w:r>
          </w:p>
        </w:tc>
        <w:tc>
          <w:tcPr>
            <w:tcW w:w="1140" w:type="pct"/>
            <w:tcBorders>
              <w:top w:val="nil"/>
              <w:left w:val="nil"/>
              <w:bottom w:val="single" w:sz="4" w:space="0" w:color="auto"/>
              <w:right w:val="single" w:sz="4" w:space="0" w:color="auto"/>
            </w:tcBorders>
            <w:vAlign w:val="center"/>
            <w:hideMark/>
          </w:tcPr>
          <w:p w14:paraId="30B85CF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荔</w:t>
            </w:r>
            <w:proofErr w:type="gramEnd"/>
            <w:r w:rsidRPr="007A6A90">
              <w:rPr>
                <w:rFonts w:ascii="宋体" w:eastAsia="宋体" w:hAnsi="宋体" w:cs="宋体" w:hint="eastAsia"/>
                <w:kern w:val="0"/>
                <w:szCs w:val="21"/>
              </w:rPr>
              <w:t>湖监控室</w:t>
            </w:r>
          </w:p>
        </w:tc>
        <w:tc>
          <w:tcPr>
            <w:tcW w:w="1403" w:type="pct"/>
            <w:tcBorders>
              <w:top w:val="nil"/>
              <w:left w:val="nil"/>
              <w:bottom w:val="single" w:sz="4" w:space="0" w:color="auto"/>
              <w:right w:val="single" w:sz="4" w:space="0" w:color="auto"/>
            </w:tcBorders>
            <w:vAlign w:val="center"/>
            <w:hideMark/>
          </w:tcPr>
          <w:p w14:paraId="2BD3108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松柏路荔湖花园管理处</w:t>
            </w:r>
          </w:p>
        </w:tc>
        <w:tc>
          <w:tcPr>
            <w:tcW w:w="360" w:type="pct"/>
            <w:tcBorders>
              <w:top w:val="nil"/>
              <w:left w:val="nil"/>
              <w:bottom w:val="single" w:sz="4" w:space="0" w:color="auto"/>
              <w:right w:val="single" w:sz="4" w:space="0" w:color="auto"/>
            </w:tcBorders>
            <w:vAlign w:val="center"/>
            <w:hideMark/>
          </w:tcPr>
          <w:p w14:paraId="5B2EBA2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24</w:t>
            </w:r>
          </w:p>
        </w:tc>
        <w:tc>
          <w:tcPr>
            <w:tcW w:w="370" w:type="pct"/>
            <w:tcBorders>
              <w:top w:val="nil"/>
              <w:left w:val="nil"/>
              <w:bottom w:val="single" w:sz="4" w:space="0" w:color="auto"/>
              <w:right w:val="single" w:sz="4" w:space="0" w:color="auto"/>
            </w:tcBorders>
            <w:vAlign w:val="center"/>
            <w:hideMark/>
          </w:tcPr>
          <w:p w14:paraId="2AA753B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172B6010" w14:textId="77777777" w:rsidTr="00A8449B">
        <w:trPr>
          <w:trHeight w:val="270"/>
        </w:trPr>
        <w:tc>
          <w:tcPr>
            <w:tcW w:w="359" w:type="pct"/>
            <w:tcBorders>
              <w:top w:val="nil"/>
              <w:left w:val="single" w:sz="4" w:space="0" w:color="auto"/>
              <w:bottom w:val="single" w:sz="4" w:space="0" w:color="auto"/>
              <w:right w:val="single" w:sz="4" w:space="0" w:color="auto"/>
            </w:tcBorders>
            <w:vAlign w:val="center"/>
            <w:hideMark/>
          </w:tcPr>
          <w:p w14:paraId="618CE51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4</w:t>
            </w:r>
          </w:p>
        </w:tc>
        <w:tc>
          <w:tcPr>
            <w:tcW w:w="594" w:type="pct"/>
            <w:tcBorders>
              <w:top w:val="nil"/>
              <w:left w:val="nil"/>
              <w:bottom w:val="single" w:sz="4" w:space="0" w:color="auto"/>
              <w:right w:val="single" w:sz="4" w:space="0" w:color="auto"/>
            </w:tcBorders>
            <w:vAlign w:val="center"/>
            <w:hideMark/>
          </w:tcPr>
          <w:p w14:paraId="753D658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石岩街道</w:t>
            </w:r>
          </w:p>
        </w:tc>
        <w:tc>
          <w:tcPr>
            <w:tcW w:w="770" w:type="pct"/>
            <w:tcBorders>
              <w:top w:val="nil"/>
              <w:left w:val="nil"/>
              <w:bottom w:val="single" w:sz="4" w:space="0" w:color="auto"/>
              <w:right w:val="single" w:sz="4" w:space="0" w:color="auto"/>
            </w:tcBorders>
            <w:vAlign w:val="center"/>
            <w:hideMark/>
          </w:tcPr>
          <w:p w14:paraId="4F6C61B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应人石社区</w:t>
            </w:r>
          </w:p>
        </w:tc>
        <w:tc>
          <w:tcPr>
            <w:tcW w:w="1140" w:type="pct"/>
            <w:tcBorders>
              <w:top w:val="nil"/>
              <w:left w:val="nil"/>
              <w:bottom w:val="single" w:sz="4" w:space="0" w:color="auto"/>
              <w:right w:val="single" w:sz="4" w:space="0" w:color="auto"/>
            </w:tcBorders>
            <w:vAlign w:val="center"/>
            <w:hideMark/>
          </w:tcPr>
          <w:p w14:paraId="0BED0DD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福景小区</w:t>
            </w:r>
          </w:p>
        </w:tc>
        <w:tc>
          <w:tcPr>
            <w:tcW w:w="1403" w:type="pct"/>
            <w:tcBorders>
              <w:top w:val="nil"/>
              <w:left w:val="nil"/>
              <w:bottom w:val="single" w:sz="4" w:space="0" w:color="auto"/>
              <w:right w:val="single" w:sz="4" w:space="0" w:color="auto"/>
            </w:tcBorders>
            <w:vAlign w:val="center"/>
            <w:hideMark/>
          </w:tcPr>
          <w:p w14:paraId="20387D3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天宝路应人石福景小区</w:t>
            </w:r>
          </w:p>
        </w:tc>
        <w:tc>
          <w:tcPr>
            <w:tcW w:w="360" w:type="pct"/>
            <w:tcBorders>
              <w:top w:val="nil"/>
              <w:left w:val="nil"/>
              <w:bottom w:val="single" w:sz="4" w:space="0" w:color="auto"/>
              <w:right w:val="single" w:sz="4" w:space="0" w:color="auto"/>
            </w:tcBorders>
            <w:vAlign w:val="center"/>
            <w:hideMark/>
          </w:tcPr>
          <w:p w14:paraId="32299DB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19</w:t>
            </w:r>
          </w:p>
        </w:tc>
        <w:tc>
          <w:tcPr>
            <w:tcW w:w="370" w:type="pct"/>
            <w:tcBorders>
              <w:top w:val="nil"/>
              <w:left w:val="nil"/>
              <w:bottom w:val="single" w:sz="4" w:space="0" w:color="auto"/>
              <w:right w:val="single" w:sz="4" w:space="0" w:color="auto"/>
            </w:tcBorders>
            <w:vAlign w:val="center"/>
            <w:hideMark/>
          </w:tcPr>
          <w:p w14:paraId="01939E4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5ADE22A3" w14:textId="77777777" w:rsidTr="00A8449B">
        <w:trPr>
          <w:trHeight w:val="270"/>
        </w:trPr>
        <w:tc>
          <w:tcPr>
            <w:tcW w:w="359" w:type="pct"/>
            <w:tcBorders>
              <w:top w:val="nil"/>
              <w:left w:val="single" w:sz="4" w:space="0" w:color="auto"/>
              <w:bottom w:val="single" w:sz="4" w:space="0" w:color="auto"/>
              <w:right w:val="single" w:sz="4" w:space="0" w:color="auto"/>
            </w:tcBorders>
            <w:vAlign w:val="center"/>
            <w:hideMark/>
          </w:tcPr>
          <w:p w14:paraId="7610F29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lastRenderedPageBreak/>
              <w:t>5</w:t>
            </w:r>
          </w:p>
        </w:tc>
        <w:tc>
          <w:tcPr>
            <w:tcW w:w="594" w:type="pct"/>
            <w:tcBorders>
              <w:top w:val="nil"/>
              <w:left w:val="nil"/>
              <w:bottom w:val="single" w:sz="4" w:space="0" w:color="auto"/>
              <w:right w:val="single" w:sz="4" w:space="0" w:color="auto"/>
            </w:tcBorders>
            <w:vAlign w:val="center"/>
            <w:hideMark/>
          </w:tcPr>
          <w:p w14:paraId="0338949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石岩街道</w:t>
            </w:r>
          </w:p>
        </w:tc>
        <w:tc>
          <w:tcPr>
            <w:tcW w:w="770" w:type="pct"/>
            <w:tcBorders>
              <w:top w:val="nil"/>
              <w:left w:val="nil"/>
              <w:bottom w:val="single" w:sz="4" w:space="0" w:color="auto"/>
              <w:right w:val="single" w:sz="4" w:space="0" w:color="auto"/>
            </w:tcBorders>
            <w:vAlign w:val="center"/>
            <w:hideMark/>
          </w:tcPr>
          <w:p w14:paraId="2CA855F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官田社区</w:t>
            </w:r>
          </w:p>
        </w:tc>
        <w:tc>
          <w:tcPr>
            <w:tcW w:w="1140" w:type="pct"/>
            <w:tcBorders>
              <w:top w:val="nil"/>
              <w:left w:val="nil"/>
              <w:bottom w:val="single" w:sz="4" w:space="0" w:color="auto"/>
              <w:right w:val="single" w:sz="4" w:space="0" w:color="auto"/>
            </w:tcBorders>
            <w:vAlign w:val="center"/>
            <w:hideMark/>
          </w:tcPr>
          <w:p w14:paraId="50F6D60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石岩人民医院醒酒室</w:t>
            </w:r>
          </w:p>
        </w:tc>
        <w:tc>
          <w:tcPr>
            <w:tcW w:w="1403" w:type="pct"/>
            <w:tcBorders>
              <w:top w:val="nil"/>
              <w:left w:val="nil"/>
              <w:bottom w:val="single" w:sz="4" w:space="0" w:color="auto"/>
              <w:right w:val="single" w:sz="4" w:space="0" w:color="auto"/>
            </w:tcBorders>
            <w:vAlign w:val="center"/>
            <w:hideMark/>
          </w:tcPr>
          <w:p w14:paraId="287D873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石岩人民医院</w:t>
            </w:r>
          </w:p>
        </w:tc>
        <w:tc>
          <w:tcPr>
            <w:tcW w:w="360" w:type="pct"/>
            <w:tcBorders>
              <w:top w:val="nil"/>
              <w:left w:val="nil"/>
              <w:bottom w:val="single" w:sz="4" w:space="0" w:color="auto"/>
              <w:right w:val="single" w:sz="4" w:space="0" w:color="auto"/>
            </w:tcBorders>
            <w:vAlign w:val="center"/>
            <w:hideMark/>
          </w:tcPr>
          <w:p w14:paraId="72B9E79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w:t>
            </w:r>
          </w:p>
        </w:tc>
        <w:tc>
          <w:tcPr>
            <w:tcW w:w="370" w:type="pct"/>
            <w:tcBorders>
              <w:top w:val="nil"/>
              <w:left w:val="nil"/>
              <w:bottom w:val="single" w:sz="4" w:space="0" w:color="auto"/>
              <w:right w:val="single" w:sz="4" w:space="0" w:color="auto"/>
            </w:tcBorders>
            <w:vAlign w:val="center"/>
          </w:tcPr>
          <w:p w14:paraId="60F6105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2E09B9BC" w14:textId="77777777" w:rsidTr="00A8449B">
        <w:trPr>
          <w:trHeight w:val="270"/>
        </w:trPr>
        <w:tc>
          <w:tcPr>
            <w:tcW w:w="4268" w:type="pct"/>
            <w:gridSpan w:val="5"/>
            <w:tcBorders>
              <w:top w:val="single" w:sz="4" w:space="0" w:color="auto"/>
              <w:left w:val="single" w:sz="4" w:space="0" w:color="auto"/>
              <w:bottom w:val="single" w:sz="4" w:space="0" w:color="auto"/>
              <w:right w:val="single" w:sz="4" w:space="0" w:color="000000"/>
            </w:tcBorders>
            <w:vAlign w:val="center"/>
            <w:hideMark/>
          </w:tcPr>
          <w:p w14:paraId="16E3AE2B"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总计</w:t>
            </w:r>
          </w:p>
        </w:tc>
        <w:tc>
          <w:tcPr>
            <w:tcW w:w="731" w:type="pct"/>
            <w:gridSpan w:val="2"/>
            <w:tcBorders>
              <w:top w:val="single" w:sz="4" w:space="0" w:color="auto"/>
              <w:left w:val="nil"/>
              <w:bottom w:val="single" w:sz="4" w:space="0" w:color="auto"/>
              <w:right w:val="single" w:sz="4" w:space="0" w:color="auto"/>
            </w:tcBorders>
            <w:vAlign w:val="center"/>
            <w:hideMark/>
          </w:tcPr>
          <w:p w14:paraId="379D7120"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97</w:t>
            </w:r>
          </w:p>
        </w:tc>
      </w:tr>
    </w:tbl>
    <w:p w14:paraId="4627245C" w14:textId="77777777" w:rsidR="007A6A90" w:rsidRPr="007A6A90" w:rsidRDefault="007A6A90" w:rsidP="007A6A90">
      <w:pPr>
        <w:spacing w:afterLines="25" w:after="78" w:line="300" w:lineRule="auto"/>
        <w:ind w:firstLineChars="200" w:firstLine="420"/>
        <w:rPr>
          <w:rFonts w:ascii="Arial" w:eastAsia="宋体" w:hAnsi="Arial" w:cs="Times New Roman"/>
          <w:szCs w:val="24"/>
        </w:rPr>
      </w:pPr>
      <w:r w:rsidRPr="007A6A90">
        <w:rPr>
          <w:rFonts w:ascii="Arial" w:eastAsia="宋体" w:hAnsi="Arial" w:cs="Times New Roman" w:hint="eastAsia"/>
          <w:szCs w:val="24"/>
        </w:rPr>
        <w:t>8.8</w:t>
      </w:r>
      <w:r w:rsidRPr="007A6A90">
        <w:rPr>
          <w:rFonts w:ascii="宋体" w:eastAsia="宋体" w:hAnsi="宋体" w:cs="宋体" w:hint="eastAsia"/>
          <w:szCs w:val="21"/>
        </w:rPr>
        <w:t>西乡街道</w:t>
      </w:r>
    </w:p>
    <w:p w14:paraId="66AAA6B3" w14:textId="77777777" w:rsidR="007A6A90" w:rsidRPr="007A6A90" w:rsidRDefault="007A6A90" w:rsidP="007A6A90">
      <w:pPr>
        <w:spacing w:afterLines="25" w:after="78" w:line="360" w:lineRule="auto"/>
        <w:ind w:firstLine="480"/>
        <w:rPr>
          <w:rFonts w:ascii="宋体" w:eastAsia="宋体" w:hAnsi="宋体" w:cs="宋体" w:hint="eastAsia"/>
          <w:szCs w:val="21"/>
        </w:rPr>
      </w:pPr>
      <w:r w:rsidRPr="007A6A90">
        <w:rPr>
          <w:rFonts w:ascii="宋体" w:eastAsia="宋体" w:hAnsi="宋体" w:cs="宋体" w:hint="eastAsia"/>
          <w:szCs w:val="21"/>
        </w:rPr>
        <w:t>西乡街道共有9个社区，本期拟接入监控室16个，各监控</w:t>
      </w:r>
      <w:proofErr w:type="gramStart"/>
      <w:r w:rsidRPr="007A6A90">
        <w:rPr>
          <w:rFonts w:ascii="宋体" w:eastAsia="宋体" w:hAnsi="宋体" w:cs="宋体" w:hint="eastAsia"/>
          <w:szCs w:val="21"/>
        </w:rPr>
        <w:t>室信息</w:t>
      </w:r>
      <w:proofErr w:type="gramEnd"/>
      <w:r w:rsidRPr="007A6A90">
        <w:rPr>
          <w:rFonts w:ascii="宋体" w:eastAsia="宋体" w:hAnsi="宋体" w:cs="宋体" w:hint="eastAsia"/>
          <w:szCs w:val="21"/>
        </w:rPr>
        <w:t>如下表所示：</w:t>
      </w:r>
    </w:p>
    <w:tbl>
      <w:tblPr>
        <w:tblW w:w="4998" w:type="pct"/>
        <w:tblLook w:val="04A0" w:firstRow="1" w:lastRow="0" w:firstColumn="1" w:lastColumn="0" w:noHBand="0" w:noVBand="1"/>
      </w:tblPr>
      <w:tblGrid>
        <w:gridCol w:w="603"/>
        <w:gridCol w:w="976"/>
        <w:gridCol w:w="1127"/>
        <w:gridCol w:w="1509"/>
        <w:gridCol w:w="2859"/>
        <w:gridCol w:w="609"/>
        <w:gridCol w:w="610"/>
      </w:tblGrid>
      <w:tr w:rsidR="007A6A90" w:rsidRPr="007A6A90" w14:paraId="04769AE6" w14:textId="77777777" w:rsidTr="00A8449B">
        <w:trPr>
          <w:trHeight w:val="270"/>
          <w:tblHeader/>
        </w:trPr>
        <w:tc>
          <w:tcPr>
            <w:tcW w:w="363" w:type="pct"/>
            <w:vMerge w:val="restart"/>
            <w:tcBorders>
              <w:top w:val="single" w:sz="4" w:space="0" w:color="auto"/>
              <w:left w:val="single" w:sz="4" w:space="0" w:color="auto"/>
              <w:bottom w:val="single" w:sz="4" w:space="0" w:color="auto"/>
              <w:right w:val="single" w:sz="4" w:space="0" w:color="auto"/>
            </w:tcBorders>
            <w:vAlign w:val="center"/>
            <w:hideMark/>
          </w:tcPr>
          <w:p w14:paraId="3BCA1398" w14:textId="77777777" w:rsidR="007A6A90" w:rsidRPr="007A6A90" w:rsidRDefault="007A6A90" w:rsidP="007A6A90">
            <w:pPr>
              <w:widowControl/>
              <w:spacing w:afterLines="25" w:after="78" w:line="360" w:lineRule="auto"/>
              <w:jc w:val="center"/>
              <w:rPr>
                <w:rFonts w:ascii="宋体" w:eastAsia="宋体" w:hAnsi="宋体" w:cs="宋体" w:hint="eastAsia"/>
                <w:b/>
                <w:kern w:val="0"/>
                <w:szCs w:val="21"/>
              </w:rPr>
            </w:pPr>
            <w:r w:rsidRPr="007A6A90">
              <w:rPr>
                <w:rFonts w:ascii="宋体" w:eastAsia="宋体" w:hAnsi="宋体" w:cs="宋体" w:hint="eastAsia"/>
                <w:b/>
                <w:kern w:val="0"/>
                <w:szCs w:val="21"/>
              </w:rPr>
              <w:t>序号</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14:paraId="525E7DA4" w14:textId="77777777" w:rsidR="007A6A90" w:rsidRPr="007A6A90" w:rsidRDefault="007A6A90" w:rsidP="007A6A90">
            <w:pPr>
              <w:widowControl/>
              <w:spacing w:afterLines="25" w:after="78" w:line="360" w:lineRule="auto"/>
              <w:jc w:val="center"/>
              <w:rPr>
                <w:rFonts w:ascii="宋体" w:eastAsia="宋体" w:hAnsi="宋体" w:cs="宋体" w:hint="eastAsia"/>
                <w:b/>
                <w:kern w:val="0"/>
                <w:szCs w:val="21"/>
              </w:rPr>
            </w:pPr>
            <w:r w:rsidRPr="007A6A90">
              <w:rPr>
                <w:rFonts w:ascii="宋体" w:eastAsia="宋体" w:hAnsi="宋体" w:cs="宋体" w:hint="eastAsia"/>
                <w:b/>
                <w:kern w:val="0"/>
                <w:szCs w:val="21"/>
              </w:rPr>
              <w:t>街道办</w:t>
            </w:r>
          </w:p>
        </w:tc>
        <w:tc>
          <w:tcPr>
            <w:tcW w:w="679" w:type="pct"/>
            <w:vMerge w:val="restart"/>
            <w:tcBorders>
              <w:top w:val="single" w:sz="4" w:space="0" w:color="auto"/>
              <w:left w:val="single" w:sz="4" w:space="0" w:color="auto"/>
              <w:bottom w:val="single" w:sz="4" w:space="0" w:color="auto"/>
              <w:right w:val="single" w:sz="4" w:space="0" w:color="auto"/>
            </w:tcBorders>
            <w:vAlign w:val="center"/>
            <w:hideMark/>
          </w:tcPr>
          <w:p w14:paraId="0E06EB1A" w14:textId="77777777" w:rsidR="007A6A90" w:rsidRPr="007A6A90" w:rsidRDefault="007A6A90" w:rsidP="007A6A90">
            <w:pPr>
              <w:widowControl/>
              <w:spacing w:afterLines="25" w:after="78" w:line="360" w:lineRule="auto"/>
              <w:jc w:val="center"/>
              <w:rPr>
                <w:rFonts w:ascii="宋体" w:eastAsia="宋体" w:hAnsi="宋体" w:cs="宋体" w:hint="eastAsia"/>
                <w:b/>
                <w:kern w:val="0"/>
                <w:szCs w:val="21"/>
              </w:rPr>
            </w:pPr>
            <w:r w:rsidRPr="007A6A90">
              <w:rPr>
                <w:rFonts w:ascii="宋体" w:eastAsia="宋体" w:hAnsi="宋体" w:cs="宋体" w:hint="eastAsia"/>
                <w:b/>
                <w:kern w:val="0"/>
                <w:szCs w:val="21"/>
              </w:rPr>
              <w:t>社区</w:t>
            </w:r>
          </w:p>
        </w:tc>
        <w:tc>
          <w:tcPr>
            <w:tcW w:w="910" w:type="pct"/>
            <w:vMerge w:val="restart"/>
            <w:tcBorders>
              <w:top w:val="single" w:sz="4" w:space="0" w:color="auto"/>
              <w:left w:val="single" w:sz="4" w:space="0" w:color="auto"/>
              <w:bottom w:val="single" w:sz="4" w:space="0" w:color="auto"/>
              <w:right w:val="single" w:sz="4" w:space="0" w:color="auto"/>
            </w:tcBorders>
            <w:vAlign w:val="center"/>
            <w:hideMark/>
          </w:tcPr>
          <w:p w14:paraId="3A75F4DA" w14:textId="77777777" w:rsidR="007A6A90" w:rsidRPr="007A6A90" w:rsidRDefault="007A6A90" w:rsidP="007A6A90">
            <w:pPr>
              <w:widowControl/>
              <w:spacing w:afterLines="25" w:after="78" w:line="360" w:lineRule="auto"/>
              <w:jc w:val="center"/>
              <w:rPr>
                <w:rFonts w:ascii="宋体" w:eastAsia="宋体" w:hAnsi="宋体" w:cs="宋体" w:hint="eastAsia"/>
                <w:b/>
                <w:kern w:val="0"/>
                <w:szCs w:val="21"/>
              </w:rPr>
            </w:pPr>
            <w:r w:rsidRPr="007A6A90">
              <w:rPr>
                <w:rFonts w:ascii="宋体" w:eastAsia="宋体" w:hAnsi="宋体" w:cs="宋体" w:hint="eastAsia"/>
                <w:b/>
                <w:kern w:val="0"/>
                <w:szCs w:val="21"/>
              </w:rPr>
              <w:t>监控室</w:t>
            </w:r>
          </w:p>
        </w:tc>
        <w:tc>
          <w:tcPr>
            <w:tcW w:w="1724" w:type="pct"/>
            <w:vMerge w:val="restart"/>
            <w:tcBorders>
              <w:top w:val="single" w:sz="4" w:space="0" w:color="auto"/>
              <w:left w:val="single" w:sz="4" w:space="0" w:color="auto"/>
              <w:bottom w:val="single" w:sz="4" w:space="0" w:color="000000"/>
              <w:right w:val="single" w:sz="4" w:space="0" w:color="auto"/>
            </w:tcBorders>
            <w:vAlign w:val="center"/>
            <w:hideMark/>
          </w:tcPr>
          <w:p w14:paraId="5A3F0FB5" w14:textId="77777777" w:rsidR="007A6A90" w:rsidRPr="007A6A90" w:rsidRDefault="007A6A90" w:rsidP="007A6A90">
            <w:pPr>
              <w:widowControl/>
              <w:spacing w:afterLines="25" w:after="78" w:line="360" w:lineRule="auto"/>
              <w:jc w:val="center"/>
              <w:rPr>
                <w:rFonts w:ascii="宋体" w:eastAsia="宋体" w:hAnsi="宋体" w:cs="宋体" w:hint="eastAsia"/>
                <w:b/>
                <w:kern w:val="0"/>
                <w:szCs w:val="21"/>
              </w:rPr>
            </w:pPr>
            <w:r w:rsidRPr="007A6A90">
              <w:rPr>
                <w:rFonts w:ascii="宋体" w:eastAsia="宋体" w:hAnsi="宋体" w:cs="宋体" w:hint="eastAsia"/>
                <w:b/>
                <w:kern w:val="0"/>
                <w:szCs w:val="21"/>
              </w:rPr>
              <w:t>地址</w:t>
            </w:r>
          </w:p>
        </w:tc>
        <w:tc>
          <w:tcPr>
            <w:tcW w:w="735" w:type="pct"/>
            <w:gridSpan w:val="2"/>
            <w:tcBorders>
              <w:top w:val="single" w:sz="4" w:space="0" w:color="auto"/>
              <w:left w:val="nil"/>
              <w:bottom w:val="single" w:sz="4" w:space="0" w:color="auto"/>
              <w:right w:val="single" w:sz="4" w:space="0" w:color="auto"/>
            </w:tcBorders>
            <w:vAlign w:val="center"/>
            <w:hideMark/>
          </w:tcPr>
          <w:p w14:paraId="404A7BA7" w14:textId="77777777" w:rsidR="007A6A90" w:rsidRPr="007A6A90" w:rsidRDefault="007A6A90" w:rsidP="007A6A90">
            <w:pPr>
              <w:widowControl/>
              <w:spacing w:afterLines="25" w:after="78" w:line="360" w:lineRule="auto"/>
              <w:jc w:val="center"/>
              <w:rPr>
                <w:rFonts w:ascii="宋体" w:eastAsia="宋体" w:hAnsi="宋体" w:cs="宋体" w:hint="eastAsia"/>
                <w:b/>
                <w:kern w:val="0"/>
                <w:szCs w:val="21"/>
              </w:rPr>
            </w:pPr>
            <w:r w:rsidRPr="007A6A90">
              <w:rPr>
                <w:rFonts w:ascii="宋体" w:eastAsia="宋体" w:hAnsi="宋体" w:cs="宋体" w:hint="eastAsia"/>
                <w:b/>
                <w:kern w:val="0"/>
                <w:szCs w:val="21"/>
              </w:rPr>
              <w:t>摄像头数量</w:t>
            </w:r>
          </w:p>
        </w:tc>
      </w:tr>
      <w:tr w:rsidR="007A6A90" w:rsidRPr="007A6A90" w14:paraId="5F0B2673" w14:textId="77777777" w:rsidTr="00A8449B">
        <w:trPr>
          <w:trHeight w:val="43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212C3D" w14:textId="77777777" w:rsidR="007A6A90" w:rsidRPr="007A6A90" w:rsidRDefault="007A6A90" w:rsidP="007A6A90">
            <w:pPr>
              <w:widowControl/>
              <w:spacing w:afterLines="25" w:after="78" w:line="300" w:lineRule="auto"/>
              <w:jc w:val="left"/>
              <w:rPr>
                <w:rFonts w:ascii="宋体" w:eastAsia="宋体" w:hAnsi="宋体" w:cs="宋体" w:hint="eastAsia"/>
                <w:b/>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B1352" w14:textId="77777777" w:rsidR="007A6A90" w:rsidRPr="007A6A90" w:rsidRDefault="007A6A90" w:rsidP="007A6A90">
            <w:pPr>
              <w:widowControl/>
              <w:spacing w:afterLines="25" w:after="78" w:line="300" w:lineRule="auto"/>
              <w:jc w:val="left"/>
              <w:rPr>
                <w:rFonts w:ascii="宋体" w:eastAsia="宋体" w:hAnsi="宋体" w:cs="宋体" w:hint="eastAsia"/>
                <w:b/>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137F5" w14:textId="77777777" w:rsidR="007A6A90" w:rsidRPr="007A6A90" w:rsidRDefault="007A6A90" w:rsidP="007A6A90">
            <w:pPr>
              <w:widowControl/>
              <w:spacing w:afterLines="25" w:after="78" w:line="300" w:lineRule="auto"/>
              <w:jc w:val="left"/>
              <w:rPr>
                <w:rFonts w:ascii="宋体" w:eastAsia="宋体" w:hAnsi="宋体" w:cs="宋体" w:hint="eastAsia"/>
                <w:b/>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CA5EB" w14:textId="77777777" w:rsidR="007A6A90" w:rsidRPr="007A6A90" w:rsidRDefault="007A6A90" w:rsidP="007A6A90">
            <w:pPr>
              <w:widowControl/>
              <w:spacing w:afterLines="25" w:after="78" w:line="300" w:lineRule="auto"/>
              <w:jc w:val="left"/>
              <w:rPr>
                <w:rFonts w:ascii="宋体" w:eastAsia="宋体" w:hAnsi="宋体" w:cs="宋体" w:hint="eastAsia"/>
                <w:b/>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960223" w14:textId="77777777" w:rsidR="007A6A90" w:rsidRPr="007A6A90" w:rsidRDefault="007A6A90" w:rsidP="007A6A90">
            <w:pPr>
              <w:widowControl/>
              <w:spacing w:afterLines="25" w:after="78" w:line="300" w:lineRule="auto"/>
              <w:jc w:val="left"/>
              <w:rPr>
                <w:rFonts w:ascii="宋体" w:eastAsia="宋体" w:hAnsi="宋体" w:cs="宋体" w:hint="eastAsia"/>
                <w:b/>
                <w:kern w:val="0"/>
                <w:szCs w:val="21"/>
              </w:rPr>
            </w:pPr>
          </w:p>
        </w:tc>
        <w:tc>
          <w:tcPr>
            <w:tcW w:w="367" w:type="pct"/>
            <w:tcBorders>
              <w:top w:val="nil"/>
              <w:left w:val="nil"/>
              <w:bottom w:val="single" w:sz="4" w:space="0" w:color="auto"/>
              <w:right w:val="single" w:sz="4" w:space="0" w:color="auto"/>
            </w:tcBorders>
            <w:vAlign w:val="center"/>
            <w:hideMark/>
          </w:tcPr>
          <w:p w14:paraId="2ADCC36C" w14:textId="77777777" w:rsidR="007A6A90" w:rsidRPr="007A6A90" w:rsidRDefault="007A6A90" w:rsidP="007A6A90">
            <w:pPr>
              <w:widowControl/>
              <w:spacing w:afterLines="25" w:after="78" w:line="360" w:lineRule="auto"/>
              <w:jc w:val="center"/>
              <w:rPr>
                <w:rFonts w:ascii="宋体" w:eastAsia="宋体" w:hAnsi="宋体" w:cs="宋体" w:hint="eastAsia"/>
                <w:b/>
                <w:kern w:val="0"/>
                <w:szCs w:val="21"/>
              </w:rPr>
            </w:pPr>
            <w:r w:rsidRPr="007A6A90">
              <w:rPr>
                <w:rFonts w:ascii="宋体" w:eastAsia="宋体" w:hAnsi="宋体" w:cs="宋体" w:hint="eastAsia"/>
                <w:b/>
                <w:kern w:val="0"/>
                <w:szCs w:val="21"/>
              </w:rPr>
              <w:t>高清</w:t>
            </w:r>
          </w:p>
        </w:tc>
        <w:tc>
          <w:tcPr>
            <w:tcW w:w="368" w:type="pct"/>
            <w:tcBorders>
              <w:top w:val="nil"/>
              <w:left w:val="nil"/>
              <w:bottom w:val="single" w:sz="4" w:space="0" w:color="auto"/>
              <w:right w:val="single" w:sz="4" w:space="0" w:color="auto"/>
            </w:tcBorders>
            <w:vAlign w:val="center"/>
            <w:hideMark/>
          </w:tcPr>
          <w:p w14:paraId="7241BD61" w14:textId="77777777" w:rsidR="007A6A90" w:rsidRPr="007A6A90" w:rsidRDefault="007A6A90" w:rsidP="007A6A90">
            <w:pPr>
              <w:widowControl/>
              <w:spacing w:afterLines="25" w:after="78" w:line="360" w:lineRule="auto"/>
              <w:jc w:val="center"/>
              <w:rPr>
                <w:rFonts w:ascii="宋体" w:eastAsia="宋体" w:hAnsi="宋体" w:cs="宋体" w:hint="eastAsia"/>
                <w:b/>
                <w:kern w:val="0"/>
                <w:szCs w:val="21"/>
              </w:rPr>
            </w:pPr>
            <w:r w:rsidRPr="007A6A90">
              <w:rPr>
                <w:rFonts w:ascii="宋体" w:eastAsia="宋体" w:hAnsi="宋体" w:cs="宋体" w:hint="eastAsia"/>
                <w:b/>
                <w:kern w:val="0"/>
                <w:szCs w:val="21"/>
              </w:rPr>
              <w:t>标清</w:t>
            </w:r>
          </w:p>
        </w:tc>
      </w:tr>
      <w:tr w:rsidR="007A6A90" w:rsidRPr="007A6A90" w14:paraId="6FEDE2C2" w14:textId="77777777" w:rsidTr="00A8449B">
        <w:trPr>
          <w:trHeight w:val="270"/>
        </w:trPr>
        <w:tc>
          <w:tcPr>
            <w:tcW w:w="363" w:type="pct"/>
            <w:tcBorders>
              <w:top w:val="nil"/>
              <w:left w:val="single" w:sz="4" w:space="0" w:color="auto"/>
              <w:bottom w:val="single" w:sz="4" w:space="0" w:color="auto"/>
              <w:right w:val="single" w:sz="4" w:space="0" w:color="auto"/>
            </w:tcBorders>
            <w:vAlign w:val="center"/>
            <w:hideMark/>
          </w:tcPr>
          <w:p w14:paraId="49CEFF7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w:t>
            </w:r>
          </w:p>
        </w:tc>
        <w:tc>
          <w:tcPr>
            <w:tcW w:w="588" w:type="pct"/>
            <w:tcBorders>
              <w:top w:val="nil"/>
              <w:left w:val="nil"/>
              <w:bottom w:val="single" w:sz="4" w:space="0" w:color="auto"/>
              <w:right w:val="single" w:sz="4" w:space="0" w:color="auto"/>
            </w:tcBorders>
            <w:vAlign w:val="center"/>
            <w:hideMark/>
          </w:tcPr>
          <w:p w14:paraId="252C45F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西乡街道</w:t>
            </w:r>
          </w:p>
        </w:tc>
        <w:tc>
          <w:tcPr>
            <w:tcW w:w="679" w:type="pct"/>
            <w:tcBorders>
              <w:top w:val="nil"/>
              <w:left w:val="nil"/>
              <w:bottom w:val="single" w:sz="4" w:space="0" w:color="auto"/>
              <w:right w:val="single" w:sz="4" w:space="0" w:color="auto"/>
            </w:tcBorders>
            <w:vAlign w:val="center"/>
            <w:hideMark/>
          </w:tcPr>
          <w:p w14:paraId="2E84C94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臣田社区</w:t>
            </w:r>
          </w:p>
        </w:tc>
        <w:tc>
          <w:tcPr>
            <w:tcW w:w="910" w:type="pct"/>
            <w:tcBorders>
              <w:top w:val="nil"/>
              <w:left w:val="nil"/>
              <w:bottom w:val="single" w:sz="4" w:space="0" w:color="auto"/>
              <w:right w:val="single" w:sz="4" w:space="0" w:color="auto"/>
            </w:tcBorders>
            <w:vAlign w:val="center"/>
            <w:hideMark/>
          </w:tcPr>
          <w:p w14:paraId="3729A91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臣田旧村</w:t>
            </w:r>
          </w:p>
        </w:tc>
        <w:tc>
          <w:tcPr>
            <w:tcW w:w="1724" w:type="pct"/>
            <w:tcBorders>
              <w:top w:val="nil"/>
              <w:left w:val="nil"/>
              <w:bottom w:val="single" w:sz="4" w:space="0" w:color="auto"/>
              <w:right w:val="single" w:sz="4" w:space="0" w:color="auto"/>
            </w:tcBorders>
            <w:vAlign w:val="center"/>
            <w:hideMark/>
          </w:tcPr>
          <w:p w14:paraId="5449A9F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旧村西区26号A</w:t>
            </w:r>
          </w:p>
        </w:tc>
        <w:tc>
          <w:tcPr>
            <w:tcW w:w="367" w:type="pct"/>
            <w:tcBorders>
              <w:top w:val="nil"/>
              <w:left w:val="nil"/>
              <w:bottom w:val="single" w:sz="4" w:space="0" w:color="auto"/>
              <w:right w:val="single" w:sz="4" w:space="0" w:color="auto"/>
            </w:tcBorders>
            <w:vAlign w:val="center"/>
            <w:hideMark/>
          </w:tcPr>
          <w:p w14:paraId="2909EF7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173</w:t>
            </w:r>
          </w:p>
        </w:tc>
        <w:tc>
          <w:tcPr>
            <w:tcW w:w="368" w:type="pct"/>
            <w:tcBorders>
              <w:top w:val="nil"/>
              <w:left w:val="nil"/>
              <w:bottom w:val="single" w:sz="4" w:space="0" w:color="auto"/>
              <w:right w:val="single" w:sz="4" w:space="0" w:color="auto"/>
            </w:tcBorders>
            <w:vAlign w:val="center"/>
            <w:hideMark/>
          </w:tcPr>
          <w:p w14:paraId="7D34DC2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7D5D5B0F" w14:textId="77777777" w:rsidTr="00A8449B">
        <w:trPr>
          <w:trHeight w:val="270"/>
        </w:trPr>
        <w:tc>
          <w:tcPr>
            <w:tcW w:w="363" w:type="pct"/>
            <w:tcBorders>
              <w:top w:val="nil"/>
              <w:left w:val="single" w:sz="4" w:space="0" w:color="auto"/>
              <w:bottom w:val="single" w:sz="4" w:space="0" w:color="auto"/>
              <w:right w:val="single" w:sz="4" w:space="0" w:color="auto"/>
            </w:tcBorders>
            <w:vAlign w:val="center"/>
            <w:hideMark/>
          </w:tcPr>
          <w:p w14:paraId="1421279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w:t>
            </w:r>
          </w:p>
        </w:tc>
        <w:tc>
          <w:tcPr>
            <w:tcW w:w="588" w:type="pct"/>
            <w:tcBorders>
              <w:top w:val="nil"/>
              <w:left w:val="nil"/>
              <w:bottom w:val="single" w:sz="4" w:space="0" w:color="auto"/>
              <w:right w:val="single" w:sz="4" w:space="0" w:color="auto"/>
            </w:tcBorders>
            <w:vAlign w:val="center"/>
            <w:hideMark/>
          </w:tcPr>
          <w:p w14:paraId="56F869C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西乡街道</w:t>
            </w:r>
          </w:p>
        </w:tc>
        <w:tc>
          <w:tcPr>
            <w:tcW w:w="679" w:type="pct"/>
            <w:tcBorders>
              <w:top w:val="nil"/>
              <w:left w:val="nil"/>
              <w:bottom w:val="single" w:sz="4" w:space="0" w:color="auto"/>
              <w:right w:val="single" w:sz="4" w:space="0" w:color="auto"/>
            </w:tcBorders>
            <w:vAlign w:val="center"/>
            <w:hideMark/>
          </w:tcPr>
          <w:p w14:paraId="12FDD6C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南昌社区</w:t>
            </w:r>
          </w:p>
        </w:tc>
        <w:tc>
          <w:tcPr>
            <w:tcW w:w="910" w:type="pct"/>
            <w:tcBorders>
              <w:top w:val="nil"/>
              <w:left w:val="nil"/>
              <w:bottom w:val="single" w:sz="4" w:space="0" w:color="auto"/>
              <w:right w:val="single" w:sz="4" w:space="0" w:color="auto"/>
            </w:tcBorders>
            <w:vAlign w:val="center"/>
            <w:hideMark/>
          </w:tcPr>
          <w:p w14:paraId="2F26271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南昌二队</w:t>
            </w:r>
          </w:p>
        </w:tc>
        <w:tc>
          <w:tcPr>
            <w:tcW w:w="1724" w:type="pct"/>
            <w:tcBorders>
              <w:top w:val="nil"/>
              <w:left w:val="nil"/>
              <w:bottom w:val="single" w:sz="4" w:space="0" w:color="auto"/>
              <w:right w:val="single" w:sz="4" w:space="0" w:color="auto"/>
            </w:tcBorders>
            <w:vAlign w:val="center"/>
            <w:hideMark/>
          </w:tcPr>
          <w:p w14:paraId="65B6E5D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南昌第二新村管理处</w:t>
            </w:r>
          </w:p>
        </w:tc>
        <w:tc>
          <w:tcPr>
            <w:tcW w:w="367" w:type="pct"/>
            <w:tcBorders>
              <w:top w:val="nil"/>
              <w:left w:val="nil"/>
              <w:bottom w:val="single" w:sz="4" w:space="0" w:color="auto"/>
              <w:right w:val="single" w:sz="4" w:space="0" w:color="auto"/>
            </w:tcBorders>
            <w:vAlign w:val="center"/>
            <w:hideMark/>
          </w:tcPr>
          <w:p w14:paraId="349D2BD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64</w:t>
            </w:r>
          </w:p>
        </w:tc>
        <w:tc>
          <w:tcPr>
            <w:tcW w:w="368" w:type="pct"/>
            <w:tcBorders>
              <w:top w:val="nil"/>
              <w:left w:val="nil"/>
              <w:bottom w:val="single" w:sz="4" w:space="0" w:color="auto"/>
              <w:right w:val="single" w:sz="4" w:space="0" w:color="auto"/>
            </w:tcBorders>
            <w:vAlign w:val="center"/>
            <w:hideMark/>
          </w:tcPr>
          <w:p w14:paraId="0CA6FDA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6A1C9C01" w14:textId="77777777" w:rsidTr="00A8449B">
        <w:trPr>
          <w:trHeight w:val="480"/>
        </w:trPr>
        <w:tc>
          <w:tcPr>
            <w:tcW w:w="363" w:type="pct"/>
            <w:tcBorders>
              <w:top w:val="nil"/>
              <w:left w:val="single" w:sz="4" w:space="0" w:color="auto"/>
              <w:bottom w:val="single" w:sz="4" w:space="0" w:color="auto"/>
              <w:right w:val="single" w:sz="4" w:space="0" w:color="auto"/>
            </w:tcBorders>
            <w:vAlign w:val="center"/>
            <w:hideMark/>
          </w:tcPr>
          <w:p w14:paraId="017B508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w:t>
            </w:r>
          </w:p>
        </w:tc>
        <w:tc>
          <w:tcPr>
            <w:tcW w:w="588" w:type="pct"/>
            <w:tcBorders>
              <w:top w:val="nil"/>
              <w:left w:val="nil"/>
              <w:bottom w:val="single" w:sz="4" w:space="0" w:color="auto"/>
              <w:right w:val="single" w:sz="4" w:space="0" w:color="auto"/>
            </w:tcBorders>
            <w:vAlign w:val="center"/>
            <w:hideMark/>
          </w:tcPr>
          <w:p w14:paraId="72CD0B1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西乡街道</w:t>
            </w:r>
          </w:p>
        </w:tc>
        <w:tc>
          <w:tcPr>
            <w:tcW w:w="679" w:type="pct"/>
            <w:tcBorders>
              <w:top w:val="nil"/>
              <w:left w:val="nil"/>
              <w:bottom w:val="single" w:sz="4" w:space="0" w:color="auto"/>
              <w:right w:val="single" w:sz="4" w:space="0" w:color="auto"/>
            </w:tcBorders>
            <w:vAlign w:val="center"/>
            <w:hideMark/>
          </w:tcPr>
          <w:p w14:paraId="3F2FF04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永丰社区</w:t>
            </w:r>
          </w:p>
        </w:tc>
        <w:tc>
          <w:tcPr>
            <w:tcW w:w="910" w:type="pct"/>
            <w:tcBorders>
              <w:top w:val="nil"/>
              <w:left w:val="nil"/>
              <w:bottom w:val="single" w:sz="4" w:space="0" w:color="auto"/>
              <w:right w:val="single" w:sz="4" w:space="0" w:color="auto"/>
            </w:tcBorders>
            <w:vAlign w:val="center"/>
            <w:hideMark/>
          </w:tcPr>
          <w:p w14:paraId="2D211D7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衡芳苑</w:t>
            </w:r>
            <w:proofErr w:type="gramEnd"/>
            <w:r w:rsidRPr="007A6A90">
              <w:rPr>
                <w:rFonts w:ascii="宋体" w:eastAsia="宋体" w:hAnsi="宋体" w:cs="宋体" w:hint="eastAsia"/>
                <w:kern w:val="0"/>
                <w:szCs w:val="21"/>
              </w:rPr>
              <w:t>管理处</w:t>
            </w:r>
          </w:p>
        </w:tc>
        <w:tc>
          <w:tcPr>
            <w:tcW w:w="1724" w:type="pct"/>
            <w:tcBorders>
              <w:top w:val="nil"/>
              <w:left w:val="nil"/>
              <w:bottom w:val="single" w:sz="4" w:space="0" w:color="auto"/>
              <w:right w:val="single" w:sz="4" w:space="0" w:color="auto"/>
            </w:tcBorders>
            <w:vAlign w:val="center"/>
            <w:hideMark/>
          </w:tcPr>
          <w:p w14:paraId="6A746A5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西乡</w:t>
            </w:r>
            <w:proofErr w:type="gramStart"/>
            <w:r w:rsidRPr="007A6A90">
              <w:rPr>
                <w:rFonts w:ascii="宋体" w:eastAsia="宋体" w:hAnsi="宋体" w:cs="宋体" w:hint="eastAsia"/>
                <w:kern w:val="0"/>
                <w:szCs w:val="21"/>
              </w:rPr>
              <w:t>大道衡芳苑</w:t>
            </w:r>
            <w:proofErr w:type="gramEnd"/>
            <w:r w:rsidRPr="007A6A90">
              <w:rPr>
                <w:rFonts w:ascii="宋体" w:eastAsia="宋体" w:hAnsi="宋体" w:cs="宋体" w:hint="eastAsia"/>
                <w:kern w:val="0"/>
                <w:szCs w:val="21"/>
              </w:rPr>
              <w:t>管理处</w:t>
            </w:r>
          </w:p>
        </w:tc>
        <w:tc>
          <w:tcPr>
            <w:tcW w:w="367" w:type="pct"/>
            <w:tcBorders>
              <w:top w:val="nil"/>
              <w:left w:val="nil"/>
              <w:bottom w:val="single" w:sz="4" w:space="0" w:color="auto"/>
              <w:right w:val="single" w:sz="4" w:space="0" w:color="auto"/>
            </w:tcBorders>
            <w:vAlign w:val="center"/>
            <w:hideMark/>
          </w:tcPr>
          <w:p w14:paraId="0F20A57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57</w:t>
            </w:r>
          </w:p>
        </w:tc>
        <w:tc>
          <w:tcPr>
            <w:tcW w:w="368" w:type="pct"/>
            <w:tcBorders>
              <w:top w:val="nil"/>
              <w:left w:val="nil"/>
              <w:bottom w:val="single" w:sz="4" w:space="0" w:color="auto"/>
              <w:right w:val="single" w:sz="4" w:space="0" w:color="auto"/>
            </w:tcBorders>
            <w:vAlign w:val="center"/>
            <w:hideMark/>
          </w:tcPr>
          <w:p w14:paraId="727769A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59B69111" w14:textId="77777777" w:rsidTr="00A8449B">
        <w:trPr>
          <w:trHeight w:val="270"/>
        </w:trPr>
        <w:tc>
          <w:tcPr>
            <w:tcW w:w="363" w:type="pct"/>
            <w:tcBorders>
              <w:top w:val="nil"/>
              <w:left w:val="single" w:sz="4" w:space="0" w:color="auto"/>
              <w:bottom w:val="single" w:sz="4" w:space="0" w:color="auto"/>
              <w:right w:val="single" w:sz="4" w:space="0" w:color="auto"/>
            </w:tcBorders>
            <w:vAlign w:val="center"/>
            <w:hideMark/>
          </w:tcPr>
          <w:p w14:paraId="6699D41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4</w:t>
            </w:r>
          </w:p>
        </w:tc>
        <w:tc>
          <w:tcPr>
            <w:tcW w:w="588" w:type="pct"/>
            <w:tcBorders>
              <w:top w:val="nil"/>
              <w:left w:val="nil"/>
              <w:bottom w:val="single" w:sz="4" w:space="0" w:color="auto"/>
              <w:right w:val="single" w:sz="4" w:space="0" w:color="auto"/>
            </w:tcBorders>
            <w:vAlign w:val="center"/>
            <w:hideMark/>
          </w:tcPr>
          <w:p w14:paraId="366953C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西乡街道</w:t>
            </w:r>
          </w:p>
        </w:tc>
        <w:tc>
          <w:tcPr>
            <w:tcW w:w="679" w:type="pct"/>
            <w:tcBorders>
              <w:top w:val="nil"/>
              <w:left w:val="nil"/>
              <w:bottom w:val="single" w:sz="4" w:space="0" w:color="auto"/>
              <w:right w:val="single" w:sz="4" w:space="0" w:color="auto"/>
            </w:tcBorders>
            <w:vAlign w:val="center"/>
            <w:hideMark/>
          </w:tcPr>
          <w:p w14:paraId="01BF338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渔业社区</w:t>
            </w:r>
          </w:p>
        </w:tc>
        <w:tc>
          <w:tcPr>
            <w:tcW w:w="910" w:type="pct"/>
            <w:tcBorders>
              <w:top w:val="nil"/>
              <w:left w:val="nil"/>
              <w:bottom w:val="single" w:sz="4" w:space="0" w:color="auto"/>
              <w:right w:val="single" w:sz="4" w:space="0" w:color="auto"/>
            </w:tcBorders>
            <w:vAlign w:val="center"/>
            <w:hideMark/>
          </w:tcPr>
          <w:p w14:paraId="1F28E47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渔业居委会</w:t>
            </w:r>
          </w:p>
        </w:tc>
        <w:tc>
          <w:tcPr>
            <w:tcW w:w="1724" w:type="pct"/>
            <w:tcBorders>
              <w:top w:val="nil"/>
              <w:left w:val="nil"/>
              <w:bottom w:val="single" w:sz="4" w:space="0" w:color="auto"/>
              <w:right w:val="single" w:sz="4" w:space="0" w:color="auto"/>
            </w:tcBorders>
            <w:vAlign w:val="center"/>
            <w:hideMark/>
          </w:tcPr>
          <w:p w14:paraId="7ED2617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渔业新村1号渔业居委会</w:t>
            </w:r>
          </w:p>
        </w:tc>
        <w:tc>
          <w:tcPr>
            <w:tcW w:w="367" w:type="pct"/>
            <w:tcBorders>
              <w:top w:val="nil"/>
              <w:left w:val="nil"/>
              <w:bottom w:val="single" w:sz="4" w:space="0" w:color="auto"/>
              <w:right w:val="single" w:sz="4" w:space="0" w:color="auto"/>
            </w:tcBorders>
            <w:vAlign w:val="center"/>
            <w:hideMark/>
          </w:tcPr>
          <w:p w14:paraId="67F1B25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16</w:t>
            </w:r>
          </w:p>
        </w:tc>
        <w:tc>
          <w:tcPr>
            <w:tcW w:w="368" w:type="pct"/>
            <w:tcBorders>
              <w:top w:val="nil"/>
              <w:left w:val="nil"/>
              <w:bottom w:val="single" w:sz="4" w:space="0" w:color="auto"/>
              <w:right w:val="single" w:sz="4" w:space="0" w:color="auto"/>
            </w:tcBorders>
            <w:vAlign w:val="center"/>
            <w:hideMark/>
          </w:tcPr>
          <w:p w14:paraId="3E54E3D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5452B3DB" w14:textId="77777777" w:rsidTr="00A8449B">
        <w:trPr>
          <w:trHeight w:val="270"/>
        </w:trPr>
        <w:tc>
          <w:tcPr>
            <w:tcW w:w="363" w:type="pct"/>
            <w:tcBorders>
              <w:top w:val="nil"/>
              <w:left w:val="single" w:sz="4" w:space="0" w:color="auto"/>
              <w:bottom w:val="single" w:sz="4" w:space="0" w:color="auto"/>
              <w:right w:val="single" w:sz="4" w:space="0" w:color="auto"/>
            </w:tcBorders>
            <w:vAlign w:val="center"/>
            <w:hideMark/>
          </w:tcPr>
          <w:p w14:paraId="4BE815B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5</w:t>
            </w:r>
          </w:p>
        </w:tc>
        <w:tc>
          <w:tcPr>
            <w:tcW w:w="588" w:type="pct"/>
            <w:tcBorders>
              <w:top w:val="nil"/>
              <w:left w:val="nil"/>
              <w:bottom w:val="single" w:sz="4" w:space="0" w:color="auto"/>
              <w:right w:val="single" w:sz="4" w:space="0" w:color="auto"/>
            </w:tcBorders>
            <w:vAlign w:val="center"/>
            <w:hideMark/>
          </w:tcPr>
          <w:p w14:paraId="2195CD7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西乡街道</w:t>
            </w:r>
          </w:p>
        </w:tc>
        <w:tc>
          <w:tcPr>
            <w:tcW w:w="679" w:type="pct"/>
            <w:tcBorders>
              <w:top w:val="nil"/>
              <w:left w:val="nil"/>
              <w:bottom w:val="single" w:sz="4" w:space="0" w:color="auto"/>
              <w:right w:val="single" w:sz="4" w:space="0" w:color="auto"/>
            </w:tcBorders>
            <w:vAlign w:val="center"/>
            <w:hideMark/>
          </w:tcPr>
          <w:p w14:paraId="0AF8531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渔业社区</w:t>
            </w:r>
          </w:p>
        </w:tc>
        <w:tc>
          <w:tcPr>
            <w:tcW w:w="910" w:type="pct"/>
            <w:tcBorders>
              <w:top w:val="nil"/>
              <w:left w:val="nil"/>
              <w:bottom w:val="single" w:sz="4" w:space="0" w:color="auto"/>
              <w:right w:val="single" w:sz="4" w:space="0" w:color="auto"/>
            </w:tcBorders>
            <w:vAlign w:val="center"/>
            <w:hideMark/>
          </w:tcPr>
          <w:p w14:paraId="739801F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优速物流</w:t>
            </w:r>
          </w:p>
        </w:tc>
        <w:tc>
          <w:tcPr>
            <w:tcW w:w="1724" w:type="pct"/>
            <w:tcBorders>
              <w:top w:val="nil"/>
              <w:left w:val="nil"/>
              <w:bottom w:val="single" w:sz="4" w:space="0" w:color="auto"/>
              <w:right w:val="single" w:sz="4" w:space="0" w:color="auto"/>
            </w:tcBorders>
            <w:vAlign w:val="center"/>
            <w:hideMark/>
          </w:tcPr>
          <w:p w14:paraId="2990BA4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海城路227号</w:t>
            </w:r>
          </w:p>
        </w:tc>
        <w:tc>
          <w:tcPr>
            <w:tcW w:w="367" w:type="pct"/>
            <w:tcBorders>
              <w:top w:val="nil"/>
              <w:left w:val="nil"/>
              <w:bottom w:val="single" w:sz="4" w:space="0" w:color="auto"/>
              <w:right w:val="single" w:sz="4" w:space="0" w:color="auto"/>
            </w:tcBorders>
            <w:vAlign w:val="center"/>
            <w:hideMark/>
          </w:tcPr>
          <w:p w14:paraId="3045E86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15</w:t>
            </w:r>
          </w:p>
        </w:tc>
        <w:tc>
          <w:tcPr>
            <w:tcW w:w="368" w:type="pct"/>
            <w:tcBorders>
              <w:top w:val="nil"/>
              <w:left w:val="nil"/>
              <w:bottom w:val="single" w:sz="4" w:space="0" w:color="auto"/>
              <w:right w:val="single" w:sz="4" w:space="0" w:color="auto"/>
            </w:tcBorders>
            <w:vAlign w:val="center"/>
          </w:tcPr>
          <w:p w14:paraId="04F2091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61899E15" w14:textId="77777777" w:rsidTr="00A8449B">
        <w:trPr>
          <w:trHeight w:val="270"/>
        </w:trPr>
        <w:tc>
          <w:tcPr>
            <w:tcW w:w="363" w:type="pct"/>
            <w:tcBorders>
              <w:top w:val="nil"/>
              <w:left w:val="single" w:sz="4" w:space="0" w:color="auto"/>
              <w:bottom w:val="single" w:sz="4" w:space="0" w:color="auto"/>
              <w:right w:val="single" w:sz="4" w:space="0" w:color="auto"/>
            </w:tcBorders>
            <w:vAlign w:val="center"/>
            <w:hideMark/>
          </w:tcPr>
          <w:p w14:paraId="03CABAD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6</w:t>
            </w:r>
          </w:p>
        </w:tc>
        <w:tc>
          <w:tcPr>
            <w:tcW w:w="588" w:type="pct"/>
            <w:tcBorders>
              <w:top w:val="nil"/>
              <w:left w:val="nil"/>
              <w:bottom w:val="single" w:sz="4" w:space="0" w:color="auto"/>
              <w:right w:val="single" w:sz="4" w:space="0" w:color="auto"/>
            </w:tcBorders>
            <w:vAlign w:val="center"/>
            <w:hideMark/>
          </w:tcPr>
          <w:p w14:paraId="136F961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西乡街道</w:t>
            </w:r>
          </w:p>
        </w:tc>
        <w:tc>
          <w:tcPr>
            <w:tcW w:w="679" w:type="pct"/>
            <w:tcBorders>
              <w:top w:val="nil"/>
              <w:left w:val="nil"/>
              <w:bottom w:val="single" w:sz="4" w:space="0" w:color="auto"/>
              <w:right w:val="single" w:sz="4" w:space="0" w:color="auto"/>
            </w:tcBorders>
            <w:vAlign w:val="center"/>
            <w:hideMark/>
          </w:tcPr>
          <w:p w14:paraId="3ADEAA9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蚝业社区</w:t>
            </w:r>
          </w:p>
        </w:tc>
        <w:tc>
          <w:tcPr>
            <w:tcW w:w="910" w:type="pct"/>
            <w:tcBorders>
              <w:top w:val="nil"/>
              <w:left w:val="nil"/>
              <w:bottom w:val="single" w:sz="4" w:space="0" w:color="auto"/>
              <w:right w:val="single" w:sz="4" w:space="0" w:color="auto"/>
            </w:tcBorders>
            <w:vAlign w:val="center"/>
            <w:hideMark/>
          </w:tcPr>
          <w:p w14:paraId="0B43CE8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旧村物业</w:t>
            </w:r>
          </w:p>
        </w:tc>
        <w:tc>
          <w:tcPr>
            <w:tcW w:w="1724" w:type="pct"/>
            <w:tcBorders>
              <w:top w:val="nil"/>
              <w:left w:val="nil"/>
              <w:bottom w:val="single" w:sz="4" w:space="0" w:color="auto"/>
              <w:right w:val="single" w:sz="4" w:space="0" w:color="auto"/>
            </w:tcBorders>
            <w:vAlign w:val="center"/>
            <w:hideMark/>
          </w:tcPr>
          <w:p w14:paraId="43560EA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蚝情街</w:t>
            </w:r>
            <w:proofErr w:type="gramEnd"/>
            <w:r w:rsidRPr="007A6A90">
              <w:rPr>
                <w:rFonts w:ascii="宋体" w:eastAsia="宋体" w:hAnsi="宋体" w:cs="宋体" w:hint="eastAsia"/>
                <w:kern w:val="0"/>
                <w:szCs w:val="21"/>
              </w:rPr>
              <w:t>入口管理处</w:t>
            </w:r>
          </w:p>
        </w:tc>
        <w:tc>
          <w:tcPr>
            <w:tcW w:w="367" w:type="pct"/>
            <w:tcBorders>
              <w:top w:val="nil"/>
              <w:left w:val="nil"/>
              <w:bottom w:val="single" w:sz="4" w:space="0" w:color="auto"/>
              <w:right w:val="single" w:sz="4" w:space="0" w:color="auto"/>
            </w:tcBorders>
            <w:vAlign w:val="center"/>
            <w:hideMark/>
          </w:tcPr>
          <w:p w14:paraId="577D8DD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18</w:t>
            </w:r>
          </w:p>
        </w:tc>
        <w:tc>
          <w:tcPr>
            <w:tcW w:w="368" w:type="pct"/>
            <w:tcBorders>
              <w:top w:val="nil"/>
              <w:left w:val="nil"/>
              <w:bottom w:val="single" w:sz="4" w:space="0" w:color="auto"/>
              <w:right w:val="single" w:sz="4" w:space="0" w:color="auto"/>
            </w:tcBorders>
            <w:vAlign w:val="center"/>
            <w:hideMark/>
          </w:tcPr>
          <w:p w14:paraId="06B825A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483AFFE0" w14:textId="77777777" w:rsidTr="00A8449B">
        <w:trPr>
          <w:trHeight w:val="270"/>
        </w:trPr>
        <w:tc>
          <w:tcPr>
            <w:tcW w:w="363" w:type="pct"/>
            <w:tcBorders>
              <w:top w:val="nil"/>
              <w:left w:val="single" w:sz="4" w:space="0" w:color="auto"/>
              <w:bottom w:val="single" w:sz="4" w:space="0" w:color="auto"/>
              <w:right w:val="single" w:sz="4" w:space="0" w:color="auto"/>
            </w:tcBorders>
            <w:vAlign w:val="center"/>
            <w:hideMark/>
          </w:tcPr>
          <w:p w14:paraId="778275B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7</w:t>
            </w:r>
          </w:p>
        </w:tc>
        <w:tc>
          <w:tcPr>
            <w:tcW w:w="588" w:type="pct"/>
            <w:tcBorders>
              <w:top w:val="nil"/>
              <w:left w:val="nil"/>
              <w:bottom w:val="single" w:sz="4" w:space="0" w:color="auto"/>
              <w:right w:val="single" w:sz="4" w:space="0" w:color="auto"/>
            </w:tcBorders>
            <w:vAlign w:val="center"/>
            <w:hideMark/>
          </w:tcPr>
          <w:p w14:paraId="62EB423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西乡街道</w:t>
            </w:r>
          </w:p>
        </w:tc>
        <w:tc>
          <w:tcPr>
            <w:tcW w:w="679" w:type="pct"/>
            <w:tcBorders>
              <w:top w:val="nil"/>
              <w:left w:val="nil"/>
              <w:bottom w:val="single" w:sz="4" w:space="0" w:color="auto"/>
              <w:right w:val="single" w:sz="4" w:space="0" w:color="auto"/>
            </w:tcBorders>
            <w:vAlign w:val="center"/>
            <w:hideMark/>
          </w:tcPr>
          <w:p w14:paraId="7657927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劳动社区</w:t>
            </w:r>
          </w:p>
        </w:tc>
        <w:tc>
          <w:tcPr>
            <w:tcW w:w="910" w:type="pct"/>
            <w:tcBorders>
              <w:top w:val="nil"/>
              <w:left w:val="nil"/>
              <w:bottom w:val="single" w:sz="4" w:space="0" w:color="auto"/>
              <w:right w:val="single" w:sz="4" w:space="0" w:color="auto"/>
            </w:tcBorders>
            <w:vAlign w:val="center"/>
            <w:hideMark/>
          </w:tcPr>
          <w:p w14:paraId="1899D2D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轻铁花园</w:t>
            </w:r>
          </w:p>
        </w:tc>
        <w:tc>
          <w:tcPr>
            <w:tcW w:w="1724" w:type="pct"/>
            <w:tcBorders>
              <w:top w:val="nil"/>
              <w:left w:val="nil"/>
              <w:bottom w:val="single" w:sz="4" w:space="0" w:color="auto"/>
              <w:right w:val="single" w:sz="4" w:space="0" w:color="auto"/>
            </w:tcBorders>
            <w:vAlign w:val="center"/>
            <w:hideMark/>
          </w:tcPr>
          <w:p w14:paraId="603966C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w:t>
            </w:r>
            <w:proofErr w:type="gramStart"/>
            <w:r w:rsidRPr="007A6A90">
              <w:rPr>
                <w:rFonts w:ascii="宋体" w:eastAsia="宋体" w:hAnsi="宋体" w:cs="宋体" w:hint="eastAsia"/>
                <w:kern w:val="0"/>
                <w:szCs w:val="21"/>
              </w:rPr>
              <w:t>湖路轻铁</w:t>
            </w:r>
            <w:proofErr w:type="gramEnd"/>
            <w:r w:rsidRPr="007A6A90">
              <w:rPr>
                <w:rFonts w:ascii="宋体" w:eastAsia="宋体" w:hAnsi="宋体" w:cs="宋体" w:hint="eastAsia"/>
                <w:kern w:val="0"/>
                <w:szCs w:val="21"/>
              </w:rPr>
              <w:t>花园管理处1楼</w:t>
            </w:r>
          </w:p>
        </w:tc>
        <w:tc>
          <w:tcPr>
            <w:tcW w:w="367" w:type="pct"/>
            <w:tcBorders>
              <w:top w:val="nil"/>
              <w:left w:val="nil"/>
              <w:bottom w:val="single" w:sz="4" w:space="0" w:color="auto"/>
              <w:right w:val="single" w:sz="4" w:space="0" w:color="auto"/>
            </w:tcBorders>
            <w:vAlign w:val="center"/>
            <w:hideMark/>
          </w:tcPr>
          <w:p w14:paraId="1528CBB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37</w:t>
            </w:r>
          </w:p>
        </w:tc>
        <w:tc>
          <w:tcPr>
            <w:tcW w:w="368" w:type="pct"/>
            <w:tcBorders>
              <w:top w:val="nil"/>
              <w:left w:val="nil"/>
              <w:bottom w:val="single" w:sz="4" w:space="0" w:color="auto"/>
              <w:right w:val="single" w:sz="4" w:space="0" w:color="auto"/>
            </w:tcBorders>
            <w:vAlign w:val="center"/>
          </w:tcPr>
          <w:p w14:paraId="591CFDA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01589D3B" w14:textId="77777777" w:rsidTr="00A8449B">
        <w:trPr>
          <w:trHeight w:val="634"/>
        </w:trPr>
        <w:tc>
          <w:tcPr>
            <w:tcW w:w="363" w:type="pct"/>
            <w:tcBorders>
              <w:top w:val="nil"/>
              <w:left w:val="single" w:sz="4" w:space="0" w:color="auto"/>
              <w:bottom w:val="single" w:sz="4" w:space="0" w:color="auto"/>
              <w:right w:val="single" w:sz="4" w:space="0" w:color="auto"/>
            </w:tcBorders>
            <w:vAlign w:val="center"/>
            <w:hideMark/>
          </w:tcPr>
          <w:p w14:paraId="1A770DE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lastRenderedPageBreak/>
              <w:t>8</w:t>
            </w:r>
          </w:p>
        </w:tc>
        <w:tc>
          <w:tcPr>
            <w:tcW w:w="588" w:type="pct"/>
            <w:tcBorders>
              <w:top w:val="nil"/>
              <w:left w:val="nil"/>
              <w:bottom w:val="single" w:sz="4" w:space="0" w:color="auto"/>
              <w:right w:val="single" w:sz="4" w:space="0" w:color="auto"/>
            </w:tcBorders>
            <w:vAlign w:val="center"/>
            <w:hideMark/>
          </w:tcPr>
          <w:p w14:paraId="645DA62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西乡街道</w:t>
            </w:r>
          </w:p>
        </w:tc>
        <w:tc>
          <w:tcPr>
            <w:tcW w:w="679" w:type="pct"/>
            <w:tcBorders>
              <w:top w:val="nil"/>
              <w:left w:val="nil"/>
              <w:bottom w:val="single" w:sz="4" w:space="0" w:color="auto"/>
              <w:right w:val="single" w:sz="4" w:space="0" w:color="auto"/>
            </w:tcBorders>
            <w:vAlign w:val="center"/>
            <w:hideMark/>
          </w:tcPr>
          <w:p w14:paraId="77BCA97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劳动社区</w:t>
            </w:r>
          </w:p>
        </w:tc>
        <w:tc>
          <w:tcPr>
            <w:tcW w:w="910" w:type="pct"/>
            <w:tcBorders>
              <w:top w:val="nil"/>
              <w:left w:val="nil"/>
              <w:bottom w:val="single" w:sz="4" w:space="0" w:color="auto"/>
              <w:right w:val="single" w:sz="4" w:space="0" w:color="auto"/>
            </w:tcBorders>
            <w:vAlign w:val="center"/>
            <w:hideMark/>
          </w:tcPr>
          <w:p w14:paraId="1BBF39D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宝源管理处</w:t>
            </w:r>
          </w:p>
        </w:tc>
        <w:tc>
          <w:tcPr>
            <w:tcW w:w="1724" w:type="pct"/>
            <w:tcBorders>
              <w:top w:val="nil"/>
              <w:left w:val="nil"/>
              <w:bottom w:val="single" w:sz="4" w:space="0" w:color="auto"/>
              <w:right w:val="single" w:sz="4" w:space="0" w:color="auto"/>
            </w:tcBorders>
            <w:vAlign w:val="center"/>
            <w:hideMark/>
          </w:tcPr>
          <w:p w14:paraId="121BAD2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劳动路26-1旁</w:t>
            </w:r>
          </w:p>
        </w:tc>
        <w:tc>
          <w:tcPr>
            <w:tcW w:w="367" w:type="pct"/>
            <w:tcBorders>
              <w:top w:val="nil"/>
              <w:left w:val="nil"/>
              <w:bottom w:val="single" w:sz="4" w:space="0" w:color="auto"/>
              <w:right w:val="single" w:sz="4" w:space="0" w:color="auto"/>
            </w:tcBorders>
            <w:vAlign w:val="center"/>
            <w:hideMark/>
          </w:tcPr>
          <w:p w14:paraId="4ACD764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55</w:t>
            </w:r>
          </w:p>
        </w:tc>
        <w:tc>
          <w:tcPr>
            <w:tcW w:w="368" w:type="pct"/>
            <w:tcBorders>
              <w:top w:val="nil"/>
              <w:left w:val="nil"/>
              <w:bottom w:val="single" w:sz="4" w:space="0" w:color="auto"/>
              <w:right w:val="single" w:sz="4" w:space="0" w:color="auto"/>
            </w:tcBorders>
            <w:vAlign w:val="center"/>
            <w:hideMark/>
          </w:tcPr>
          <w:p w14:paraId="47401B0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55E035A9" w14:textId="77777777" w:rsidTr="00A8449B">
        <w:trPr>
          <w:trHeight w:val="270"/>
        </w:trPr>
        <w:tc>
          <w:tcPr>
            <w:tcW w:w="363" w:type="pct"/>
            <w:tcBorders>
              <w:top w:val="nil"/>
              <w:left w:val="single" w:sz="4" w:space="0" w:color="auto"/>
              <w:bottom w:val="single" w:sz="4" w:space="0" w:color="auto"/>
              <w:right w:val="single" w:sz="4" w:space="0" w:color="auto"/>
            </w:tcBorders>
            <w:vAlign w:val="center"/>
            <w:hideMark/>
          </w:tcPr>
          <w:p w14:paraId="3F9485D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9</w:t>
            </w:r>
          </w:p>
        </w:tc>
        <w:tc>
          <w:tcPr>
            <w:tcW w:w="588" w:type="pct"/>
            <w:tcBorders>
              <w:top w:val="nil"/>
              <w:left w:val="nil"/>
              <w:bottom w:val="single" w:sz="4" w:space="0" w:color="auto"/>
              <w:right w:val="single" w:sz="4" w:space="0" w:color="auto"/>
            </w:tcBorders>
            <w:vAlign w:val="center"/>
            <w:hideMark/>
          </w:tcPr>
          <w:p w14:paraId="3FDEBBA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西乡街道</w:t>
            </w:r>
          </w:p>
        </w:tc>
        <w:tc>
          <w:tcPr>
            <w:tcW w:w="679" w:type="pct"/>
            <w:tcBorders>
              <w:top w:val="nil"/>
              <w:left w:val="nil"/>
              <w:bottom w:val="single" w:sz="4" w:space="0" w:color="auto"/>
              <w:right w:val="single" w:sz="4" w:space="0" w:color="auto"/>
            </w:tcBorders>
            <w:vAlign w:val="center"/>
            <w:hideMark/>
          </w:tcPr>
          <w:p w14:paraId="5ED0FBD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劳动社区</w:t>
            </w:r>
          </w:p>
        </w:tc>
        <w:tc>
          <w:tcPr>
            <w:tcW w:w="910" w:type="pct"/>
            <w:tcBorders>
              <w:top w:val="nil"/>
              <w:left w:val="nil"/>
              <w:bottom w:val="single" w:sz="4" w:space="0" w:color="auto"/>
              <w:right w:val="single" w:sz="4" w:space="0" w:color="auto"/>
            </w:tcBorders>
            <w:vAlign w:val="center"/>
            <w:hideMark/>
          </w:tcPr>
          <w:p w14:paraId="125A0D3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海城管理处</w:t>
            </w:r>
          </w:p>
        </w:tc>
        <w:tc>
          <w:tcPr>
            <w:tcW w:w="1724" w:type="pct"/>
            <w:tcBorders>
              <w:top w:val="nil"/>
              <w:left w:val="nil"/>
              <w:bottom w:val="single" w:sz="4" w:space="0" w:color="auto"/>
              <w:right w:val="single" w:sz="4" w:space="0" w:color="auto"/>
            </w:tcBorders>
            <w:vAlign w:val="center"/>
            <w:hideMark/>
          </w:tcPr>
          <w:p w14:paraId="23BAEED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海城商业街91号旁</w:t>
            </w:r>
          </w:p>
        </w:tc>
        <w:tc>
          <w:tcPr>
            <w:tcW w:w="367" w:type="pct"/>
            <w:tcBorders>
              <w:top w:val="nil"/>
              <w:left w:val="nil"/>
              <w:bottom w:val="single" w:sz="4" w:space="0" w:color="auto"/>
              <w:right w:val="single" w:sz="4" w:space="0" w:color="auto"/>
            </w:tcBorders>
            <w:vAlign w:val="center"/>
            <w:hideMark/>
          </w:tcPr>
          <w:p w14:paraId="5568CC5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60</w:t>
            </w:r>
          </w:p>
        </w:tc>
        <w:tc>
          <w:tcPr>
            <w:tcW w:w="368" w:type="pct"/>
            <w:tcBorders>
              <w:top w:val="nil"/>
              <w:left w:val="nil"/>
              <w:bottom w:val="single" w:sz="4" w:space="0" w:color="auto"/>
              <w:right w:val="single" w:sz="4" w:space="0" w:color="auto"/>
            </w:tcBorders>
            <w:vAlign w:val="center"/>
            <w:hideMark/>
          </w:tcPr>
          <w:p w14:paraId="3073646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586B0BA9" w14:textId="77777777" w:rsidTr="00A8449B">
        <w:trPr>
          <w:trHeight w:val="270"/>
        </w:trPr>
        <w:tc>
          <w:tcPr>
            <w:tcW w:w="363" w:type="pct"/>
            <w:tcBorders>
              <w:top w:val="nil"/>
              <w:left w:val="single" w:sz="4" w:space="0" w:color="auto"/>
              <w:bottom w:val="single" w:sz="4" w:space="0" w:color="auto"/>
              <w:right w:val="single" w:sz="4" w:space="0" w:color="auto"/>
            </w:tcBorders>
            <w:vAlign w:val="center"/>
            <w:hideMark/>
          </w:tcPr>
          <w:p w14:paraId="1577779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10</w:t>
            </w:r>
          </w:p>
        </w:tc>
        <w:tc>
          <w:tcPr>
            <w:tcW w:w="588" w:type="pct"/>
            <w:tcBorders>
              <w:top w:val="nil"/>
              <w:left w:val="nil"/>
              <w:bottom w:val="single" w:sz="4" w:space="0" w:color="auto"/>
              <w:right w:val="single" w:sz="4" w:space="0" w:color="auto"/>
            </w:tcBorders>
            <w:vAlign w:val="center"/>
            <w:hideMark/>
          </w:tcPr>
          <w:p w14:paraId="2334154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西乡街道</w:t>
            </w:r>
          </w:p>
        </w:tc>
        <w:tc>
          <w:tcPr>
            <w:tcW w:w="679" w:type="pct"/>
            <w:tcBorders>
              <w:top w:val="nil"/>
              <w:left w:val="nil"/>
              <w:bottom w:val="single" w:sz="4" w:space="0" w:color="auto"/>
              <w:right w:val="single" w:sz="4" w:space="0" w:color="auto"/>
            </w:tcBorders>
            <w:vAlign w:val="center"/>
            <w:hideMark/>
          </w:tcPr>
          <w:p w14:paraId="20221A5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劳动社区</w:t>
            </w:r>
          </w:p>
        </w:tc>
        <w:tc>
          <w:tcPr>
            <w:tcW w:w="910" w:type="pct"/>
            <w:tcBorders>
              <w:top w:val="nil"/>
              <w:left w:val="nil"/>
              <w:bottom w:val="single" w:sz="4" w:space="0" w:color="auto"/>
              <w:right w:val="single" w:sz="4" w:space="0" w:color="auto"/>
            </w:tcBorders>
            <w:vAlign w:val="center"/>
            <w:hideMark/>
          </w:tcPr>
          <w:p w14:paraId="57586C1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F518</w:t>
            </w:r>
            <w:proofErr w:type="gramStart"/>
            <w:r w:rsidRPr="007A6A90">
              <w:rPr>
                <w:rFonts w:ascii="宋体" w:eastAsia="宋体" w:hAnsi="宋体" w:cs="宋体" w:hint="eastAsia"/>
                <w:kern w:val="0"/>
                <w:szCs w:val="21"/>
              </w:rPr>
              <w:t>创意园</w:t>
            </w:r>
            <w:proofErr w:type="gramEnd"/>
          </w:p>
        </w:tc>
        <w:tc>
          <w:tcPr>
            <w:tcW w:w="1724" w:type="pct"/>
            <w:tcBorders>
              <w:top w:val="nil"/>
              <w:left w:val="nil"/>
              <w:bottom w:val="single" w:sz="4" w:space="0" w:color="auto"/>
              <w:right w:val="single" w:sz="4" w:space="0" w:color="auto"/>
            </w:tcBorders>
            <w:vAlign w:val="center"/>
            <w:hideMark/>
          </w:tcPr>
          <w:p w14:paraId="76389AC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宝源路1065号F518</w:t>
            </w:r>
            <w:proofErr w:type="gramStart"/>
            <w:r w:rsidRPr="007A6A90">
              <w:rPr>
                <w:rFonts w:ascii="宋体" w:eastAsia="宋体" w:hAnsi="宋体" w:cs="宋体" w:hint="eastAsia"/>
                <w:kern w:val="0"/>
                <w:szCs w:val="21"/>
              </w:rPr>
              <w:t>创意园</w:t>
            </w:r>
            <w:proofErr w:type="gramEnd"/>
            <w:r w:rsidRPr="007A6A90">
              <w:rPr>
                <w:rFonts w:ascii="宋体" w:eastAsia="宋体" w:hAnsi="宋体" w:cs="宋体" w:hint="eastAsia"/>
                <w:kern w:val="0"/>
                <w:szCs w:val="21"/>
              </w:rPr>
              <w:t>6栋</w:t>
            </w:r>
          </w:p>
        </w:tc>
        <w:tc>
          <w:tcPr>
            <w:tcW w:w="367" w:type="pct"/>
            <w:tcBorders>
              <w:top w:val="nil"/>
              <w:left w:val="nil"/>
              <w:bottom w:val="single" w:sz="4" w:space="0" w:color="auto"/>
              <w:right w:val="single" w:sz="4" w:space="0" w:color="auto"/>
            </w:tcBorders>
            <w:vAlign w:val="center"/>
            <w:hideMark/>
          </w:tcPr>
          <w:p w14:paraId="7497BDD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29　</w:t>
            </w:r>
          </w:p>
        </w:tc>
        <w:tc>
          <w:tcPr>
            <w:tcW w:w="368" w:type="pct"/>
            <w:tcBorders>
              <w:top w:val="nil"/>
              <w:left w:val="nil"/>
              <w:bottom w:val="single" w:sz="4" w:space="0" w:color="auto"/>
              <w:right w:val="single" w:sz="4" w:space="0" w:color="auto"/>
            </w:tcBorders>
            <w:vAlign w:val="center"/>
          </w:tcPr>
          <w:p w14:paraId="7C5B5F7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6233E3A3" w14:textId="77777777" w:rsidTr="00A8449B">
        <w:trPr>
          <w:trHeight w:val="270"/>
        </w:trPr>
        <w:tc>
          <w:tcPr>
            <w:tcW w:w="363" w:type="pct"/>
            <w:tcBorders>
              <w:top w:val="nil"/>
              <w:left w:val="single" w:sz="4" w:space="0" w:color="auto"/>
              <w:bottom w:val="single" w:sz="4" w:space="0" w:color="auto"/>
              <w:right w:val="single" w:sz="4" w:space="0" w:color="auto"/>
            </w:tcBorders>
            <w:vAlign w:val="center"/>
            <w:hideMark/>
          </w:tcPr>
          <w:p w14:paraId="1DAB36B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11</w:t>
            </w:r>
          </w:p>
        </w:tc>
        <w:tc>
          <w:tcPr>
            <w:tcW w:w="588" w:type="pct"/>
            <w:tcBorders>
              <w:top w:val="nil"/>
              <w:left w:val="nil"/>
              <w:bottom w:val="single" w:sz="4" w:space="0" w:color="auto"/>
              <w:right w:val="single" w:sz="4" w:space="0" w:color="auto"/>
            </w:tcBorders>
            <w:vAlign w:val="center"/>
            <w:hideMark/>
          </w:tcPr>
          <w:p w14:paraId="4C5F395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西乡街道</w:t>
            </w:r>
          </w:p>
        </w:tc>
        <w:tc>
          <w:tcPr>
            <w:tcW w:w="679" w:type="pct"/>
            <w:tcBorders>
              <w:top w:val="nil"/>
              <w:left w:val="nil"/>
              <w:bottom w:val="single" w:sz="4" w:space="0" w:color="auto"/>
              <w:right w:val="single" w:sz="4" w:space="0" w:color="auto"/>
            </w:tcBorders>
            <w:vAlign w:val="center"/>
            <w:hideMark/>
          </w:tcPr>
          <w:p w14:paraId="7C287CA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径贝社区</w:t>
            </w:r>
          </w:p>
        </w:tc>
        <w:tc>
          <w:tcPr>
            <w:tcW w:w="910" w:type="pct"/>
            <w:tcBorders>
              <w:top w:val="nil"/>
              <w:left w:val="nil"/>
              <w:bottom w:val="single" w:sz="4" w:space="0" w:color="auto"/>
              <w:right w:val="single" w:sz="4" w:space="0" w:color="auto"/>
            </w:tcBorders>
            <w:vAlign w:val="center"/>
            <w:hideMark/>
          </w:tcPr>
          <w:p w14:paraId="3843D52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径贝居委会</w:t>
            </w:r>
          </w:p>
        </w:tc>
        <w:tc>
          <w:tcPr>
            <w:tcW w:w="1724" w:type="pct"/>
            <w:tcBorders>
              <w:top w:val="nil"/>
              <w:left w:val="nil"/>
              <w:bottom w:val="single" w:sz="4" w:space="0" w:color="auto"/>
              <w:right w:val="single" w:sz="4" w:space="0" w:color="auto"/>
            </w:tcBorders>
            <w:vAlign w:val="center"/>
            <w:hideMark/>
          </w:tcPr>
          <w:p w14:paraId="1D55575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新安六路径贝新村同富楼A区2楼</w:t>
            </w:r>
          </w:p>
        </w:tc>
        <w:tc>
          <w:tcPr>
            <w:tcW w:w="367" w:type="pct"/>
            <w:tcBorders>
              <w:top w:val="nil"/>
              <w:left w:val="nil"/>
              <w:bottom w:val="single" w:sz="4" w:space="0" w:color="auto"/>
              <w:right w:val="single" w:sz="4" w:space="0" w:color="auto"/>
            </w:tcBorders>
            <w:vAlign w:val="center"/>
            <w:hideMark/>
          </w:tcPr>
          <w:p w14:paraId="6E048F7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32</w:t>
            </w:r>
          </w:p>
        </w:tc>
        <w:tc>
          <w:tcPr>
            <w:tcW w:w="368" w:type="pct"/>
            <w:tcBorders>
              <w:top w:val="nil"/>
              <w:left w:val="nil"/>
              <w:bottom w:val="single" w:sz="4" w:space="0" w:color="auto"/>
              <w:right w:val="single" w:sz="4" w:space="0" w:color="auto"/>
            </w:tcBorders>
            <w:vAlign w:val="center"/>
            <w:hideMark/>
          </w:tcPr>
          <w:p w14:paraId="40002FB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757C72B1" w14:textId="77777777" w:rsidTr="00A8449B">
        <w:trPr>
          <w:trHeight w:val="270"/>
        </w:trPr>
        <w:tc>
          <w:tcPr>
            <w:tcW w:w="363" w:type="pct"/>
            <w:tcBorders>
              <w:top w:val="nil"/>
              <w:left w:val="single" w:sz="4" w:space="0" w:color="auto"/>
              <w:bottom w:val="single" w:sz="4" w:space="0" w:color="auto"/>
              <w:right w:val="single" w:sz="4" w:space="0" w:color="auto"/>
            </w:tcBorders>
            <w:vAlign w:val="center"/>
            <w:hideMark/>
          </w:tcPr>
          <w:p w14:paraId="7BB0C1B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12</w:t>
            </w:r>
          </w:p>
        </w:tc>
        <w:tc>
          <w:tcPr>
            <w:tcW w:w="588" w:type="pct"/>
            <w:tcBorders>
              <w:top w:val="nil"/>
              <w:left w:val="nil"/>
              <w:bottom w:val="single" w:sz="4" w:space="0" w:color="auto"/>
              <w:right w:val="single" w:sz="4" w:space="0" w:color="auto"/>
            </w:tcBorders>
            <w:vAlign w:val="center"/>
            <w:hideMark/>
          </w:tcPr>
          <w:p w14:paraId="4704CA6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西乡街道</w:t>
            </w:r>
          </w:p>
        </w:tc>
        <w:tc>
          <w:tcPr>
            <w:tcW w:w="679" w:type="pct"/>
            <w:tcBorders>
              <w:top w:val="nil"/>
              <w:left w:val="nil"/>
              <w:bottom w:val="single" w:sz="4" w:space="0" w:color="auto"/>
              <w:right w:val="single" w:sz="4" w:space="0" w:color="auto"/>
            </w:tcBorders>
            <w:vAlign w:val="center"/>
            <w:hideMark/>
          </w:tcPr>
          <w:p w14:paraId="1DD6609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径贝社区</w:t>
            </w:r>
          </w:p>
        </w:tc>
        <w:tc>
          <w:tcPr>
            <w:tcW w:w="910" w:type="pct"/>
            <w:tcBorders>
              <w:top w:val="nil"/>
              <w:left w:val="nil"/>
              <w:bottom w:val="single" w:sz="4" w:space="0" w:color="auto"/>
              <w:right w:val="single" w:sz="4" w:space="0" w:color="auto"/>
            </w:tcBorders>
            <w:vAlign w:val="center"/>
            <w:hideMark/>
          </w:tcPr>
          <w:p w14:paraId="44441BA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饭堂门</w:t>
            </w:r>
          </w:p>
        </w:tc>
        <w:tc>
          <w:tcPr>
            <w:tcW w:w="1724" w:type="pct"/>
            <w:tcBorders>
              <w:top w:val="nil"/>
              <w:left w:val="nil"/>
              <w:bottom w:val="single" w:sz="4" w:space="0" w:color="auto"/>
              <w:right w:val="single" w:sz="4" w:space="0" w:color="auto"/>
            </w:tcBorders>
            <w:vAlign w:val="center"/>
            <w:hideMark/>
          </w:tcPr>
          <w:p w14:paraId="03E6BD1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新安五路饭堂门小区30号管理处</w:t>
            </w:r>
          </w:p>
        </w:tc>
        <w:tc>
          <w:tcPr>
            <w:tcW w:w="367" w:type="pct"/>
            <w:tcBorders>
              <w:top w:val="nil"/>
              <w:left w:val="nil"/>
              <w:bottom w:val="single" w:sz="4" w:space="0" w:color="auto"/>
              <w:right w:val="single" w:sz="4" w:space="0" w:color="auto"/>
            </w:tcBorders>
            <w:vAlign w:val="center"/>
            <w:hideMark/>
          </w:tcPr>
          <w:p w14:paraId="45F14E9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16</w:t>
            </w:r>
          </w:p>
        </w:tc>
        <w:tc>
          <w:tcPr>
            <w:tcW w:w="368" w:type="pct"/>
            <w:tcBorders>
              <w:top w:val="nil"/>
              <w:left w:val="nil"/>
              <w:bottom w:val="single" w:sz="4" w:space="0" w:color="auto"/>
              <w:right w:val="single" w:sz="4" w:space="0" w:color="auto"/>
            </w:tcBorders>
            <w:vAlign w:val="center"/>
          </w:tcPr>
          <w:p w14:paraId="5560968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4244DAD3" w14:textId="77777777" w:rsidTr="00A8449B">
        <w:trPr>
          <w:trHeight w:val="347"/>
        </w:trPr>
        <w:tc>
          <w:tcPr>
            <w:tcW w:w="363" w:type="pct"/>
            <w:tcBorders>
              <w:top w:val="nil"/>
              <w:left w:val="single" w:sz="4" w:space="0" w:color="auto"/>
              <w:bottom w:val="single" w:sz="4" w:space="0" w:color="auto"/>
              <w:right w:val="single" w:sz="4" w:space="0" w:color="auto"/>
            </w:tcBorders>
            <w:vAlign w:val="center"/>
            <w:hideMark/>
          </w:tcPr>
          <w:p w14:paraId="4248D77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13</w:t>
            </w:r>
          </w:p>
        </w:tc>
        <w:tc>
          <w:tcPr>
            <w:tcW w:w="588" w:type="pct"/>
            <w:tcBorders>
              <w:top w:val="nil"/>
              <w:left w:val="nil"/>
              <w:bottom w:val="single" w:sz="4" w:space="0" w:color="auto"/>
              <w:right w:val="single" w:sz="4" w:space="0" w:color="auto"/>
            </w:tcBorders>
            <w:vAlign w:val="center"/>
            <w:hideMark/>
          </w:tcPr>
          <w:p w14:paraId="7F7F41C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西乡街道</w:t>
            </w:r>
          </w:p>
        </w:tc>
        <w:tc>
          <w:tcPr>
            <w:tcW w:w="679" w:type="pct"/>
            <w:tcBorders>
              <w:top w:val="nil"/>
              <w:left w:val="nil"/>
              <w:bottom w:val="single" w:sz="4" w:space="0" w:color="auto"/>
              <w:right w:val="single" w:sz="4" w:space="0" w:color="auto"/>
            </w:tcBorders>
            <w:vAlign w:val="center"/>
            <w:hideMark/>
          </w:tcPr>
          <w:p w14:paraId="500C578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龙珠社区</w:t>
            </w:r>
          </w:p>
        </w:tc>
        <w:tc>
          <w:tcPr>
            <w:tcW w:w="910" w:type="pct"/>
            <w:tcBorders>
              <w:top w:val="nil"/>
              <w:left w:val="nil"/>
              <w:bottom w:val="single" w:sz="4" w:space="0" w:color="auto"/>
              <w:right w:val="single" w:sz="4" w:space="0" w:color="auto"/>
            </w:tcBorders>
            <w:vAlign w:val="center"/>
            <w:hideMark/>
          </w:tcPr>
          <w:p w14:paraId="04877C4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文具市场</w:t>
            </w:r>
          </w:p>
        </w:tc>
        <w:tc>
          <w:tcPr>
            <w:tcW w:w="1724" w:type="pct"/>
            <w:tcBorders>
              <w:top w:val="nil"/>
              <w:left w:val="nil"/>
              <w:bottom w:val="single" w:sz="4" w:space="0" w:color="auto"/>
              <w:right w:val="single" w:sz="4" w:space="0" w:color="auto"/>
            </w:tcBorders>
            <w:vAlign w:val="center"/>
            <w:hideMark/>
          </w:tcPr>
          <w:p w14:paraId="5CB7E1F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乐园路乐园小区12栋旁</w:t>
            </w:r>
          </w:p>
        </w:tc>
        <w:tc>
          <w:tcPr>
            <w:tcW w:w="367" w:type="pct"/>
            <w:tcBorders>
              <w:top w:val="nil"/>
              <w:left w:val="nil"/>
              <w:bottom w:val="single" w:sz="4" w:space="0" w:color="auto"/>
              <w:right w:val="single" w:sz="4" w:space="0" w:color="auto"/>
            </w:tcBorders>
            <w:vAlign w:val="center"/>
            <w:hideMark/>
          </w:tcPr>
          <w:p w14:paraId="1564E50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41　</w:t>
            </w:r>
          </w:p>
        </w:tc>
        <w:tc>
          <w:tcPr>
            <w:tcW w:w="368" w:type="pct"/>
            <w:tcBorders>
              <w:top w:val="nil"/>
              <w:left w:val="nil"/>
              <w:bottom w:val="single" w:sz="4" w:space="0" w:color="auto"/>
              <w:right w:val="single" w:sz="4" w:space="0" w:color="auto"/>
            </w:tcBorders>
            <w:vAlign w:val="center"/>
          </w:tcPr>
          <w:p w14:paraId="5AB3E42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7BAEDED2" w14:textId="77777777" w:rsidTr="00A8449B">
        <w:trPr>
          <w:trHeight w:val="717"/>
        </w:trPr>
        <w:tc>
          <w:tcPr>
            <w:tcW w:w="363" w:type="pct"/>
            <w:tcBorders>
              <w:top w:val="nil"/>
              <w:left w:val="single" w:sz="4" w:space="0" w:color="auto"/>
              <w:bottom w:val="single" w:sz="4" w:space="0" w:color="auto"/>
              <w:right w:val="single" w:sz="4" w:space="0" w:color="auto"/>
            </w:tcBorders>
            <w:vAlign w:val="center"/>
            <w:hideMark/>
          </w:tcPr>
          <w:p w14:paraId="668BBA0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14</w:t>
            </w:r>
          </w:p>
        </w:tc>
        <w:tc>
          <w:tcPr>
            <w:tcW w:w="588" w:type="pct"/>
            <w:tcBorders>
              <w:top w:val="nil"/>
              <w:left w:val="nil"/>
              <w:bottom w:val="single" w:sz="4" w:space="0" w:color="auto"/>
              <w:right w:val="single" w:sz="4" w:space="0" w:color="auto"/>
            </w:tcBorders>
            <w:vAlign w:val="center"/>
            <w:hideMark/>
          </w:tcPr>
          <w:p w14:paraId="196B7AA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西乡街道</w:t>
            </w:r>
          </w:p>
        </w:tc>
        <w:tc>
          <w:tcPr>
            <w:tcW w:w="679" w:type="pct"/>
            <w:tcBorders>
              <w:top w:val="nil"/>
              <w:left w:val="nil"/>
              <w:bottom w:val="single" w:sz="4" w:space="0" w:color="auto"/>
              <w:right w:val="single" w:sz="4" w:space="0" w:color="auto"/>
            </w:tcBorders>
            <w:vAlign w:val="center"/>
            <w:hideMark/>
          </w:tcPr>
          <w:p w14:paraId="4B4E0F2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河西社区</w:t>
            </w:r>
          </w:p>
        </w:tc>
        <w:tc>
          <w:tcPr>
            <w:tcW w:w="910" w:type="pct"/>
            <w:tcBorders>
              <w:top w:val="nil"/>
              <w:left w:val="nil"/>
              <w:bottom w:val="single" w:sz="4" w:space="0" w:color="auto"/>
              <w:right w:val="single" w:sz="4" w:space="0" w:color="auto"/>
            </w:tcBorders>
            <w:vAlign w:val="center"/>
            <w:hideMark/>
          </w:tcPr>
          <w:p w14:paraId="0CA8DA0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西乡农批市场</w:t>
            </w:r>
          </w:p>
        </w:tc>
        <w:tc>
          <w:tcPr>
            <w:tcW w:w="1724" w:type="pct"/>
            <w:tcBorders>
              <w:top w:val="nil"/>
              <w:left w:val="nil"/>
              <w:bottom w:val="single" w:sz="4" w:space="0" w:color="auto"/>
              <w:right w:val="single" w:sz="4" w:space="0" w:color="auto"/>
            </w:tcBorders>
            <w:vAlign w:val="center"/>
            <w:hideMark/>
          </w:tcPr>
          <w:p w14:paraId="44C156F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宝民二路农批市场消防室</w:t>
            </w:r>
          </w:p>
        </w:tc>
        <w:tc>
          <w:tcPr>
            <w:tcW w:w="367" w:type="pct"/>
            <w:tcBorders>
              <w:top w:val="nil"/>
              <w:left w:val="nil"/>
              <w:bottom w:val="single" w:sz="4" w:space="0" w:color="auto"/>
              <w:right w:val="single" w:sz="4" w:space="0" w:color="auto"/>
            </w:tcBorders>
            <w:vAlign w:val="center"/>
            <w:hideMark/>
          </w:tcPr>
          <w:p w14:paraId="48316D4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187</w:t>
            </w:r>
          </w:p>
        </w:tc>
        <w:tc>
          <w:tcPr>
            <w:tcW w:w="368" w:type="pct"/>
            <w:tcBorders>
              <w:top w:val="nil"/>
              <w:left w:val="nil"/>
              <w:bottom w:val="single" w:sz="4" w:space="0" w:color="auto"/>
              <w:right w:val="single" w:sz="4" w:space="0" w:color="auto"/>
            </w:tcBorders>
            <w:vAlign w:val="center"/>
          </w:tcPr>
          <w:p w14:paraId="2B3A6E8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61FE6638" w14:textId="77777777" w:rsidTr="00A8449B">
        <w:trPr>
          <w:trHeight w:val="300"/>
        </w:trPr>
        <w:tc>
          <w:tcPr>
            <w:tcW w:w="363" w:type="pct"/>
            <w:tcBorders>
              <w:top w:val="nil"/>
              <w:left w:val="single" w:sz="4" w:space="0" w:color="auto"/>
              <w:bottom w:val="single" w:sz="4" w:space="0" w:color="auto"/>
              <w:right w:val="single" w:sz="4" w:space="0" w:color="auto"/>
            </w:tcBorders>
            <w:vAlign w:val="center"/>
            <w:hideMark/>
          </w:tcPr>
          <w:p w14:paraId="7EA71DD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15</w:t>
            </w:r>
          </w:p>
        </w:tc>
        <w:tc>
          <w:tcPr>
            <w:tcW w:w="588" w:type="pct"/>
            <w:tcBorders>
              <w:top w:val="nil"/>
              <w:left w:val="nil"/>
              <w:bottom w:val="single" w:sz="4" w:space="0" w:color="auto"/>
              <w:right w:val="single" w:sz="4" w:space="0" w:color="auto"/>
            </w:tcBorders>
            <w:vAlign w:val="center"/>
            <w:hideMark/>
          </w:tcPr>
          <w:p w14:paraId="6C2FBAC2" w14:textId="77777777" w:rsidR="007A6A90" w:rsidRPr="007A6A90" w:rsidRDefault="007A6A90" w:rsidP="007A6A90">
            <w:pPr>
              <w:widowControl/>
              <w:tabs>
                <w:tab w:val="left" w:pos="357"/>
              </w:tabs>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西乡街道</w:t>
            </w:r>
          </w:p>
        </w:tc>
        <w:tc>
          <w:tcPr>
            <w:tcW w:w="679" w:type="pct"/>
            <w:tcBorders>
              <w:top w:val="nil"/>
              <w:left w:val="nil"/>
              <w:bottom w:val="single" w:sz="4" w:space="0" w:color="auto"/>
              <w:right w:val="single" w:sz="4" w:space="0" w:color="auto"/>
            </w:tcBorders>
            <w:vAlign w:val="center"/>
            <w:hideMark/>
          </w:tcPr>
          <w:p w14:paraId="7E1C8A9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河西社区</w:t>
            </w:r>
          </w:p>
        </w:tc>
        <w:tc>
          <w:tcPr>
            <w:tcW w:w="910" w:type="pct"/>
            <w:tcBorders>
              <w:top w:val="nil"/>
              <w:left w:val="nil"/>
              <w:bottom w:val="single" w:sz="4" w:space="0" w:color="auto"/>
              <w:right w:val="single" w:sz="4" w:space="0" w:color="auto"/>
            </w:tcBorders>
            <w:vAlign w:val="center"/>
            <w:hideMark/>
          </w:tcPr>
          <w:p w14:paraId="27FE25F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金雅园</w:t>
            </w:r>
          </w:p>
        </w:tc>
        <w:tc>
          <w:tcPr>
            <w:tcW w:w="1724" w:type="pct"/>
            <w:tcBorders>
              <w:top w:val="nil"/>
              <w:left w:val="nil"/>
              <w:bottom w:val="single" w:sz="4" w:space="0" w:color="auto"/>
              <w:right w:val="single" w:sz="4" w:space="0" w:color="auto"/>
            </w:tcBorders>
            <w:vAlign w:val="center"/>
            <w:hideMark/>
          </w:tcPr>
          <w:p w14:paraId="5C033D7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金雅园83号管理处</w:t>
            </w:r>
          </w:p>
        </w:tc>
        <w:tc>
          <w:tcPr>
            <w:tcW w:w="367" w:type="pct"/>
            <w:tcBorders>
              <w:top w:val="nil"/>
              <w:left w:val="nil"/>
              <w:bottom w:val="single" w:sz="4" w:space="0" w:color="auto"/>
              <w:right w:val="single" w:sz="4" w:space="0" w:color="auto"/>
            </w:tcBorders>
            <w:vAlign w:val="center"/>
            <w:hideMark/>
          </w:tcPr>
          <w:p w14:paraId="035AA63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48</w:t>
            </w:r>
          </w:p>
        </w:tc>
        <w:tc>
          <w:tcPr>
            <w:tcW w:w="368" w:type="pct"/>
            <w:tcBorders>
              <w:top w:val="nil"/>
              <w:left w:val="nil"/>
              <w:bottom w:val="single" w:sz="4" w:space="0" w:color="auto"/>
              <w:right w:val="single" w:sz="4" w:space="0" w:color="auto"/>
            </w:tcBorders>
            <w:vAlign w:val="center"/>
          </w:tcPr>
          <w:p w14:paraId="47A6B86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057CD54D" w14:textId="77777777" w:rsidTr="00A8449B">
        <w:trPr>
          <w:trHeight w:val="300"/>
        </w:trPr>
        <w:tc>
          <w:tcPr>
            <w:tcW w:w="363" w:type="pct"/>
            <w:tcBorders>
              <w:top w:val="nil"/>
              <w:left w:val="single" w:sz="4" w:space="0" w:color="auto"/>
              <w:bottom w:val="single" w:sz="4" w:space="0" w:color="auto"/>
              <w:right w:val="single" w:sz="4" w:space="0" w:color="auto"/>
            </w:tcBorders>
            <w:vAlign w:val="center"/>
            <w:hideMark/>
          </w:tcPr>
          <w:p w14:paraId="77A461C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16</w:t>
            </w:r>
          </w:p>
        </w:tc>
        <w:tc>
          <w:tcPr>
            <w:tcW w:w="588" w:type="pct"/>
            <w:tcBorders>
              <w:top w:val="nil"/>
              <w:left w:val="nil"/>
              <w:bottom w:val="single" w:sz="4" w:space="0" w:color="auto"/>
              <w:right w:val="single" w:sz="4" w:space="0" w:color="auto"/>
            </w:tcBorders>
            <w:vAlign w:val="center"/>
            <w:hideMark/>
          </w:tcPr>
          <w:p w14:paraId="7847537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西乡街道</w:t>
            </w:r>
          </w:p>
        </w:tc>
        <w:tc>
          <w:tcPr>
            <w:tcW w:w="679" w:type="pct"/>
            <w:tcBorders>
              <w:top w:val="nil"/>
              <w:left w:val="nil"/>
              <w:bottom w:val="single" w:sz="4" w:space="0" w:color="auto"/>
              <w:right w:val="single" w:sz="4" w:space="0" w:color="auto"/>
            </w:tcBorders>
            <w:vAlign w:val="center"/>
            <w:hideMark/>
          </w:tcPr>
          <w:p w14:paraId="635B316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河西社区</w:t>
            </w:r>
          </w:p>
        </w:tc>
        <w:tc>
          <w:tcPr>
            <w:tcW w:w="910" w:type="pct"/>
            <w:tcBorders>
              <w:top w:val="nil"/>
              <w:left w:val="nil"/>
              <w:bottom w:val="single" w:sz="4" w:space="0" w:color="auto"/>
              <w:right w:val="single" w:sz="4" w:space="0" w:color="auto"/>
            </w:tcBorders>
            <w:vAlign w:val="center"/>
            <w:hideMark/>
          </w:tcPr>
          <w:p w14:paraId="3C846AB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宝安中心医院醒酒室</w:t>
            </w:r>
          </w:p>
        </w:tc>
        <w:tc>
          <w:tcPr>
            <w:tcW w:w="1724" w:type="pct"/>
            <w:tcBorders>
              <w:top w:val="nil"/>
              <w:left w:val="nil"/>
              <w:bottom w:val="single" w:sz="4" w:space="0" w:color="auto"/>
              <w:right w:val="single" w:sz="4" w:space="0" w:color="auto"/>
            </w:tcBorders>
            <w:vAlign w:val="center"/>
            <w:hideMark/>
          </w:tcPr>
          <w:p w14:paraId="3EFF67F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广深路西乡段233号</w:t>
            </w:r>
          </w:p>
        </w:tc>
        <w:tc>
          <w:tcPr>
            <w:tcW w:w="367" w:type="pct"/>
            <w:tcBorders>
              <w:top w:val="nil"/>
              <w:left w:val="nil"/>
              <w:bottom w:val="single" w:sz="4" w:space="0" w:color="auto"/>
              <w:right w:val="single" w:sz="4" w:space="0" w:color="auto"/>
            </w:tcBorders>
            <w:vAlign w:val="center"/>
            <w:hideMark/>
          </w:tcPr>
          <w:p w14:paraId="67454FD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w:t>
            </w:r>
          </w:p>
        </w:tc>
        <w:tc>
          <w:tcPr>
            <w:tcW w:w="368" w:type="pct"/>
            <w:tcBorders>
              <w:top w:val="nil"/>
              <w:left w:val="nil"/>
              <w:bottom w:val="single" w:sz="4" w:space="0" w:color="auto"/>
              <w:right w:val="single" w:sz="4" w:space="0" w:color="auto"/>
            </w:tcBorders>
            <w:vAlign w:val="center"/>
          </w:tcPr>
          <w:p w14:paraId="6915D44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4DCCC167" w14:textId="77777777" w:rsidTr="00A8449B">
        <w:trPr>
          <w:trHeight w:val="270"/>
        </w:trPr>
        <w:tc>
          <w:tcPr>
            <w:tcW w:w="4264" w:type="pct"/>
            <w:gridSpan w:val="5"/>
            <w:tcBorders>
              <w:top w:val="single" w:sz="4" w:space="0" w:color="auto"/>
              <w:left w:val="single" w:sz="4" w:space="0" w:color="auto"/>
              <w:bottom w:val="single" w:sz="4" w:space="0" w:color="auto"/>
              <w:right w:val="single" w:sz="4" w:space="0" w:color="auto"/>
            </w:tcBorders>
            <w:vAlign w:val="bottom"/>
            <w:hideMark/>
          </w:tcPr>
          <w:p w14:paraId="210F9EFA"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 xml:space="preserve">总计　</w:t>
            </w:r>
          </w:p>
        </w:tc>
        <w:tc>
          <w:tcPr>
            <w:tcW w:w="735" w:type="pct"/>
            <w:gridSpan w:val="2"/>
            <w:tcBorders>
              <w:top w:val="single" w:sz="4" w:space="0" w:color="auto"/>
              <w:left w:val="nil"/>
              <w:bottom w:val="single" w:sz="4" w:space="0" w:color="auto"/>
              <w:right w:val="single" w:sz="4" w:space="0" w:color="auto"/>
            </w:tcBorders>
            <w:vAlign w:val="bottom"/>
            <w:hideMark/>
          </w:tcPr>
          <w:p w14:paraId="6F52928B"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850</w:t>
            </w:r>
          </w:p>
        </w:tc>
      </w:tr>
    </w:tbl>
    <w:p w14:paraId="43245D44" w14:textId="77777777" w:rsidR="007A6A90" w:rsidRPr="007A6A90" w:rsidRDefault="007A6A90" w:rsidP="007A6A90">
      <w:pPr>
        <w:spacing w:afterLines="25" w:after="78" w:line="300" w:lineRule="auto"/>
        <w:rPr>
          <w:rFonts w:ascii="Arial" w:eastAsia="宋体" w:hAnsi="Arial" w:cs="Times New Roman"/>
          <w:szCs w:val="24"/>
        </w:rPr>
      </w:pPr>
    </w:p>
    <w:p w14:paraId="651AD32A" w14:textId="77777777" w:rsidR="007A6A90" w:rsidRPr="007A6A90" w:rsidRDefault="007A6A90" w:rsidP="007A6A90">
      <w:pPr>
        <w:spacing w:line="360" w:lineRule="auto"/>
        <w:rPr>
          <w:rFonts w:ascii="Arial" w:eastAsia="宋体" w:hAnsi="Arial" w:cs="Arial"/>
          <w:bCs/>
          <w:szCs w:val="24"/>
        </w:rPr>
      </w:pPr>
      <w:r w:rsidRPr="007A6A90">
        <w:rPr>
          <w:rFonts w:ascii="Arial" w:eastAsia="宋体" w:hAnsi="Arial" w:cs="Arial" w:hint="eastAsia"/>
          <w:bCs/>
          <w:szCs w:val="24"/>
        </w:rPr>
        <w:t>8.9</w:t>
      </w:r>
      <w:r w:rsidRPr="007A6A90">
        <w:rPr>
          <w:rFonts w:ascii="宋体" w:eastAsia="宋体" w:hAnsi="宋体" w:cs="宋体" w:hint="eastAsia"/>
          <w:bCs/>
          <w:szCs w:val="21"/>
        </w:rPr>
        <w:t>航城街道</w:t>
      </w:r>
    </w:p>
    <w:p w14:paraId="5123EDD0" w14:textId="77777777" w:rsidR="007A6A90" w:rsidRPr="007A6A90" w:rsidRDefault="007A6A90" w:rsidP="007A6A90">
      <w:pPr>
        <w:spacing w:afterLines="25" w:after="78" w:line="360" w:lineRule="auto"/>
        <w:ind w:firstLine="480"/>
        <w:rPr>
          <w:rFonts w:ascii="宋体" w:eastAsia="宋体" w:hAnsi="宋体" w:cs="宋体" w:hint="eastAsia"/>
          <w:szCs w:val="21"/>
        </w:rPr>
      </w:pPr>
      <w:r w:rsidRPr="007A6A90">
        <w:rPr>
          <w:rFonts w:ascii="宋体" w:eastAsia="宋体" w:hAnsi="宋体" w:cs="宋体" w:hint="eastAsia"/>
          <w:szCs w:val="21"/>
        </w:rPr>
        <w:t>航城街道共有7个社区，本期拟接入监控室12个，各监控</w:t>
      </w:r>
      <w:proofErr w:type="gramStart"/>
      <w:r w:rsidRPr="007A6A90">
        <w:rPr>
          <w:rFonts w:ascii="宋体" w:eastAsia="宋体" w:hAnsi="宋体" w:cs="宋体" w:hint="eastAsia"/>
          <w:szCs w:val="21"/>
        </w:rPr>
        <w:t>室信息</w:t>
      </w:r>
      <w:proofErr w:type="gramEnd"/>
      <w:r w:rsidRPr="007A6A90">
        <w:rPr>
          <w:rFonts w:ascii="宋体" w:eastAsia="宋体" w:hAnsi="宋体" w:cs="宋体" w:hint="eastAsia"/>
          <w:szCs w:val="21"/>
        </w:rPr>
        <w:t>如下表所示：</w:t>
      </w:r>
    </w:p>
    <w:tbl>
      <w:tblPr>
        <w:tblW w:w="5000" w:type="pct"/>
        <w:tblLook w:val="04A0" w:firstRow="1" w:lastRow="0" w:firstColumn="1" w:lastColumn="0" w:noHBand="0" w:noVBand="1"/>
      </w:tblPr>
      <w:tblGrid>
        <w:gridCol w:w="605"/>
        <w:gridCol w:w="973"/>
        <w:gridCol w:w="1092"/>
        <w:gridCol w:w="1445"/>
        <w:gridCol w:w="3001"/>
        <w:gridCol w:w="581"/>
        <w:gridCol w:w="599"/>
      </w:tblGrid>
      <w:tr w:rsidR="007A6A90" w:rsidRPr="007A6A90" w14:paraId="0CE999DB" w14:textId="77777777" w:rsidTr="00A8449B">
        <w:trPr>
          <w:trHeight w:val="270"/>
          <w:tblHeader/>
        </w:trPr>
        <w:tc>
          <w:tcPr>
            <w:tcW w:w="364" w:type="pct"/>
            <w:vMerge w:val="restart"/>
            <w:tcBorders>
              <w:top w:val="single" w:sz="4" w:space="0" w:color="auto"/>
              <w:left w:val="single" w:sz="4" w:space="0" w:color="auto"/>
              <w:bottom w:val="single" w:sz="4" w:space="0" w:color="auto"/>
              <w:right w:val="single" w:sz="4" w:space="0" w:color="auto"/>
            </w:tcBorders>
            <w:vAlign w:val="center"/>
            <w:hideMark/>
          </w:tcPr>
          <w:p w14:paraId="6A67328E"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lastRenderedPageBreak/>
              <w:t>序号</w:t>
            </w:r>
          </w:p>
        </w:tc>
        <w:tc>
          <w:tcPr>
            <w:tcW w:w="586" w:type="pct"/>
            <w:vMerge w:val="restart"/>
            <w:tcBorders>
              <w:top w:val="single" w:sz="4" w:space="0" w:color="auto"/>
              <w:left w:val="single" w:sz="4" w:space="0" w:color="auto"/>
              <w:bottom w:val="single" w:sz="4" w:space="0" w:color="auto"/>
              <w:right w:val="single" w:sz="4" w:space="0" w:color="auto"/>
            </w:tcBorders>
            <w:vAlign w:val="center"/>
            <w:hideMark/>
          </w:tcPr>
          <w:p w14:paraId="140B644E"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街道办</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1413BB56"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社区</w:t>
            </w:r>
          </w:p>
        </w:tc>
        <w:tc>
          <w:tcPr>
            <w:tcW w:w="871" w:type="pct"/>
            <w:vMerge w:val="restart"/>
            <w:tcBorders>
              <w:top w:val="single" w:sz="4" w:space="0" w:color="auto"/>
              <w:left w:val="single" w:sz="4" w:space="0" w:color="auto"/>
              <w:bottom w:val="single" w:sz="4" w:space="0" w:color="auto"/>
              <w:right w:val="single" w:sz="4" w:space="0" w:color="auto"/>
            </w:tcBorders>
            <w:vAlign w:val="center"/>
            <w:hideMark/>
          </w:tcPr>
          <w:p w14:paraId="54069228"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监控室</w:t>
            </w:r>
          </w:p>
        </w:tc>
        <w:tc>
          <w:tcPr>
            <w:tcW w:w="1806" w:type="pct"/>
            <w:vMerge w:val="restart"/>
            <w:tcBorders>
              <w:top w:val="single" w:sz="4" w:space="0" w:color="auto"/>
              <w:left w:val="single" w:sz="4" w:space="0" w:color="auto"/>
              <w:bottom w:val="single" w:sz="4" w:space="0" w:color="000000"/>
              <w:right w:val="single" w:sz="4" w:space="0" w:color="auto"/>
            </w:tcBorders>
            <w:vAlign w:val="center"/>
            <w:hideMark/>
          </w:tcPr>
          <w:p w14:paraId="1B21E00D"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地址</w:t>
            </w:r>
          </w:p>
        </w:tc>
        <w:tc>
          <w:tcPr>
            <w:tcW w:w="711" w:type="pct"/>
            <w:gridSpan w:val="2"/>
            <w:tcBorders>
              <w:top w:val="single" w:sz="4" w:space="0" w:color="auto"/>
              <w:left w:val="nil"/>
              <w:bottom w:val="single" w:sz="4" w:space="0" w:color="auto"/>
              <w:right w:val="single" w:sz="4" w:space="0" w:color="auto"/>
            </w:tcBorders>
            <w:vAlign w:val="center"/>
            <w:hideMark/>
          </w:tcPr>
          <w:p w14:paraId="7D9D0C30"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摄像机数量</w:t>
            </w:r>
          </w:p>
        </w:tc>
      </w:tr>
      <w:tr w:rsidR="007A6A90" w:rsidRPr="007A6A90" w14:paraId="6A7290D7" w14:textId="77777777" w:rsidTr="00A8449B">
        <w:trPr>
          <w:trHeight w:val="50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C02951"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E028E"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504C8"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56EF5"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FE820C"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350" w:type="pct"/>
            <w:tcBorders>
              <w:top w:val="nil"/>
              <w:left w:val="nil"/>
              <w:bottom w:val="single" w:sz="4" w:space="0" w:color="auto"/>
              <w:right w:val="single" w:sz="4" w:space="0" w:color="auto"/>
            </w:tcBorders>
            <w:vAlign w:val="center"/>
            <w:hideMark/>
          </w:tcPr>
          <w:p w14:paraId="5BCFE66B"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高清</w:t>
            </w:r>
          </w:p>
        </w:tc>
        <w:tc>
          <w:tcPr>
            <w:tcW w:w="360" w:type="pct"/>
            <w:tcBorders>
              <w:top w:val="nil"/>
              <w:left w:val="nil"/>
              <w:bottom w:val="single" w:sz="4" w:space="0" w:color="auto"/>
              <w:right w:val="single" w:sz="4" w:space="0" w:color="auto"/>
            </w:tcBorders>
            <w:vAlign w:val="center"/>
            <w:hideMark/>
          </w:tcPr>
          <w:p w14:paraId="51C76B77"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标清</w:t>
            </w:r>
          </w:p>
        </w:tc>
      </w:tr>
      <w:tr w:rsidR="007A6A90" w:rsidRPr="007A6A90" w14:paraId="1FA48444" w14:textId="77777777" w:rsidTr="00A8449B">
        <w:trPr>
          <w:trHeight w:val="497"/>
        </w:trPr>
        <w:tc>
          <w:tcPr>
            <w:tcW w:w="364" w:type="pct"/>
            <w:tcBorders>
              <w:top w:val="nil"/>
              <w:left w:val="single" w:sz="4" w:space="0" w:color="auto"/>
              <w:bottom w:val="single" w:sz="4" w:space="0" w:color="auto"/>
              <w:right w:val="single" w:sz="4" w:space="0" w:color="auto"/>
            </w:tcBorders>
            <w:vAlign w:val="center"/>
            <w:hideMark/>
          </w:tcPr>
          <w:p w14:paraId="482B756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w:t>
            </w:r>
          </w:p>
        </w:tc>
        <w:tc>
          <w:tcPr>
            <w:tcW w:w="586" w:type="pct"/>
            <w:tcBorders>
              <w:top w:val="nil"/>
              <w:left w:val="nil"/>
              <w:bottom w:val="single" w:sz="4" w:space="0" w:color="auto"/>
              <w:right w:val="single" w:sz="4" w:space="0" w:color="auto"/>
            </w:tcBorders>
            <w:vAlign w:val="center"/>
            <w:hideMark/>
          </w:tcPr>
          <w:p w14:paraId="4644B0F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航城街道</w:t>
            </w:r>
          </w:p>
        </w:tc>
        <w:tc>
          <w:tcPr>
            <w:tcW w:w="658" w:type="pct"/>
            <w:tcBorders>
              <w:top w:val="nil"/>
              <w:left w:val="nil"/>
              <w:bottom w:val="single" w:sz="4" w:space="0" w:color="auto"/>
              <w:right w:val="single" w:sz="4" w:space="0" w:color="auto"/>
            </w:tcBorders>
            <w:vAlign w:val="center"/>
            <w:hideMark/>
          </w:tcPr>
          <w:p w14:paraId="5445A97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草围社区</w:t>
            </w:r>
          </w:p>
        </w:tc>
        <w:tc>
          <w:tcPr>
            <w:tcW w:w="871" w:type="pct"/>
            <w:tcBorders>
              <w:top w:val="nil"/>
              <w:left w:val="nil"/>
              <w:bottom w:val="single" w:sz="4" w:space="0" w:color="auto"/>
              <w:right w:val="single" w:sz="4" w:space="0" w:color="auto"/>
            </w:tcBorders>
            <w:vAlign w:val="center"/>
            <w:hideMark/>
          </w:tcPr>
          <w:p w14:paraId="0F82AA0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草围居委会</w:t>
            </w:r>
          </w:p>
        </w:tc>
        <w:tc>
          <w:tcPr>
            <w:tcW w:w="1806" w:type="pct"/>
            <w:tcBorders>
              <w:top w:val="nil"/>
              <w:left w:val="nil"/>
              <w:bottom w:val="single" w:sz="4" w:space="0" w:color="auto"/>
              <w:right w:val="single" w:sz="4" w:space="0" w:color="auto"/>
            </w:tcBorders>
            <w:vAlign w:val="center"/>
            <w:hideMark/>
          </w:tcPr>
          <w:p w14:paraId="22C25F3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草围二路28号社区1楼</w:t>
            </w:r>
          </w:p>
        </w:tc>
        <w:tc>
          <w:tcPr>
            <w:tcW w:w="350" w:type="pct"/>
            <w:tcBorders>
              <w:top w:val="nil"/>
              <w:left w:val="nil"/>
              <w:bottom w:val="single" w:sz="4" w:space="0" w:color="auto"/>
              <w:right w:val="single" w:sz="4" w:space="0" w:color="auto"/>
            </w:tcBorders>
            <w:vAlign w:val="center"/>
            <w:hideMark/>
          </w:tcPr>
          <w:p w14:paraId="15CB4DB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113</w:t>
            </w:r>
          </w:p>
        </w:tc>
        <w:tc>
          <w:tcPr>
            <w:tcW w:w="360" w:type="pct"/>
            <w:tcBorders>
              <w:top w:val="nil"/>
              <w:left w:val="nil"/>
              <w:bottom w:val="single" w:sz="4" w:space="0" w:color="auto"/>
              <w:right w:val="single" w:sz="4" w:space="0" w:color="auto"/>
            </w:tcBorders>
            <w:vAlign w:val="center"/>
            <w:hideMark/>
          </w:tcPr>
          <w:p w14:paraId="3371610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0A665DA7" w14:textId="77777777" w:rsidTr="00A8449B">
        <w:trPr>
          <w:trHeight w:val="270"/>
        </w:trPr>
        <w:tc>
          <w:tcPr>
            <w:tcW w:w="364" w:type="pct"/>
            <w:tcBorders>
              <w:top w:val="nil"/>
              <w:left w:val="single" w:sz="4" w:space="0" w:color="auto"/>
              <w:bottom w:val="single" w:sz="4" w:space="0" w:color="auto"/>
              <w:right w:val="single" w:sz="4" w:space="0" w:color="auto"/>
            </w:tcBorders>
            <w:vAlign w:val="center"/>
            <w:hideMark/>
          </w:tcPr>
          <w:p w14:paraId="0572F10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w:t>
            </w:r>
          </w:p>
        </w:tc>
        <w:tc>
          <w:tcPr>
            <w:tcW w:w="586" w:type="pct"/>
            <w:tcBorders>
              <w:top w:val="nil"/>
              <w:left w:val="nil"/>
              <w:bottom w:val="single" w:sz="4" w:space="0" w:color="auto"/>
              <w:right w:val="single" w:sz="4" w:space="0" w:color="auto"/>
            </w:tcBorders>
            <w:vAlign w:val="center"/>
            <w:hideMark/>
          </w:tcPr>
          <w:p w14:paraId="2596837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航城街道</w:t>
            </w:r>
          </w:p>
        </w:tc>
        <w:tc>
          <w:tcPr>
            <w:tcW w:w="658" w:type="pct"/>
            <w:tcBorders>
              <w:top w:val="nil"/>
              <w:left w:val="nil"/>
              <w:bottom w:val="single" w:sz="4" w:space="0" w:color="auto"/>
              <w:right w:val="single" w:sz="4" w:space="0" w:color="auto"/>
            </w:tcBorders>
            <w:vAlign w:val="center"/>
            <w:hideMark/>
          </w:tcPr>
          <w:p w14:paraId="1A3D92B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后瑞社区</w:t>
            </w:r>
          </w:p>
        </w:tc>
        <w:tc>
          <w:tcPr>
            <w:tcW w:w="871" w:type="pct"/>
            <w:tcBorders>
              <w:top w:val="nil"/>
              <w:left w:val="nil"/>
              <w:bottom w:val="single" w:sz="4" w:space="0" w:color="auto"/>
              <w:right w:val="single" w:sz="4" w:space="0" w:color="auto"/>
            </w:tcBorders>
            <w:vAlign w:val="center"/>
            <w:hideMark/>
          </w:tcPr>
          <w:p w14:paraId="473167D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七天酒店</w:t>
            </w:r>
          </w:p>
        </w:tc>
        <w:tc>
          <w:tcPr>
            <w:tcW w:w="1806" w:type="pct"/>
            <w:tcBorders>
              <w:top w:val="nil"/>
              <w:left w:val="nil"/>
              <w:bottom w:val="single" w:sz="4" w:space="0" w:color="auto"/>
              <w:right w:val="single" w:sz="4" w:space="0" w:color="auto"/>
            </w:tcBorders>
            <w:vAlign w:val="center"/>
            <w:hideMark/>
          </w:tcPr>
          <w:p w14:paraId="4D689CC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新瑞3区1巷与7巷交汇处（</w:t>
            </w:r>
            <w:proofErr w:type="gramStart"/>
            <w:r w:rsidRPr="007A6A90">
              <w:rPr>
                <w:rFonts w:ascii="宋体" w:eastAsia="宋体" w:hAnsi="宋体" w:cs="宋体" w:hint="eastAsia"/>
                <w:kern w:val="0"/>
                <w:szCs w:val="21"/>
              </w:rPr>
              <w:t>爱民路</w:t>
            </w:r>
            <w:proofErr w:type="gramEnd"/>
            <w:r w:rsidRPr="007A6A90">
              <w:rPr>
                <w:rFonts w:ascii="宋体" w:eastAsia="宋体" w:hAnsi="宋体" w:cs="宋体" w:hint="eastAsia"/>
                <w:kern w:val="0"/>
                <w:szCs w:val="21"/>
              </w:rPr>
              <w:t>5号C栋）</w:t>
            </w:r>
          </w:p>
        </w:tc>
        <w:tc>
          <w:tcPr>
            <w:tcW w:w="350" w:type="pct"/>
            <w:tcBorders>
              <w:top w:val="nil"/>
              <w:left w:val="nil"/>
              <w:bottom w:val="single" w:sz="4" w:space="0" w:color="auto"/>
              <w:right w:val="single" w:sz="4" w:space="0" w:color="auto"/>
            </w:tcBorders>
            <w:vAlign w:val="center"/>
            <w:hideMark/>
          </w:tcPr>
          <w:p w14:paraId="4152A48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131</w:t>
            </w:r>
          </w:p>
        </w:tc>
        <w:tc>
          <w:tcPr>
            <w:tcW w:w="360" w:type="pct"/>
            <w:tcBorders>
              <w:top w:val="nil"/>
              <w:left w:val="nil"/>
              <w:bottom w:val="single" w:sz="4" w:space="0" w:color="auto"/>
              <w:right w:val="single" w:sz="4" w:space="0" w:color="auto"/>
            </w:tcBorders>
            <w:vAlign w:val="center"/>
          </w:tcPr>
          <w:p w14:paraId="1A7EB80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5AE25322" w14:textId="77777777" w:rsidTr="00A8449B">
        <w:trPr>
          <w:trHeight w:val="270"/>
        </w:trPr>
        <w:tc>
          <w:tcPr>
            <w:tcW w:w="364" w:type="pct"/>
            <w:tcBorders>
              <w:top w:val="nil"/>
              <w:left w:val="single" w:sz="4" w:space="0" w:color="auto"/>
              <w:bottom w:val="single" w:sz="4" w:space="0" w:color="auto"/>
              <w:right w:val="single" w:sz="4" w:space="0" w:color="auto"/>
            </w:tcBorders>
            <w:vAlign w:val="center"/>
            <w:hideMark/>
          </w:tcPr>
          <w:p w14:paraId="14238E3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w:t>
            </w:r>
          </w:p>
        </w:tc>
        <w:tc>
          <w:tcPr>
            <w:tcW w:w="586" w:type="pct"/>
            <w:tcBorders>
              <w:top w:val="nil"/>
              <w:left w:val="nil"/>
              <w:bottom w:val="single" w:sz="4" w:space="0" w:color="auto"/>
              <w:right w:val="single" w:sz="4" w:space="0" w:color="auto"/>
            </w:tcBorders>
            <w:vAlign w:val="center"/>
            <w:hideMark/>
          </w:tcPr>
          <w:p w14:paraId="331460F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航城街道</w:t>
            </w:r>
          </w:p>
        </w:tc>
        <w:tc>
          <w:tcPr>
            <w:tcW w:w="658" w:type="pct"/>
            <w:tcBorders>
              <w:top w:val="nil"/>
              <w:left w:val="nil"/>
              <w:bottom w:val="single" w:sz="4" w:space="0" w:color="auto"/>
              <w:right w:val="single" w:sz="4" w:space="0" w:color="auto"/>
            </w:tcBorders>
            <w:vAlign w:val="center"/>
            <w:hideMark/>
          </w:tcPr>
          <w:p w14:paraId="2FD90DB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黄麻布社区</w:t>
            </w:r>
          </w:p>
        </w:tc>
        <w:tc>
          <w:tcPr>
            <w:tcW w:w="871" w:type="pct"/>
            <w:tcBorders>
              <w:top w:val="nil"/>
              <w:left w:val="nil"/>
              <w:bottom w:val="single" w:sz="4" w:space="0" w:color="auto"/>
              <w:right w:val="single" w:sz="4" w:space="0" w:color="auto"/>
            </w:tcBorders>
            <w:vAlign w:val="center"/>
            <w:hideMark/>
          </w:tcPr>
          <w:p w14:paraId="34F1115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鸿竹股份</w:t>
            </w:r>
            <w:proofErr w:type="gramEnd"/>
            <w:r w:rsidRPr="007A6A90">
              <w:rPr>
                <w:rFonts w:ascii="宋体" w:eastAsia="宋体" w:hAnsi="宋体" w:cs="宋体" w:hint="eastAsia"/>
                <w:kern w:val="0"/>
                <w:szCs w:val="21"/>
              </w:rPr>
              <w:t>合作公司大楼</w:t>
            </w:r>
          </w:p>
        </w:tc>
        <w:tc>
          <w:tcPr>
            <w:tcW w:w="1806" w:type="pct"/>
            <w:tcBorders>
              <w:top w:val="nil"/>
              <w:left w:val="nil"/>
              <w:bottom w:val="single" w:sz="4" w:space="0" w:color="auto"/>
              <w:right w:val="single" w:sz="4" w:space="0" w:color="auto"/>
            </w:tcBorders>
            <w:vAlign w:val="center"/>
            <w:hideMark/>
          </w:tcPr>
          <w:p w14:paraId="1F32C58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簕竹角村委同富裕楼10楼</w:t>
            </w:r>
          </w:p>
        </w:tc>
        <w:tc>
          <w:tcPr>
            <w:tcW w:w="350" w:type="pct"/>
            <w:tcBorders>
              <w:top w:val="nil"/>
              <w:left w:val="nil"/>
              <w:bottom w:val="single" w:sz="4" w:space="0" w:color="auto"/>
              <w:right w:val="single" w:sz="4" w:space="0" w:color="auto"/>
            </w:tcBorders>
            <w:vAlign w:val="center"/>
            <w:hideMark/>
          </w:tcPr>
          <w:p w14:paraId="79D0386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32</w:t>
            </w:r>
          </w:p>
        </w:tc>
        <w:tc>
          <w:tcPr>
            <w:tcW w:w="360" w:type="pct"/>
            <w:tcBorders>
              <w:top w:val="nil"/>
              <w:left w:val="nil"/>
              <w:bottom w:val="single" w:sz="4" w:space="0" w:color="auto"/>
              <w:right w:val="single" w:sz="4" w:space="0" w:color="auto"/>
            </w:tcBorders>
            <w:vAlign w:val="center"/>
            <w:hideMark/>
          </w:tcPr>
          <w:p w14:paraId="4410FDB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36FD4D07" w14:textId="77777777" w:rsidTr="00A8449B">
        <w:trPr>
          <w:trHeight w:val="527"/>
        </w:trPr>
        <w:tc>
          <w:tcPr>
            <w:tcW w:w="364" w:type="pct"/>
            <w:tcBorders>
              <w:top w:val="nil"/>
              <w:left w:val="single" w:sz="4" w:space="0" w:color="auto"/>
              <w:bottom w:val="single" w:sz="4" w:space="0" w:color="auto"/>
              <w:right w:val="single" w:sz="4" w:space="0" w:color="auto"/>
            </w:tcBorders>
            <w:vAlign w:val="center"/>
            <w:hideMark/>
          </w:tcPr>
          <w:p w14:paraId="379C30A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4</w:t>
            </w:r>
          </w:p>
        </w:tc>
        <w:tc>
          <w:tcPr>
            <w:tcW w:w="586" w:type="pct"/>
            <w:tcBorders>
              <w:top w:val="nil"/>
              <w:left w:val="nil"/>
              <w:bottom w:val="single" w:sz="4" w:space="0" w:color="auto"/>
              <w:right w:val="single" w:sz="4" w:space="0" w:color="auto"/>
            </w:tcBorders>
            <w:vAlign w:val="center"/>
            <w:hideMark/>
          </w:tcPr>
          <w:p w14:paraId="7E02F5F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航城街道</w:t>
            </w:r>
          </w:p>
        </w:tc>
        <w:tc>
          <w:tcPr>
            <w:tcW w:w="658" w:type="pct"/>
            <w:tcBorders>
              <w:top w:val="nil"/>
              <w:left w:val="nil"/>
              <w:bottom w:val="single" w:sz="4" w:space="0" w:color="auto"/>
              <w:right w:val="single" w:sz="4" w:space="0" w:color="auto"/>
            </w:tcBorders>
            <w:vAlign w:val="center"/>
            <w:hideMark/>
          </w:tcPr>
          <w:p w14:paraId="52A3F92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黄麻布社区</w:t>
            </w:r>
          </w:p>
        </w:tc>
        <w:tc>
          <w:tcPr>
            <w:tcW w:w="871" w:type="pct"/>
            <w:tcBorders>
              <w:top w:val="nil"/>
              <w:left w:val="nil"/>
              <w:bottom w:val="single" w:sz="4" w:space="0" w:color="auto"/>
              <w:right w:val="single" w:sz="4" w:space="0" w:color="auto"/>
            </w:tcBorders>
            <w:vAlign w:val="center"/>
            <w:hideMark/>
          </w:tcPr>
          <w:p w14:paraId="7799112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天富安工业区</w:t>
            </w:r>
          </w:p>
        </w:tc>
        <w:tc>
          <w:tcPr>
            <w:tcW w:w="1806" w:type="pct"/>
            <w:tcBorders>
              <w:top w:val="nil"/>
              <w:left w:val="nil"/>
              <w:bottom w:val="single" w:sz="4" w:space="0" w:color="auto"/>
              <w:right w:val="single" w:sz="4" w:space="0" w:color="auto"/>
            </w:tcBorders>
            <w:vAlign w:val="center"/>
            <w:hideMark/>
          </w:tcPr>
          <w:p w14:paraId="4634A8F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天富安工业区管理处</w:t>
            </w:r>
          </w:p>
        </w:tc>
        <w:tc>
          <w:tcPr>
            <w:tcW w:w="350" w:type="pct"/>
            <w:tcBorders>
              <w:top w:val="nil"/>
              <w:left w:val="nil"/>
              <w:bottom w:val="single" w:sz="4" w:space="0" w:color="auto"/>
              <w:right w:val="single" w:sz="4" w:space="0" w:color="auto"/>
            </w:tcBorders>
            <w:vAlign w:val="center"/>
            <w:hideMark/>
          </w:tcPr>
          <w:p w14:paraId="6D41E50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64</w:t>
            </w:r>
          </w:p>
        </w:tc>
        <w:tc>
          <w:tcPr>
            <w:tcW w:w="360" w:type="pct"/>
            <w:tcBorders>
              <w:top w:val="nil"/>
              <w:left w:val="nil"/>
              <w:bottom w:val="single" w:sz="4" w:space="0" w:color="auto"/>
              <w:right w:val="single" w:sz="4" w:space="0" w:color="auto"/>
            </w:tcBorders>
            <w:vAlign w:val="center"/>
            <w:hideMark/>
          </w:tcPr>
          <w:p w14:paraId="13FB9E8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3EECB07D" w14:textId="77777777" w:rsidTr="00A8449B">
        <w:trPr>
          <w:trHeight w:val="270"/>
        </w:trPr>
        <w:tc>
          <w:tcPr>
            <w:tcW w:w="364" w:type="pct"/>
            <w:tcBorders>
              <w:top w:val="nil"/>
              <w:left w:val="single" w:sz="4" w:space="0" w:color="auto"/>
              <w:bottom w:val="single" w:sz="4" w:space="0" w:color="auto"/>
              <w:right w:val="single" w:sz="4" w:space="0" w:color="auto"/>
            </w:tcBorders>
            <w:vAlign w:val="center"/>
            <w:hideMark/>
          </w:tcPr>
          <w:p w14:paraId="2E80D0E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5</w:t>
            </w:r>
          </w:p>
        </w:tc>
        <w:tc>
          <w:tcPr>
            <w:tcW w:w="586" w:type="pct"/>
            <w:tcBorders>
              <w:top w:val="nil"/>
              <w:left w:val="nil"/>
              <w:bottom w:val="single" w:sz="4" w:space="0" w:color="auto"/>
              <w:right w:val="single" w:sz="4" w:space="0" w:color="auto"/>
            </w:tcBorders>
            <w:vAlign w:val="center"/>
            <w:hideMark/>
          </w:tcPr>
          <w:p w14:paraId="1EDBBD3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航城街道</w:t>
            </w:r>
          </w:p>
        </w:tc>
        <w:tc>
          <w:tcPr>
            <w:tcW w:w="658" w:type="pct"/>
            <w:tcBorders>
              <w:top w:val="nil"/>
              <w:left w:val="nil"/>
              <w:bottom w:val="single" w:sz="4" w:space="0" w:color="auto"/>
              <w:right w:val="single" w:sz="4" w:space="0" w:color="auto"/>
            </w:tcBorders>
            <w:vAlign w:val="center"/>
            <w:hideMark/>
          </w:tcPr>
          <w:p w14:paraId="6EF775E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黄麻布社区</w:t>
            </w:r>
          </w:p>
        </w:tc>
        <w:tc>
          <w:tcPr>
            <w:tcW w:w="871" w:type="pct"/>
            <w:tcBorders>
              <w:top w:val="nil"/>
              <w:left w:val="nil"/>
              <w:bottom w:val="single" w:sz="4" w:space="0" w:color="auto"/>
              <w:right w:val="single" w:sz="4" w:space="0" w:color="auto"/>
            </w:tcBorders>
            <w:vAlign w:val="center"/>
            <w:hideMark/>
          </w:tcPr>
          <w:p w14:paraId="2673B16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黄麻布居委会</w:t>
            </w:r>
          </w:p>
        </w:tc>
        <w:tc>
          <w:tcPr>
            <w:tcW w:w="1806" w:type="pct"/>
            <w:tcBorders>
              <w:top w:val="nil"/>
              <w:left w:val="nil"/>
              <w:bottom w:val="single" w:sz="4" w:space="0" w:color="auto"/>
              <w:right w:val="single" w:sz="4" w:space="0" w:color="auto"/>
            </w:tcBorders>
            <w:vAlign w:val="center"/>
            <w:hideMark/>
          </w:tcPr>
          <w:p w14:paraId="3F68BD9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黄麻布路34号黄麻布居委会1楼</w:t>
            </w:r>
          </w:p>
        </w:tc>
        <w:tc>
          <w:tcPr>
            <w:tcW w:w="350" w:type="pct"/>
            <w:tcBorders>
              <w:top w:val="nil"/>
              <w:left w:val="nil"/>
              <w:bottom w:val="single" w:sz="4" w:space="0" w:color="auto"/>
              <w:right w:val="single" w:sz="4" w:space="0" w:color="auto"/>
            </w:tcBorders>
            <w:vAlign w:val="center"/>
            <w:hideMark/>
          </w:tcPr>
          <w:p w14:paraId="303D29A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76</w:t>
            </w:r>
          </w:p>
        </w:tc>
        <w:tc>
          <w:tcPr>
            <w:tcW w:w="360" w:type="pct"/>
            <w:tcBorders>
              <w:top w:val="nil"/>
              <w:left w:val="nil"/>
              <w:bottom w:val="single" w:sz="4" w:space="0" w:color="auto"/>
              <w:right w:val="single" w:sz="4" w:space="0" w:color="auto"/>
            </w:tcBorders>
            <w:vAlign w:val="center"/>
          </w:tcPr>
          <w:p w14:paraId="357404E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155EAF5A" w14:textId="77777777" w:rsidTr="00A8449B">
        <w:trPr>
          <w:trHeight w:val="557"/>
        </w:trPr>
        <w:tc>
          <w:tcPr>
            <w:tcW w:w="364" w:type="pct"/>
            <w:tcBorders>
              <w:top w:val="nil"/>
              <w:left w:val="single" w:sz="4" w:space="0" w:color="auto"/>
              <w:bottom w:val="single" w:sz="4" w:space="0" w:color="auto"/>
              <w:right w:val="single" w:sz="4" w:space="0" w:color="auto"/>
            </w:tcBorders>
            <w:vAlign w:val="center"/>
            <w:hideMark/>
          </w:tcPr>
          <w:p w14:paraId="193B8973"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6</w:t>
            </w:r>
          </w:p>
        </w:tc>
        <w:tc>
          <w:tcPr>
            <w:tcW w:w="586" w:type="pct"/>
            <w:tcBorders>
              <w:top w:val="nil"/>
              <w:left w:val="nil"/>
              <w:bottom w:val="single" w:sz="4" w:space="0" w:color="auto"/>
              <w:right w:val="single" w:sz="4" w:space="0" w:color="auto"/>
            </w:tcBorders>
            <w:vAlign w:val="center"/>
            <w:hideMark/>
          </w:tcPr>
          <w:p w14:paraId="1C14B2A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航城街道</w:t>
            </w:r>
          </w:p>
        </w:tc>
        <w:tc>
          <w:tcPr>
            <w:tcW w:w="658" w:type="pct"/>
            <w:tcBorders>
              <w:top w:val="nil"/>
              <w:left w:val="nil"/>
              <w:bottom w:val="single" w:sz="4" w:space="0" w:color="auto"/>
              <w:right w:val="single" w:sz="4" w:space="0" w:color="auto"/>
            </w:tcBorders>
            <w:vAlign w:val="center"/>
            <w:hideMark/>
          </w:tcPr>
          <w:p w14:paraId="6117960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九围社区</w:t>
            </w:r>
          </w:p>
        </w:tc>
        <w:tc>
          <w:tcPr>
            <w:tcW w:w="871" w:type="pct"/>
            <w:tcBorders>
              <w:top w:val="nil"/>
              <w:left w:val="nil"/>
              <w:bottom w:val="single" w:sz="4" w:space="0" w:color="auto"/>
              <w:right w:val="single" w:sz="4" w:space="0" w:color="auto"/>
            </w:tcBorders>
            <w:vAlign w:val="center"/>
            <w:hideMark/>
          </w:tcPr>
          <w:p w14:paraId="60E2613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蔗园</w:t>
            </w:r>
            <w:proofErr w:type="gramStart"/>
            <w:r w:rsidRPr="007A6A90">
              <w:rPr>
                <w:rFonts w:ascii="宋体" w:eastAsia="宋体" w:hAnsi="宋体" w:cs="宋体" w:hint="eastAsia"/>
                <w:kern w:val="0"/>
                <w:szCs w:val="21"/>
              </w:rPr>
              <w:t>埔</w:t>
            </w:r>
            <w:proofErr w:type="gramEnd"/>
          </w:p>
        </w:tc>
        <w:tc>
          <w:tcPr>
            <w:tcW w:w="1806" w:type="pct"/>
            <w:tcBorders>
              <w:top w:val="nil"/>
              <w:left w:val="nil"/>
              <w:bottom w:val="single" w:sz="4" w:space="0" w:color="auto"/>
              <w:right w:val="single" w:sz="4" w:space="0" w:color="auto"/>
            </w:tcBorders>
            <w:vAlign w:val="center"/>
            <w:hideMark/>
          </w:tcPr>
          <w:p w14:paraId="67B7F49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联盛达市场</w:t>
            </w:r>
            <w:proofErr w:type="gramEnd"/>
            <w:r w:rsidRPr="007A6A90">
              <w:rPr>
                <w:rFonts w:ascii="宋体" w:eastAsia="宋体" w:hAnsi="宋体" w:cs="宋体" w:hint="eastAsia"/>
                <w:kern w:val="0"/>
                <w:szCs w:val="21"/>
              </w:rPr>
              <w:t>四楼办公室</w:t>
            </w:r>
          </w:p>
        </w:tc>
        <w:tc>
          <w:tcPr>
            <w:tcW w:w="350" w:type="pct"/>
            <w:tcBorders>
              <w:top w:val="nil"/>
              <w:left w:val="nil"/>
              <w:bottom w:val="single" w:sz="4" w:space="0" w:color="auto"/>
              <w:right w:val="single" w:sz="4" w:space="0" w:color="auto"/>
            </w:tcBorders>
            <w:vAlign w:val="center"/>
            <w:hideMark/>
          </w:tcPr>
          <w:p w14:paraId="172FF40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173</w:t>
            </w:r>
          </w:p>
        </w:tc>
        <w:tc>
          <w:tcPr>
            <w:tcW w:w="360" w:type="pct"/>
            <w:tcBorders>
              <w:top w:val="nil"/>
              <w:left w:val="nil"/>
              <w:bottom w:val="single" w:sz="4" w:space="0" w:color="auto"/>
              <w:right w:val="single" w:sz="4" w:space="0" w:color="auto"/>
            </w:tcBorders>
            <w:vAlign w:val="center"/>
            <w:hideMark/>
          </w:tcPr>
          <w:p w14:paraId="25B1142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15A13638" w14:textId="77777777" w:rsidTr="00A8449B">
        <w:trPr>
          <w:trHeight w:val="512"/>
        </w:trPr>
        <w:tc>
          <w:tcPr>
            <w:tcW w:w="364" w:type="pct"/>
            <w:tcBorders>
              <w:top w:val="nil"/>
              <w:left w:val="single" w:sz="4" w:space="0" w:color="auto"/>
              <w:bottom w:val="single" w:sz="4" w:space="0" w:color="auto"/>
              <w:right w:val="single" w:sz="4" w:space="0" w:color="auto"/>
            </w:tcBorders>
            <w:vAlign w:val="center"/>
            <w:hideMark/>
          </w:tcPr>
          <w:p w14:paraId="6C79D65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7</w:t>
            </w:r>
          </w:p>
        </w:tc>
        <w:tc>
          <w:tcPr>
            <w:tcW w:w="586" w:type="pct"/>
            <w:tcBorders>
              <w:top w:val="nil"/>
              <w:left w:val="nil"/>
              <w:bottom w:val="single" w:sz="4" w:space="0" w:color="auto"/>
              <w:right w:val="single" w:sz="4" w:space="0" w:color="auto"/>
            </w:tcBorders>
            <w:vAlign w:val="center"/>
            <w:hideMark/>
          </w:tcPr>
          <w:p w14:paraId="19211F8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航城街道</w:t>
            </w:r>
          </w:p>
        </w:tc>
        <w:tc>
          <w:tcPr>
            <w:tcW w:w="658" w:type="pct"/>
            <w:tcBorders>
              <w:top w:val="nil"/>
              <w:left w:val="nil"/>
              <w:bottom w:val="single" w:sz="4" w:space="0" w:color="auto"/>
              <w:right w:val="single" w:sz="4" w:space="0" w:color="auto"/>
            </w:tcBorders>
            <w:vAlign w:val="center"/>
            <w:hideMark/>
          </w:tcPr>
          <w:p w14:paraId="26C42A9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九围社区</w:t>
            </w:r>
          </w:p>
        </w:tc>
        <w:tc>
          <w:tcPr>
            <w:tcW w:w="871" w:type="pct"/>
            <w:tcBorders>
              <w:top w:val="nil"/>
              <w:left w:val="nil"/>
              <w:bottom w:val="single" w:sz="4" w:space="0" w:color="auto"/>
              <w:right w:val="single" w:sz="4" w:space="0" w:color="auto"/>
            </w:tcBorders>
            <w:vAlign w:val="center"/>
            <w:hideMark/>
          </w:tcPr>
          <w:p w14:paraId="4EA25F1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富源工业区</w:t>
            </w:r>
          </w:p>
        </w:tc>
        <w:tc>
          <w:tcPr>
            <w:tcW w:w="1806" w:type="pct"/>
            <w:tcBorders>
              <w:top w:val="nil"/>
              <w:left w:val="nil"/>
              <w:bottom w:val="single" w:sz="4" w:space="0" w:color="auto"/>
              <w:right w:val="single" w:sz="4" w:space="0" w:color="auto"/>
            </w:tcBorders>
            <w:vAlign w:val="center"/>
            <w:hideMark/>
          </w:tcPr>
          <w:p w14:paraId="46278BD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天宝路应人石福景小区</w:t>
            </w:r>
          </w:p>
        </w:tc>
        <w:tc>
          <w:tcPr>
            <w:tcW w:w="350" w:type="pct"/>
            <w:tcBorders>
              <w:top w:val="nil"/>
              <w:left w:val="nil"/>
              <w:bottom w:val="single" w:sz="4" w:space="0" w:color="auto"/>
              <w:right w:val="single" w:sz="4" w:space="0" w:color="auto"/>
            </w:tcBorders>
            <w:vAlign w:val="center"/>
            <w:hideMark/>
          </w:tcPr>
          <w:p w14:paraId="762D7D3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50</w:t>
            </w:r>
          </w:p>
        </w:tc>
        <w:tc>
          <w:tcPr>
            <w:tcW w:w="360" w:type="pct"/>
            <w:tcBorders>
              <w:top w:val="nil"/>
              <w:left w:val="nil"/>
              <w:bottom w:val="single" w:sz="4" w:space="0" w:color="auto"/>
              <w:right w:val="single" w:sz="4" w:space="0" w:color="auto"/>
            </w:tcBorders>
            <w:vAlign w:val="center"/>
            <w:hideMark/>
          </w:tcPr>
          <w:p w14:paraId="4A28ADD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1B6B0E8E" w14:textId="77777777" w:rsidTr="00A8449B">
        <w:trPr>
          <w:trHeight w:val="270"/>
        </w:trPr>
        <w:tc>
          <w:tcPr>
            <w:tcW w:w="364" w:type="pct"/>
            <w:tcBorders>
              <w:top w:val="nil"/>
              <w:left w:val="single" w:sz="4" w:space="0" w:color="auto"/>
              <w:bottom w:val="single" w:sz="4" w:space="0" w:color="auto"/>
              <w:right w:val="single" w:sz="4" w:space="0" w:color="auto"/>
            </w:tcBorders>
            <w:vAlign w:val="center"/>
            <w:hideMark/>
          </w:tcPr>
          <w:p w14:paraId="64A9CF8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8</w:t>
            </w:r>
          </w:p>
        </w:tc>
        <w:tc>
          <w:tcPr>
            <w:tcW w:w="586" w:type="pct"/>
            <w:tcBorders>
              <w:top w:val="nil"/>
              <w:left w:val="nil"/>
              <w:bottom w:val="single" w:sz="4" w:space="0" w:color="auto"/>
              <w:right w:val="single" w:sz="4" w:space="0" w:color="auto"/>
            </w:tcBorders>
            <w:vAlign w:val="center"/>
            <w:hideMark/>
          </w:tcPr>
          <w:p w14:paraId="618AFE9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航城街道</w:t>
            </w:r>
          </w:p>
        </w:tc>
        <w:tc>
          <w:tcPr>
            <w:tcW w:w="658" w:type="pct"/>
            <w:tcBorders>
              <w:top w:val="nil"/>
              <w:left w:val="nil"/>
              <w:bottom w:val="single" w:sz="4" w:space="0" w:color="auto"/>
              <w:right w:val="single" w:sz="4" w:space="0" w:color="auto"/>
            </w:tcBorders>
            <w:vAlign w:val="center"/>
            <w:hideMark/>
          </w:tcPr>
          <w:p w14:paraId="2C56394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利锦社区</w:t>
            </w:r>
            <w:proofErr w:type="gramEnd"/>
          </w:p>
        </w:tc>
        <w:tc>
          <w:tcPr>
            <w:tcW w:w="871" w:type="pct"/>
            <w:tcBorders>
              <w:top w:val="nil"/>
              <w:left w:val="nil"/>
              <w:bottom w:val="single" w:sz="4" w:space="0" w:color="auto"/>
              <w:right w:val="single" w:sz="4" w:space="0" w:color="auto"/>
            </w:tcBorders>
            <w:vAlign w:val="center"/>
            <w:hideMark/>
          </w:tcPr>
          <w:p w14:paraId="02DF4E4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翠湖花园</w:t>
            </w:r>
          </w:p>
        </w:tc>
        <w:tc>
          <w:tcPr>
            <w:tcW w:w="1806" w:type="pct"/>
            <w:tcBorders>
              <w:top w:val="nil"/>
              <w:left w:val="nil"/>
              <w:bottom w:val="single" w:sz="4" w:space="0" w:color="auto"/>
              <w:right w:val="single" w:sz="4" w:space="0" w:color="auto"/>
            </w:tcBorders>
            <w:vAlign w:val="center"/>
            <w:hideMark/>
          </w:tcPr>
          <w:p w14:paraId="4BC9CCB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107</w:t>
            </w:r>
            <w:proofErr w:type="gramStart"/>
            <w:r w:rsidRPr="007A6A90">
              <w:rPr>
                <w:rFonts w:ascii="宋体" w:eastAsia="宋体" w:hAnsi="宋体" w:cs="宋体" w:hint="eastAsia"/>
                <w:kern w:val="0"/>
                <w:szCs w:val="21"/>
              </w:rPr>
              <w:t>国道旁翠湖</w:t>
            </w:r>
            <w:proofErr w:type="gramEnd"/>
            <w:r w:rsidRPr="007A6A90">
              <w:rPr>
                <w:rFonts w:ascii="宋体" w:eastAsia="宋体" w:hAnsi="宋体" w:cs="宋体" w:hint="eastAsia"/>
                <w:kern w:val="0"/>
                <w:szCs w:val="21"/>
              </w:rPr>
              <w:t xml:space="preserve">花园管理处 </w:t>
            </w:r>
          </w:p>
        </w:tc>
        <w:tc>
          <w:tcPr>
            <w:tcW w:w="350" w:type="pct"/>
            <w:tcBorders>
              <w:top w:val="nil"/>
              <w:left w:val="nil"/>
              <w:bottom w:val="single" w:sz="4" w:space="0" w:color="auto"/>
              <w:right w:val="single" w:sz="4" w:space="0" w:color="auto"/>
            </w:tcBorders>
            <w:vAlign w:val="center"/>
            <w:hideMark/>
          </w:tcPr>
          <w:p w14:paraId="17BF255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77</w:t>
            </w:r>
          </w:p>
        </w:tc>
        <w:tc>
          <w:tcPr>
            <w:tcW w:w="360" w:type="pct"/>
            <w:tcBorders>
              <w:top w:val="nil"/>
              <w:left w:val="nil"/>
              <w:bottom w:val="single" w:sz="4" w:space="0" w:color="auto"/>
              <w:right w:val="single" w:sz="4" w:space="0" w:color="auto"/>
            </w:tcBorders>
            <w:vAlign w:val="center"/>
            <w:hideMark/>
          </w:tcPr>
          <w:p w14:paraId="1B07F5B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1E77A76D" w14:textId="77777777" w:rsidTr="00A8449B">
        <w:trPr>
          <w:trHeight w:val="270"/>
        </w:trPr>
        <w:tc>
          <w:tcPr>
            <w:tcW w:w="364" w:type="pct"/>
            <w:tcBorders>
              <w:top w:val="nil"/>
              <w:left w:val="single" w:sz="4" w:space="0" w:color="auto"/>
              <w:bottom w:val="single" w:sz="4" w:space="0" w:color="auto"/>
              <w:right w:val="single" w:sz="4" w:space="0" w:color="auto"/>
            </w:tcBorders>
            <w:vAlign w:val="center"/>
            <w:hideMark/>
          </w:tcPr>
          <w:p w14:paraId="751A2E9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9</w:t>
            </w:r>
          </w:p>
        </w:tc>
        <w:tc>
          <w:tcPr>
            <w:tcW w:w="586" w:type="pct"/>
            <w:tcBorders>
              <w:top w:val="nil"/>
              <w:left w:val="nil"/>
              <w:bottom w:val="single" w:sz="4" w:space="0" w:color="auto"/>
              <w:right w:val="single" w:sz="4" w:space="0" w:color="auto"/>
            </w:tcBorders>
            <w:vAlign w:val="center"/>
            <w:hideMark/>
          </w:tcPr>
          <w:p w14:paraId="0879F18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航城街道</w:t>
            </w:r>
          </w:p>
        </w:tc>
        <w:tc>
          <w:tcPr>
            <w:tcW w:w="658" w:type="pct"/>
            <w:tcBorders>
              <w:top w:val="nil"/>
              <w:left w:val="nil"/>
              <w:bottom w:val="single" w:sz="4" w:space="0" w:color="auto"/>
              <w:right w:val="single" w:sz="4" w:space="0" w:color="auto"/>
            </w:tcBorders>
            <w:vAlign w:val="center"/>
            <w:hideMark/>
          </w:tcPr>
          <w:p w14:paraId="4933BB5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利锦社区</w:t>
            </w:r>
            <w:proofErr w:type="gramEnd"/>
          </w:p>
        </w:tc>
        <w:tc>
          <w:tcPr>
            <w:tcW w:w="871" w:type="pct"/>
            <w:tcBorders>
              <w:top w:val="nil"/>
              <w:left w:val="nil"/>
              <w:bottom w:val="single" w:sz="4" w:space="0" w:color="auto"/>
              <w:right w:val="single" w:sz="4" w:space="0" w:color="auto"/>
            </w:tcBorders>
            <w:vAlign w:val="center"/>
            <w:hideMark/>
          </w:tcPr>
          <w:p w14:paraId="60A780C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金达花园</w:t>
            </w:r>
          </w:p>
        </w:tc>
        <w:tc>
          <w:tcPr>
            <w:tcW w:w="1806" w:type="pct"/>
            <w:tcBorders>
              <w:top w:val="nil"/>
              <w:left w:val="nil"/>
              <w:bottom w:val="single" w:sz="4" w:space="0" w:color="auto"/>
              <w:right w:val="single" w:sz="4" w:space="0" w:color="auto"/>
            </w:tcBorders>
            <w:vAlign w:val="center"/>
            <w:hideMark/>
          </w:tcPr>
          <w:p w14:paraId="1505242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凯</w:t>
            </w:r>
            <w:proofErr w:type="gramEnd"/>
            <w:r w:rsidRPr="007A6A90">
              <w:rPr>
                <w:rFonts w:ascii="宋体" w:eastAsia="宋体" w:hAnsi="宋体" w:cs="宋体" w:hint="eastAsia"/>
                <w:kern w:val="0"/>
                <w:szCs w:val="21"/>
              </w:rPr>
              <w:t>成一路与利达路交汇处</w:t>
            </w:r>
          </w:p>
        </w:tc>
        <w:tc>
          <w:tcPr>
            <w:tcW w:w="350" w:type="pct"/>
            <w:tcBorders>
              <w:top w:val="nil"/>
              <w:left w:val="nil"/>
              <w:bottom w:val="single" w:sz="4" w:space="0" w:color="auto"/>
              <w:right w:val="single" w:sz="4" w:space="0" w:color="auto"/>
            </w:tcBorders>
            <w:vAlign w:val="center"/>
            <w:hideMark/>
          </w:tcPr>
          <w:p w14:paraId="014879F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37</w:t>
            </w:r>
          </w:p>
        </w:tc>
        <w:tc>
          <w:tcPr>
            <w:tcW w:w="360" w:type="pct"/>
            <w:tcBorders>
              <w:top w:val="nil"/>
              <w:left w:val="nil"/>
              <w:bottom w:val="single" w:sz="4" w:space="0" w:color="auto"/>
              <w:right w:val="single" w:sz="4" w:space="0" w:color="auto"/>
            </w:tcBorders>
            <w:vAlign w:val="center"/>
          </w:tcPr>
          <w:p w14:paraId="547B6FA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2ECF1E91" w14:textId="77777777" w:rsidTr="00A8449B">
        <w:trPr>
          <w:trHeight w:val="270"/>
        </w:trPr>
        <w:tc>
          <w:tcPr>
            <w:tcW w:w="364" w:type="pct"/>
            <w:tcBorders>
              <w:top w:val="nil"/>
              <w:left w:val="single" w:sz="4" w:space="0" w:color="auto"/>
              <w:bottom w:val="single" w:sz="4" w:space="0" w:color="auto"/>
              <w:right w:val="single" w:sz="4" w:space="0" w:color="auto"/>
            </w:tcBorders>
            <w:vAlign w:val="center"/>
            <w:hideMark/>
          </w:tcPr>
          <w:p w14:paraId="6F5EB74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10</w:t>
            </w:r>
          </w:p>
        </w:tc>
        <w:tc>
          <w:tcPr>
            <w:tcW w:w="586" w:type="pct"/>
            <w:tcBorders>
              <w:top w:val="nil"/>
              <w:left w:val="nil"/>
              <w:bottom w:val="single" w:sz="4" w:space="0" w:color="auto"/>
              <w:right w:val="single" w:sz="4" w:space="0" w:color="auto"/>
            </w:tcBorders>
            <w:vAlign w:val="center"/>
            <w:hideMark/>
          </w:tcPr>
          <w:p w14:paraId="1FAAA90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航城街道</w:t>
            </w:r>
          </w:p>
        </w:tc>
        <w:tc>
          <w:tcPr>
            <w:tcW w:w="658" w:type="pct"/>
            <w:tcBorders>
              <w:top w:val="nil"/>
              <w:left w:val="nil"/>
              <w:bottom w:val="single" w:sz="4" w:space="0" w:color="auto"/>
              <w:right w:val="single" w:sz="4" w:space="0" w:color="auto"/>
            </w:tcBorders>
            <w:vAlign w:val="center"/>
            <w:hideMark/>
          </w:tcPr>
          <w:p w14:paraId="7122C02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三围社区</w:t>
            </w:r>
          </w:p>
        </w:tc>
        <w:tc>
          <w:tcPr>
            <w:tcW w:w="871" w:type="pct"/>
            <w:tcBorders>
              <w:top w:val="nil"/>
              <w:left w:val="nil"/>
              <w:bottom w:val="single" w:sz="4" w:space="0" w:color="auto"/>
              <w:right w:val="single" w:sz="4" w:space="0" w:color="auto"/>
            </w:tcBorders>
            <w:vAlign w:val="center"/>
            <w:hideMark/>
          </w:tcPr>
          <w:p w14:paraId="5D32F08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三围物业管理处</w:t>
            </w:r>
          </w:p>
        </w:tc>
        <w:tc>
          <w:tcPr>
            <w:tcW w:w="1806" w:type="pct"/>
            <w:tcBorders>
              <w:top w:val="nil"/>
              <w:left w:val="nil"/>
              <w:bottom w:val="single" w:sz="4" w:space="0" w:color="auto"/>
              <w:right w:val="single" w:sz="4" w:space="0" w:color="auto"/>
            </w:tcBorders>
            <w:vAlign w:val="center"/>
            <w:hideMark/>
          </w:tcPr>
          <w:p w14:paraId="06438DF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深圳市宝安区三围北路1号</w:t>
            </w:r>
          </w:p>
        </w:tc>
        <w:tc>
          <w:tcPr>
            <w:tcW w:w="350" w:type="pct"/>
            <w:tcBorders>
              <w:top w:val="nil"/>
              <w:left w:val="nil"/>
              <w:bottom w:val="single" w:sz="4" w:space="0" w:color="auto"/>
              <w:right w:val="single" w:sz="4" w:space="0" w:color="auto"/>
            </w:tcBorders>
            <w:vAlign w:val="center"/>
            <w:hideMark/>
          </w:tcPr>
          <w:p w14:paraId="68AA2BC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81</w:t>
            </w:r>
          </w:p>
        </w:tc>
        <w:tc>
          <w:tcPr>
            <w:tcW w:w="360" w:type="pct"/>
            <w:tcBorders>
              <w:top w:val="nil"/>
              <w:left w:val="nil"/>
              <w:bottom w:val="single" w:sz="4" w:space="0" w:color="auto"/>
              <w:right w:val="single" w:sz="4" w:space="0" w:color="auto"/>
            </w:tcBorders>
            <w:vAlign w:val="center"/>
          </w:tcPr>
          <w:p w14:paraId="635E2C1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58468775" w14:textId="77777777" w:rsidTr="00A8449B">
        <w:trPr>
          <w:trHeight w:val="270"/>
        </w:trPr>
        <w:tc>
          <w:tcPr>
            <w:tcW w:w="364" w:type="pct"/>
            <w:tcBorders>
              <w:top w:val="nil"/>
              <w:left w:val="single" w:sz="4" w:space="0" w:color="auto"/>
              <w:bottom w:val="single" w:sz="4" w:space="0" w:color="auto"/>
              <w:right w:val="single" w:sz="4" w:space="0" w:color="auto"/>
            </w:tcBorders>
            <w:vAlign w:val="center"/>
            <w:hideMark/>
          </w:tcPr>
          <w:p w14:paraId="5AD465D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11</w:t>
            </w:r>
          </w:p>
        </w:tc>
        <w:tc>
          <w:tcPr>
            <w:tcW w:w="586" w:type="pct"/>
            <w:tcBorders>
              <w:top w:val="nil"/>
              <w:left w:val="nil"/>
              <w:bottom w:val="single" w:sz="4" w:space="0" w:color="auto"/>
              <w:right w:val="single" w:sz="4" w:space="0" w:color="auto"/>
            </w:tcBorders>
            <w:vAlign w:val="center"/>
            <w:hideMark/>
          </w:tcPr>
          <w:p w14:paraId="21538F5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航城街道</w:t>
            </w:r>
          </w:p>
        </w:tc>
        <w:tc>
          <w:tcPr>
            <w:tcW w:w="658" w:type="pct"/>
            <w:tcBorders>
              <w:top w:val="nil"/>
              <w:left w:val="nil"/>
              <w:bottom w:val="single" w:sz="4" w:space="0" w:color="auto"/>
              <w:right w:val="single" w:sz="4" w:space="0" w:color="auto"/>
            </w:tcBorders>
            <w:vAlign w:val="center"/>
            <w:hideMark/>
          </w:tcPr>
          <w:p w14:paraId="1DAE08B2"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钟屋社区</w:t>
            </w:r>
          </w:p>
        </w:tc>
        <w:tc>
          <w:tcPr>
            <w:tcW w:w="871" w:type="pct"/>
            <w:tcBorders>
              <w:top w:val="nil"/>
              <w:left w:val="nil"/>
              <w:bottom w:val="single" w:sz="4" w:space="0" w:color="auto"/>
              <w:right w:val="single" w:sz="4" w:space="0" w:color="auto"/>
            </w:tcBorders>
            <w:vAlign w:val="center"/>
            <w:hideMark/>
          </w:tcPr>
          <w:p w14:paraId="38904837"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钟屋治安办</w:t>
            </w:r>
          </w:p>
        </w:tc>
        <w:tc>
          <w:tcPr>
            <w:tcW w:w="1806" w:type="pct"/>
            <w:tcBorders>
              <w:top w:val="nil"/>
              <w:left w:val="nil"/>
              <w:bottom w:val="single" w:sz="4" w:space="0" w:color="auto"/>
              <w:right w:val="single" w:sz="4" w:space="0" w:color="auto"/>
            </w:tcBorders>
            <w:vAlign w:val="center"/>
            <w:hideMark/>
          </w:tcPr>
          <w:p w14:paraId="122F3EA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钟屋一路73号钟屋居委会物业管理处</w:t>
            </w:r>
          </w:p>
        </w:tc>
        <w:tc>
          <w:tcPr>
            <w:tcW w:w="350" w:type="pct"/>
            <w:tcBorders>
              <w:top w:val="nil"/>
              <w:left w:val="nil"/>
              <w:bottom w:val="single" w:sz="4" w:space="0" w:color="auto"/>
              <w:right w:val="single" w:sz="4" w:space="0" w:color="auto"/>
            </w:tcBorders>
            <w:vAlign w:val="center"/>
            <w:hideMark/>
          </w:tcPr>
          <w:p w14:paraId="39822F0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145</w:t>
            </w:r>
          </w:p>
        </w:tc>
        <w:tc>
          <w:tcPr>
            <w:tcW w:w="360" w:type="pct"/>
            <w:tcBorders>
              <w:top w:val="nil"/>
              <w:left w:val="nil"/>
              <w:bottom w:val="single" w:sz="4" w:space="0" w:color="auto"/>
              <w:right w:val="single" w:sz="4" w:space="0" w:color="auto"/>
            </w:tcBorders>
            <w:vAlign w:val="center"/>
          </w:tcPr>
          <w:p w14:paraId="5253148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6C396DA0" w14:textId="77777777" w:rsidTr="00A8449B">
        <w:trPr>
          <w:trHeight w:val="270"/>
        </w:trPr>
        <w:tc>
          <w:tcPr>
            <w:tcW w:w="364" w:type="pct"/>
            <w:tcBorders>
              <w:top w:val="nil"/>
              <w:left w:val="single" w:sz="4" w:space="0" w:color="auto"/>
              <w:bottom w:val="single" w:sz="4" w:space="0" w:color="auto"/>
              <w:right w:val="single" w:sz="4" w:space="0" w:color="auto"/>
            </w:tcBorders>
            <w:vAlign w:val="center"/>
            <w:hideMark/>
          </w:tcPr>
          <w:p w14:paraId="24C7713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lastRenderedPageBreak/>
              <w:t>12</w:t>
            </w:r>
          </w:p>
        </w:tc>
        <w:tc>
          <w:tcPr>
            <w:tcW w:w="586" w:type="pct"/>
            <w:tcBorders>
              <w:top w:val="nil"/>
              <w:left w:val="nil"/>
              <w:bottom w:val="single" w:sz="4" w:space="0" w:color="auto"/>
              <w:right w:val="single" w:sz="4" w:space="0" w:color="auto"/>
            </w:tcBorders>
            <w:vAlign w:val="center"/>
            <w:hideMark/>
          </w:tcPr>
          <w:p w14:paraId="125013EB"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航城街道</w:t>
            </w:r>
          </w:p>
        </w:tc>
        <w:tc>
          <w:tcPr>
            <w:tcW w:w="658" w:type="pct"/>
            <w:tcBorders>
              <w:top w:val="nil"/>
              <w:left w:val="nil"/>
              <w:bottom w:val="single" w:sz="4" w:space="0" w:color="auto"/>
              <w:right w:val="single" w:sz="4" w:space="0" w:color="auto"/>
            </w:tcBorders>
            <w:vAlign w:val="center"/>
            <w:hideMark/>
          </w:tcPr>
          <w:p w14:paraId="2518E14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钟屋社区</w:t>
            </w:r>
          </w:p>
        </w:tc>
        <w:tc>
          <w:tcPr>
            <w:tcW w:w="871" w:type="pct"/>
            <w:tcBorders>
              <w:top w:val="nil"/>
              <w:left w:val="nil"/>
              <w:bottom w:val="single" w:sz="4" w:space="0" w:color="auto"/>
              <w:right w:val="single" w:sz="4" w:space="0" w:color="auto"/>
            </w:tcBorders>
            <w:vAlign w:val="center"/>
            <w:hideMark/>
          </w:tcPr>
          <w:p w14:paraId="468768D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钟屋市场</w:t>
            </w:r>
          </w:p>
        </w:tc>
        <w:tc>
          <w:tcPr>
            <w:tcW w:w="1806" w:type="pct"/>
            <w:tcBorders>
              <w:top w:val="nil"/>
              <w:left w:val="nil"/>
              <w:bottom w:val="single" w:sz="4" w:space="0" w:color="auto"/>
              <w:right w:val="single" w:sz="4" w:space="0" w:color="auto"/>
            </w:tcBorders>
            <w:vAlign w:val="center"/>
            <w:hideMark/>
          </w:tcPr>
          <w:p w14:paraId="53CEBAB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市场管理处监控室</w:t>
            </w:r>
          </w:p>
        </w:tc>
        <w:tc>
          <w:tcPr>
            <w:tcW w:w="350" w:type="pct"/>
            <w:tcBorders>
              <w:top w:val="nil"/>
              <w:left w:val="nil"/>
              <w:bottom w:val="single" w:sz="4" w:space="0" w:color="auto"/>
              <w:right w:val="single" w:sz="4" w:space="0" w:color="auto"/>
            </w:tcBorders>
            <w:vAlign w:val="center"/>
            <w:hideMark/>
          </w:tcPr>
          <w:p w14:paraId="3CDE669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85</w:t>
            </w:r>
          </w:p>
        </w:tc>
        <w:tc>
          <w:tcPr>
            <w:tcW w:w="360" w:type="pct"/>
            <w:tcBorders>
              <w:top w:val="nil"/>
              <w:left w:val="nil"/>
              <w:bottom w:val="single" w:sz="4" w:space="0" w:color="auto"/>
              <w:right w:val="single" w:sz="4" w:space="0" w:color="auto"/>
            </w:tcBorders>
            <w:vAlign w:val="center"/>
          </w:tcPr>
          <w:p w14:paraId="3B133DD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
        </w:tc>
      </w:tr>
      <w:tr w:rsidR="007A6A90" w:rsidRPr="007A6A90" w14:paraId="09EAA033" w14:textId="77777777" w:rsidTr="00A8449B">
        <w:trPr>
          <w:trHeight w:val="497"/>
        </w:trPr>
        <w:tc>
          <w:tcPr>
            <w:tcW w:w="4288" w:type="pct"/>
            <w:gridSpan w:val="5"/>
            <w:tcBorders>
              <w:top w:val="single" w:sz="4" w:space="0" w:color="auto"/>
              <w:left w:val="single" w:sz="4" w:space="0" w:color="auto"/>
              <w:bottom w:val="single" w:sz="4" w:space="0" w:color="auto"/>
              <w:right w:val="single" w:sz="4" w:space="0" w:color="000000"/>
            </w:tcBorders>
            <w:vAlign w:val="center"/>
            <w:hideMark/>
          </w:tcPr>
          <w:p w14:paraId="722F7641"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总计</w:t>
            </w:r>
          </w:p>
        </w:tc>
        <w:tc>
          <w:tcPr>
            <w:tcW w:w="711" w:type="pct"/>
            <w:gridSpan w:val="2"/>
            <w:tcBorders>
              <w:top w:val="single" w:sz="4" w:space="0" w:color="auto"/>
              <w:left w:val="nil"/>
              <w:bottom w:val="single" w:sz="4" w:space="0" w:color="auto"/>
              <w:right w:val="single" w:sz="4" w:space="0" w:color="auto"/>
            </w:tcBorders>
            <w:vAlign w:val="center"/>
            <w:hideMark/>
          </w:tcPr>
          <w:p w14:paraId="21D88171"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1064</w:t>
            </w:r>
          </w:p>
        </w:tc>
      </w:tr>
    </w:tbl>
    <w:p w14:paraId="09107755" w14:textId="77777777" w:rsidR="007A6A90" w:rsidRPr="007A6A90" w:rsidRDefault="007A6A90" w:rsidP="007A6A90">
      <w:pPr>
        <w:spacing w:afterLines="25" w:after="78" w:line="360" w:lineRule="auto"/>
        <w:ind w:firstLine="480"/>
        <w:rPr>
          <w:rFonts w:ascii="宋体" w:eastAsia="宋体" w:hAnsi="宋体" w:cs="宋体" w:hint="eastAsia"/>
          <w:szCs w:val="21"/>
        </w:rPr>
      </w:pPr>
    </w:p>
    <w:p w14:paraId="57BEB133" w14:textId="77777777" w:rsidR="007A6A90" w:rsidRPr="007A6A90" w:rsidRDefault="007A6A90" w:rsidP="007A6A90">
      <w:pPr>
        <w:spacing w:afterLines="25" w:after="78" w:line="300" w:lineRule="auto"/>
        <w:ind w:firstLineChars="200" w:firstLine="420"/>
        <w:rPr>
          <w:rFonts w:ascii="Arial" w:eastAsia="宋体" w:hAnsi="Arial" w:cs="Times New Roman"/>
          <w:szCs w:val="24"/>
        </w:rPr>
      </w:pPr>
      <w:r w:rsidRPr="007A6A90">
        <w:rPr>
          <w:rFonts w:ascii="Arial" w:eastAsia="宋体" w:hAnsi="Arial" w:cs="Times New Roman" w:hint="eastAsia"/>
          <w:szCs w:val="24"/>
        </w:rPr>
        <w:t>8.10</w:t>
      </w:r>
      <w:r w:rsidRPr="007A6A90">
        <w:rPr>
          <w:rFonts w:ascii="宋体" w:eastAsia="宋体" w:hAnsi="宋体" w:cs="宋体" w:hint="eastAsia"/>
          <w:szCs w:val="21"/>
        </w:rPr>
        <w:t>新桥街道</w:t>
      </w:r>
    </w:p>
    <w:p w14:paraId="49A0C9A5" w14:textId="77777777" w:rsidR="007A6A90" w:rsidRPr="007A6A90" w:rsidRDefault="007A6A90" w:rsidP="007A6A90">
      <w:pPr>
        <w:spacing w:afterLines="25" w:after="78" w:line="360" w:lineRule="auto"/>
        <w:ind w:firstLine="480"/>
        <w:rPr>
          <w:rFonts w:ascii="宋体" w:eastAsia="宋体" w:hAnsi="宋体" w:cs="宋体" w:hint="eastAsia"/>
          <w:szCs w:val="21"/>
        </w:rPr>
      </w:pPr>
      <w:r w:rsidRPr="007A6A90">
        <w:rPr>
          <w:rFonts w:ascii="宋体" w:eastAsia="宋体" w:hAnsi="宋体" w:cs="宋体" w:hint="eastAsia"/>
          <w:szCs w:val="21"/>
        </w:rPr>
        <w:t>新桥街道共有2个社区，本期拟接入监控室2个，各监控</w:t>
      </w:r>
      <w:proofErr w:type="gramStart"/>
      <w:r w:rsidRPr="007A6A90">
        <w:rPr>
          <w:rFonts w:ascii="宋体" w:eastAsia="宋体" w:hAnsi="宋体" w:cs="宋体" w:hint="eastAsia"/>
          <w:szCs w:val="21"/>
        </w:rPr>
        <w:t>室信息</w:t>
      </w:r>
      <w:proofErr w:type="gramEnd"/>
      <w:r w:rsidRPr="007A6A90">
        <w:rPr>
          <w:rFonts w:ascii="宋体" w:eastAsia="宋体" w:hAnsi="宋体" w:cs="宋体" w:hint="eastAsia"/>
          <w:szCs w:val="21"/>
        </w:rPr>
        <w:t>如下表所示：</w:t>
      </w:r>
    </w:p>
    <w:tbl>
      <w:tblPr>
        <w:tblW w:w="4998" w:type="pct"/>
        <w:tblLook w:val="04A0" w:firstRow="1" w:lastRow="0" w:firstColumn="1" w:lastColumn="0" w:noHBand="0" w:noVBand="1"/>
      </w:tblPr>
      <w:tblGrid>
        <w:gridCol w:w="600"/>
        <w:gridCol w:w="974"/>
        <w:gridCol w:w="1095"/>
        <w:gridCol w:w="1450"/>
        <w:gridCol w:w="2956"/>
        <w:gridCol w:w="637"/>
        <w:gridCol w:w="581"/>
      </w:tblGrid>
      <w:tr w:rsidR="007A6A90" w:rsidRPr="007A6A90" w14:paraId="017A54E4" w14:textId="77777777" w:rsidTr="00A8449B">
        <w:trPr>
          <w:trHeight w:val="270"/>
          <w:tblHeader/>
        </w:trPr>
        <w:tc>
          <w:tcPr>
            <w:tcW w:w="362" w:type="pct"/>
            <w:vMerge w:val="restart"/>
            <w:tcBorders>
              <w:top w:val="single" w:sz="4" w:space="0" w:color="auto"/>
              <w:left w:val="single" w:sz="4" w:space="0" w:color="auto"/>
              <w:bottom w:val="single" w:sz="4" w:space="0" w:color="auto"/>
              <w:right w:val="single" w:sz="4" w:space="0" w:color="auto"/>
            </w:tcBorders>
            <w:vAlign w:val="center"/>
            <w:hideMark/>
          </w:tcPr>
          <w:p w14:paraId="386489CC"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序号</w:t>
            </w:r>
          </w:p>
        </w:tc>
        <w:tc>
          <w:tcPr>
            <w:tcW w:w="587" w:type="pct"/>
            <w:vMerge w:val="restart"/>
            <w:tcBorders>
              <w:top w:val="single" w:sz="4" w:space="0" w:color="auto"/>
              <w:left w:val="single" w:sz="4" w:space="0" w:color="auto"/>
              <w:bottom w:val="single" w:sz="4" w:space="0" w:color="auto"/>
              <w:right w:val="single" w:sz="4" w:space="0" w:color="auto"/>
            </w:tcBorders>
            <w:vAlign w:val="center"/>
            <w:hideMark/>
          </w:tcPr>
          <w:p w14:paraId="04071C32"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街道办</w:t>
            </w:r>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1FD16FC6"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社区</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40B9CEF4"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监控室</w:t>
            </w:r>
          </w:p>
        </w:tc>
        <w:tc>
          <w:tcPr>
            <w:tcW w:w="1781" w:type="pct"/>
            <w:vMerge w:val="restart"/>
            <w:tcBorders>
              <w:top w:val="single" w:sz="4" w:space="0" w:color="auto"/>
              <w:left w:val="single" w:sz="4" w:space="0" w:color="auto"/>
              <w:bottom w:val="single" w:sz="4" w:space="0" w:color="000000"/>
              <w:right w:val="single" w:sz="4" w:space="0" w:color="auto"/>
            </w:tcBorders>
            <w:vAlign w:val="center"/>
            <w:hideMark/>
          </w:tcPr>
          <w:p w14:paraId="3345402E"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地址</w:t>
            </w:r>
          </w:p>
        </w:tc>
        <w:tc>
          <w:tcPr>
            <w:tcW w:w="734" w:type="pct"/>
            <w:gridSpan w:val="2"/>
            <w:tcBorders>
              <w:top w:val="single" w:sz="4" w:space="0" w:color="auto"/>
              <w:left w:val="nil"/>
              <w:bottom w:val="single" w:sz="4" w:space="0" w:color="auto"/>
              <w:right w:val="single" w:sz="4" w:space="0" w:color="auto"/>
            </w:tcBorders>
            <w:vAlign w:val="center"/>
            <w:hideMark/>
          </w:tcPr>
          <w:p w14:paraId="02BC00E0"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摄像机数量</w:t>
            </w:r>
          </w:p>
        </w:tc>
      </w:tr>
      <w:tr w:rsidR="007A6A90" w:rsidRPr="007A6A90" w14:paraId="68FA1470" w14:textId="77777777" w:rsidTr="00A8449B">
        <w:trPr>
          <w:trHeight w:val="2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75531"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C29A4"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62E14"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28344"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52A4EA"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384" w:type="pct"/>
            <w:tcBorders>
              <w:top w:val="nil"/>
              <w:left w:val="nil"/>
              <w:bottom w:val="single" w:sz="4" w:space="0" w:color="auto"/>
              <w:right w:val="single" w:sz="4" w:space="0" w:color="auto"/>
            </w:tcBorders>
            <w:vAlign w:val="center"/>
            <w:hideMark/>
          </w:tcPr>
          <w:p w14:paraId="1A8D7D5A"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高清</w:t>
            </w:r>
          </w:p>
        </w:tc>
        <w:tc>
          <w:tcPr>
            <w:tcW w:w="350" w:type="pct"/>
            <w:tcBorders>
              <w:top w:val="nil"/>
              <w:left w:val="nil"/>
              <w:bottom w:val="single" w:sz="4" w:space="0" w:color="auto"/>
              <w:right w:val="single" w:sz="4" w:space="0" w:color="auto"/>
            </w:tcBorders>
            <w:vAlign w:val="center"/>
            <w:hideMark/>
          </w:tcPr>
          <w:p w14:paraId="410E9F17"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标清</w:t>
            </w:r>
          </w:p>
        </w:tc>
      </w:tr>
      <w:tr w:rsidR="007A6A90" w:rsidRPr="007A6A90" w14:paraId="6FE96FCB" w14:textId="77777777" w:rsidTr="00A8449B">
        <w:trPr>
          <w:trHeight w:val="497"/>
        </w:trPr>
        <w:tc>
          <w:tcPr>
            <w:tcW w:w="362" w:type="pct"/>
            <w:tcBorders>
              <w:top w:val="nil"/>
              <w:left w:val="single" w:sz="4" w:space="0" w:color="auto"/>
              <w:bottom w:val="single" w:sz="4" w:space="0" w:color="auto"/>
              <w:right w:val="single" w:sz="4" w:space="0" w:color="auto"/>
            </w:tcBorders>
            <w:vAlign w:val="center"/>
            <w:hideMark/>
          </w:tcPr>
          <w:p w14:paraId="5CEEF9C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w:t>
            </w:r>
          </w:p>
        </w:tc>
        <w:tc>
          <w:tcPr>
            <w:tcW w:w="587" w:type="pct"/>
            <w:tcBorders>
              <w:top w:val="nil"/>
              <w:left w:val="nil"/>
              <w:bottom w:val="single" w:sz="4" w:space="0" w:color="auto"/>
              <w:right w:val="single" w:sz="4" w:space="0" w:color="auto"/>
            </w:tcBorders>
            <w:vAlign w:val="center"/>
            <w:hideMark/>
          </w:tcPr>
          <w:p w14:paraId="56F1597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新桥街道</w:t>
            </w:r>
          </w:p>
        </w:tc>
        <w:tc>
          <w:tcPr>
            <w:tcW w:w="660" w:type="pct"/>
            <w:tcBorders>
              <w:top w:val="nil"/>
              <w:left w:val="nil"/>
              <w:bottom w:val="single" w:sz="4" w:space="0" w:color="auto"/>
              <w:right w:val="single" w:sz="4" w:space="0" w:color="auto"/>
            </w:tcBorders>
            <w:vAlign w:val="center"/>
            <w:hideMark/>
          </w:tcPr>
          <w:p w14:paraId="040285C6"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新桥社区</w:t>
            </w:r>
          </w:p>
        </w:tc>
        <w:tc>
          <w:tcPr>
            <w:tcW w:w="874" w:type="pct"/>
            <w:tcBorders>
              <w:top w:val="nil"/>
              <w:left w:val="nil"/>
              <w:bottom w:val="single" w:sz="4" w:space="0" w:color="auto"/>
              <w:right w:val="single" w:sz="4" w:space="0" w:color="auto"/>
            </w:tcBorders>
            <w:vAlign w:val="center"/>
            <w:hideMark/>
          </w:tcPr>
          <w:p w14:paraId="6FD2B858"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新桥物业公司</w:t>
            </w:r>
          </w:p>
        </w:tc>
        <w:tc>
          <w:tcPr>
            <w:tcW w:w="1781" w:type="pct"/>
            <w:tcBorders>
              <w:top w:val="nil"/>
              <w:left w:val="nil"/>
              <w:bottom w:val="single" w:sz="4" w:space="0" w:color="auto"/>
              <w:right w:val="single" w:sz="4" w:space="0" w:color="auto"/>
            </w:tcBorders>
            <w:vAlign w:val="center"/>
            <w:hideMark/>
          </w:tcPr>
          <w:p w14:paraId="01F709C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深圳市宝安区北环路1号</w:t>
            </w:r>
          </w:p>
        </w:tc>
        <w:tc>
          <w:tcPr>
            <w:tcW w:w="384" w:type="pct"/>
            <w:tcBorders>
              <w:top w:val="nil"/>
              <w:left w:val="nil"/>
              <w:bottom w:val="single" w:sz="4" w:space="0" w:color="auto"/>
              <w:right w:val="single" w:sz="4" w:space="0" w:color="auto"/>
            </w:tcBorders>
            <w:vAlign w:val="center"/>
            <w:hideMark/>
          </w:tcPr>
          <w:p w14:paraId="7D3DAEF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115</w:t>
            </w:r>
          </w:p>
        </w:tc>
        <w:tc>
          <w:tcPr>
            <w:tcW w:w="350" w:type="pct"/>
            <w:tcBorders>
              <w:top w:val="nil"/>
              <w:left w:val="nil"/>
              <w:bottom w:val="single" w:sz="4" w:space="0" w:color="auto"/>
              <w:right w:val="single" w:sz="4" w:space="0" w:color="auto"/>
            </w:tcBorders>
            <w:vAlign w:val="center"/>
            <w:hideMark/>
          </w:tcPr>
          <w:p w14:paraId="426D2321"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65D16257" w14:textId="77777777" w:rsidTr="00A8449B">
        <w:trPr>
          <w:trHeight w:val="497"/>
        </w:trPr>
        <w:tc>
          <w:tcPr>
            <w:tcW w:w="362" w:type="pct"/>
            <w:tcBorders>
              <w:top w:val="nil"/>
              <w:left w:val="single" w:sz="4" w:space="0" w:color="auto"/>
              <w:bottom w:val="single" w:sz="4" w:space="0" w:color="auto"/>
              <w:right w:val="single" w:sz="4" w:space="0" w:color="auto"/>
            </w:tcBorders>
            <w:vAlign w:val="center"/>
            <w:hideMark/>
          </w:tcPr>
          <w:p w14:paraId="6972B18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w:t>
            </w:r>
          </w:p>
        </w:tc>
        <w:tc>
          <w:tcPr>
            <w:tcW w:w="587" w:type="pct"/>
            <w:tcBorders>
              <w:top w:val="nil"/>
              <w:left w:val="nil"/>
              <w:bottom w:val="single" w:sz="4" w:space="0" w:color="auto"/>
              <w:right w:val="single" w:sz="4" w:space="0" w:color="auto"/>
            </w:tcBorders>
            <w:vAlign w:val="center"/>
            <w:hideMark/>
          </w:tcPr>
          <w:p w14:paraId="7011B91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新桥街道</w:t>
            </w:r>
          </w:p>
        </w:tc>
        <w:tc>
          <w:tcPr>
            <w:tcW w:w="660" w:type="pct"/>
            <w:tcBorders>
              <w:top w:val="nil"/>
              <w:left w:val="nil"/>
              <w:bottom w:val="single" w:sz="4" w:space="0" w:color="auto"/>
              <w:right w:val="single" w:sz="4" w:space="0" w:color="auto"/>
            </w:tcBorders>
            <w:vAlign w:val="center"/>
            <w:hideMark/>
          </w:tcPr>
          <w:p w14:paraId="72F6D63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proofErr w:type="gramStart"/>
            <w:r w:rsidRPr="007A6A90">
              <w:rPr>
                <w:rFonts w:ascii="宋体" w:eastAsia="宋体" w:hAnsi="宋体" w:cs="宋体" w:hint="eastAsia"/>
                <w:kern w:val="0"/>
                <w:szCs w:val="21"/>
              </w:rPr>
              <w:t>沙企社区</w:t>
            </w:r>
            <w:proofErr w:type="gramEnd"/>
          </w:p>
        </w:tc>
        <w:tc>
          <w:tcPr>
            <w:tcW w:w="874" w:type="pct"/>
            <w:tcBorders>
              <w:top w:val="nil"/>
              <w:left w:val="nil"/>
              <w:bottom w:val="single" w:sz="4" w:space="0" w:color="auto"/>
              <w:right w:val="single" w:sz="4" w:space="0" w:color="auto"/>
            </w:tcBorders>
            <w:vAlign w:val="center"/>
            <w:hideMark/>
          </w:tcPr>
          <w:p w14:paraId="0285BA34"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万丰医院醒酒室</w:t>
            </w:r>
          </w:p>
        </w:tc>
        <w:tc>
          <w:tcPr>
            <w:tcW w:w="1781" w:type="pct"/>
            <w:tcBorders>
              <w:top w:val="nil"/>
              <w:left w:val="nil"/>
              <w:bottom w:val="single" w:sz="4" w:space="0" w:color="auto"/>
              <w:right w:val="single" w:sz="4" w:space="0" w:color="auto"/>
            </w:tcBorders>
            <w:vAlign w:val="center"/>
            <w:hideMark/>
          </w:tcPr>
          <w:p w14:paraId="5F4520D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万丰医院</w:t>
            </w:r>
          </w:p>
        </w:tc>
        <w:tc>
          <w:tcPr>
            <w:tcW w:w="384" w:type="pct"/>
            <w:tcBorders>
              <w:top w:val="nil"/>
              <w:left w:val="nil"/>
              <w:bottom w:val="single" w:sz="4" w:space="0" w:color="auto"/>
              <w:right w:val="single" w:sz="4" w:space="0" w:color="auto"/>
            </w:tcBorders>
            <w:vAlign w:val="center"/>
            <w:hideMark/>
          </w:tcPr>
          <w:p w14:paraId="7A0A1B5E"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w:t>
            </w:r>
          </w:p>
        </w:tc>
        <w:tc>
          <w:tcPr>
            <w:tcW w:w="350" w:type="pct"/>
            <w:tcBorders>
              <w:top w:val="nil"/>
              <w:left w:val="nil"/>
              <w:bottom w:val="single" w:sz="4" w:space="0" w:color="auto"/>
              <w:right w:val="single" w:sz="4" w:space="0" w:color="auto"/>
            </w:tcBorders>
            <w:vAlign w:val="center"/>
            <w:hideMark/>
          </w:tcPr>
          <w:p w14:paraId="70C8E3A0"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26B1D394" w14:textId="77777777" w:rsidTr="00A8449B">
        <w:trPr>
          <w:trHeight w:val="497"/>
        </w:trPr>
        <w:tc>
          <w:tcPr>
            <w:tcW w:w="4265" w:type="pct"/>
            <w:gridSpan w:val="5"/>
            <w:tcBorders>
              <w:top w:val="single" w:sz="4" w:space="0" w:color="auto"/>
              <w:left w:val="single" w:sz="4" w:space="0" w:color="auto"/>
              <w:bottom w:val="single" w:sz="4" w:space="0" w:color="auto"/>
              <w:right w:val="single" w:sz="4" w:space="0" w:color="000000"/>
            </w:tcBorders>
            <w:vAlign w:val="center"/>
            <w:hideMark/>
          </w:tcPr>
          <w:p w14:paraId="2CB68F21"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总计</w:t>
            </w:r>
          </w:p>
        </w:tc>
        <w:tc>
          <w:tcPr>
            <w:tcW w:w="734" w:type="pct"/>
            <w:gridSpan w:val="2"/>
            <w:tcBorders>
              <w:top w:val="single" w:sz="4" w:space="0" w:color="auto"/>
              <w:left w:val="nil"/>
              <w:bottom w:val="single" w:sz="4" w:space="0" w:color="auto"/>
              <w:right w:val="single" w:sz="4" w:space="0" w:color="auto"/>
            </w:tcBorders>
            <w:vAlign w:val="center"/>
            <w:hideMark/>
          </w:tcPr>
          <w:p w14:paraId="729DB190"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117</w:t>
            </w:r>
          </w:p>
        </w:tc>
      </w:tr>
    </w:tbl>
    <w:p w14:paraId="0F0EAEC2" w14:textId="77777777" w:rsidR="007A6A90" w:rsidRPr="007A6A90" w:rsidRDefault="007A6A90" w:rsidP="007A6A90">
      <w:pPr>
        <w:spacing w:afterLines="25" w:after="78" w:line="300" w:lineRule="auto"/>
        <w:rPr>
          <w:rFonts w:ascii="Calibri" w:eastAsia="宋体" w:hAnsi="Calibri" w:cs="Times New Roman"/>
          <w:szCs w:val="24"/>
        </w:rPr>
      </w:pPr>
    </w:p>
    <w:p w14:paraId="415301B9" w14:textId="77777777" w:rsidR="007A6A90" w:rsidRPr="007A6A90" w:rsidRDefault="007A6A90" w:rsidP="007A6A90">
      <w:pPr>
        <w:tabs>
          <w:tab w:val="left" w:pos="4760"/>
        </w:tabs>
        <w:spacing w:after="60" w:line="300" w:lineRule="auto"/>
        <w:jc w:val="left"/>
        <w:rPr>
          <w:rFonts w:ascii="Arial" w:eastAsia="宋体" w:hAnsi="Arial" w:cs="Times New Roman"/>
          <w:szCs w:val="24"/>
        </w:rPr>
      </w:pPr>
    </w:p>
    <w:p w14:paraId="2875E75B" w14:textId="77777777" w:rsidR="007A6A90" w:rsidRPr="007A6A90" w:rsidRDefault="007A6A90" w:rsidP="007A6A90">
      <w:pPr>
        <w:spacing w:afterLines="25" w:after="78" w:line="300" w:lineRule="auto"/>
        <w:ind w:firstLineChars="200" w:firstLine="420"/>
        <w:rPr>
          <w:rFonts w:ascii="Arial" w:eastAsia="宋体" w:hAnsi="Arial" w:cs="Times New Roman"/>
          <w:szCs w:val="24"/>
        </w:rPr>
      </w:pPr>
      <w:r w:rsidRPr="007A6A90">
        <w:rPr>
          <w:rFonts w:ascii="Arial" w:eastAsia="宋体" w:hAnsi="Arial" w:cs="Times New Roman" w:hint="eastAsia"/>
          <w:szCs w:val="24"/>
        </w:rPr>
        <w:t>8.11</w:t>
      </w:r>
      <w:r w:rsidRPr="007A6A90">
        <w:rPr>
          <w:rFonts w:ascii="宋体" w:eastAsia="宋体" w:hAnsi="宋体" w:cs="宋体" w:hint="eastAsia"/>
          <w:szCs w:val="21"/>
        </w:rPr>
        <w:t>松岗街道</w:t>
      </w:r>
    </w:p>
    <w:p w14:paraId="4E395D08" w14:textId="77777777" w:rsidR="007A6A90" w:rsidRPr="007A6A90" w:rsidRDefault="007A6A90" w:rsidP="007A6A90">
      <w:pPr>
        <w:spacing w:afterLines="25" w:after="78" w:line="360" w:lineRule="auto"/>
        <w:ind w:firstLine="480"/>
        <w:rPr>
          <w:rFonts w:ascii="宋体" w:eastAsia="宋体" w:hAnsi="宋体" w:cs="宋体" w:hint="eastAsia"/>
          <w:szCs w:val="21"/>
        </w:rPr>
      </w:pPr>
      <w:r w:rsidRPr="007A6A90">
        <w:rPr>
          <w:rFonts w:ascii="宋体" w:eastAsia="宋体" w:hAnsi="宋体" w:cs="宋体" w:hint="eastAsia"/>
          <w:szCs w:val="21"/>
        </w:rPr>
        <w:t>松岗街道共有1个社区，本期拟接入监控室1个，各监控</w:t>
      </w:r>
      <w:proofErr w:type="gramStart"/>
      <w:r w:rsidRPr="007A6A90">
        <w:rPr>
          <w:rFonts w:ascii="宋体" w:eastAsia="宋体" w:hAnsi="宋体" w:cs="宋体" w:hint="eastAsia"/>
          <w:szCs w:val="21"/>
        </w:rPr>
        <w:t>室信息</w:t>
      </w:r>
      <w:proofErr w:type="gramEnd"/>
      <w:r w:rsidRPr="007A6A90">
        <w:rPr>
          <w:rFonts w:ascii="宋体" w:eastAsia="宋体" w:hAnsi="宋体" w:cs="宋体" w:hint="eastAsia"/>
          <w:szCs w:val="21"/>
        </w:rPr>
        <w:t>如下表所示：</w:t>
      </w:r>
    </w:p>
    <w:tbl>
      <w:tblPr>
        <w:tblW w:w="4950" w:type="pct"/>
        <w:tblLook w:val="04A0" w:firstRow="1" w:lastRow="0" w:firstColumn="1" w:lastColumn="0" w:noHBand="0" w:noVBand="1"/>
      </w:tblPr>
      <w:tblGrid>
        <w:gridCol w:w="599"/>
        <w:gridCol w:w="967"/>
        <w:gridCol w:w="1084"/>
        <w:gridCol w:w="1434"/>
        <w:gridCol w:w="2925"/>
        <w:gridCol w:w="611"/>
        <w:gridCol w:w="593"/>
      </w:tblGrid>
      <w:tr w:rsidR="007A6A90" w:rsidRPr="007A6A90" w14:paraId="40D4BB6C" w14:textId="77777777" w:rsidTr="00A8449B">
        <w:trPr>
          <w:trHeight w:val="270"/>
          <w:tblHeader/>
        </w:trPr>
        <w:tc>
          <w:tcPr>
            <w:tcW w:w="364" w:type="pct"/>
            <w:vMerge w:val="restart"/>
            <w:tcBorders>
              <w:top w:val="single" w:sz="4" w:space="0" w:color="auto"/>
              <w:left w:val="single" w:sz="4" w:space="0" w:color="auto"/>
              <w:bottom w:val="single" w:sz="4" w:space="0" w:color="auto"/>
              <w:right w:val="single" w:sz="4" w:space="0" w:color="auto"/>
            </w:tcBorders>
            <w:vAlign w:val="center"/>
            <w:hideMark/>
          </w:tcPr>
          <w:p w14:paraId="09B2E6FB"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lastRenderedPageBreak/>
              <w:t>序号</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14:paraId="2F53F451"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街道办</w:t>
            </w:r>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42D085B1"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社区</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54A5AEF7"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监控室</w:t>
            </w:r>
          </w:p>
        </w:tc>
        <w:tc>
          <w:tcPr>
            <w:tcW w:w="1779" w:type="pct"/>
            <w:vMerge w:val="restart"/>
            <w:tcBorders>
              <w:top w:val="single" w:sz="4" w:space="0" w:color="auto"/>
              <w:left w:val="single" w:sz="4" w:space="0" w:color="auto"/>
              <w:bottom w:val="single" w:sz="4" w:space="0" w:color="000000"/>
              <w:right w:val="single" w:sz="4" w:space="0" w:color="auto"/>
            </w:tcBorders>
            <w:vAlign w:val="center"/>
            <w:hideMark/>
          </w:tcPr>
          <w:p w14:paraId="7336277F"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地址</w:t>
            </w:r>
          </w:p>
        </w:tc>
        <w:tc>
          <w:tcPr>
            <w:tcW w:w="733" w:type="pct"/>
            <w:gridSpan w:val="2"/>
            <w:tcBorders>
              <w:top w:val="single" w:sz="4" w:space="0" w:color="auto"/>
              <w:left w:val="nil"/>
              <w:bottom w:val="single" w:sz="4" w:space="0" w:color="auto"/>
              <w:right w:val="single" w:sz="4" w:space="0" w:color="auto"/>
            </w:tcBorders>
            <w:vAlign w:val="center"/>
            <w:hideMark/>
          </w:tcPr>
          <w:p w14:paraId="7F96374F"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摄像机数量</w:t>
            </w:r>
          </w:p>
        </w:tc>
      </w:tr>
      <w:tr w:rsidR="007A6A90" w:rsidRPr="007A6A90" w14:paraId="757F1046" w14:textId="77777777" w:rsidTr="00A8449B">
        <w:trPr>
          <w:trHeight w:val="6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70377"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CAEEB"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F3A2C"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78ACB"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D545B4C" w14:textId="77777777" w:rsidR="007A6A90" w:rsidRPr="007A6A90" w:rsidRDefault="007A6A90" w:rsidP="007A6A90">
            <w:pPr>
              <w:widowControl/>
              <w:spacing w:afterLines="25" w:after="78" w:line="300" w:lineRule="auto"/>
              <w:jc w:val="left"/>
              <w:rPr>
                <w:rFonts w:ascii="宋体" w:eastAsia="宋体" w:hAnsi="宋体" w:cs="宋体" w:hint="eastAsia"/>
                <w:b/>
                <w:bCs/>
                <w:kern w:val="0"/>
                <w:szCs w:val="21"/>
              </w:rPr>
            </w:pPr>
          </w:p>
        </w:tc>
        <w:tc>
          <w:tcPr>
            <w:tcW w:w="372" w:type="pct"/>
            <w:tcBorders>
              <w:top w:val="nil"/>
              <w:left w:val="nil"/>
              <w:bottom w:val="single" w:sz="4" w:space="0" w:color="auto"/>
              <w:right w:val="single" w:sz="4" w:space="0" w:color="auto"/>
            </w:tcBorders>
            <w:vAlign w:val="center"/>
            <w:hideMark/>
          </w:tcPr>
          <w:p w14:paraId="183F4C60"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高清</w:t>
            </w:r>
          </w:p>
        </w:tc>
        <w:tc>
          <w:tcPr>
            <w:tcW w:w="360" w:type="pct"/>
            <w:tcBorders>
              <w:top w:val="nil"/>
              <w:left w:val="nil"/>
              <w:bottom w:val="single" w:sz="4" w:space="0" w:color="auto"/>
              <w:right w:val="single" w:sz="4" w:space="0" w:color="auto"/>
            </w:tcBorders>
            <w:vAlign w:val="center"/>
            <w:hideMark/>
          </w:tcPr>
          <w:p w14:paraId="4F61C994"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标清</w:t>
            </w:r>
          </w:p>
        </w:tc>
      </w:tr>
      <w:tr w:rsidR="007A6A90" w:rsidRPr="007A6A90" w14:paraId="5E95E4E4" w14:textId="77777777" w:rsidTr="00A8449B">
        <w:trPr>
          <w:trHeight w:val="497"/>
        </w:trPr>
        <w:tc>
          <w:tcPr>
            <w:tcW w:w="364" w:type="pct"/>
            <w:tcBorders>
              <w:top w:val="nil"/>
              <w:left w:val="single" w:sz="4" w:space="0" w:color="auto"/>
              <w:bottom w:val="single" w:sz="4" w:space="0" w:color="auto"/>
              <w:right w:val="single" w:sz="4" w:space="0" w:color="auto"/>
            </w:tcBorders>
            <w:vAlign w:val="center"/>
            <w:hideMark/>
          </w:tcPr>
          <w:p w14:paraId="26A041A5"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1</w:t>
            </w:r>
          </w:p>
        </w:tc>
        <w:tc>
          <w:tcPr>
            <w:tcW w:w="588" w:type="pct"/>
            <w:tcBorders>
              <w:top w:val="nil"/>
              <w:left w:val="nil"/>
              <w:bottom w:val="single" w:sz="4" w:space="0" w:color="auto"/>
              <w:right w:val="single" w:sz="4" w:space="0" w:color="auto"/>
            </w:tcBorders>
            <w:vAlign w:val="center"/>
            <w:hideMark/>
          </w:tcPr>
          <w:p w14:paraId="6D03264A"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松岗街道</w:t>
            </w:r>
          </w:p>
        </w:tc>
        <w:tc>
          <w:tcPr>
            <w:tcW w:w="660" w:type="pct"/>
            <w:tcBorders>
              <w:top w:val="nil"/>
              <w:left w:val="nil"/>
              <w:bottom w:val="single" w:sz="4" w:space="0" w:color="auto"/>
              <w:right w:val="single" w:sz="4" w:space="0" w:color="auto"/>
            </w:tcBorders>
            <w:vAlign w:val="center"/>
            <w:hideMark/>
          </w:tcPr>
          <w:p w14:paraId="2CE0CC6F"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溪头社区</w:t>
            </w:r>
          </w:p>
        </w:tc>
        <w:tc>
          <w:tcPr>
            <w:tcW w:w="873" w:type="pct"/>
            <w:tcBorders>
              <w:top w:val="nil"/>
              <w:left w:val="nil"/>
              <w:bottom w:val="single" w:sz="4" w:space="0" w:color="auto"/>
              <w:right w:val="single" w:sz="4" w:space="0" w:color="auto"/>
            </w:tcBorders>
            <w:vAlign w:val="center"/>
            <w:hideMark/>
          </w:tcPr>
          <w:p w14:paraId="470F995D"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松岗人民医院醒酒室</w:t>
            </w:r>
          </w:p>
        </w:tc>
        <w:tc>
          <w:tcPr>
            <w:tcW w:w="1779" w:type="pct"/>
            <w:tcBorders>
              <w:top w:val="nil"/>
              <w:left w:val="nil"/>
              <w:bottom w:val="single" w:sz="4" w:space="0" w:color="auto"/>
              <w:right w:val="single" w:sz="4" w:space="0" w:color="auto"/>
            </w:tcBorders>
            <w:vAlign w:val="center"/>
            <w:hideMark/>
          </w:tcPr>
          <w:p w14:paraId="3C7B52DC"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松岗人民医院</w:t>
            </w:r>
          </w:p>
        </w:tc>
        <w:tc>
          <w:tcPr>
            <w:tcW w:w="372" w:type="pct"/>
            <w:tcBorders>
              <w:top w:val="nil"/>
              <w:left w:val="nil"/>
              <w:bottom w:val="single" w:sz="4" w:space="0" w:color="auto"/>
              <w:right w:val="single" w:sz="4" w:space="0" w:color="auto"/>
            </w:tcBorders>
            <w:vAlign w:val="center"/>
            <w:hideMark/>
          </w:tcPr>
          <w:p w14:paraId="6226A61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2</w:t>
            </w:r>
          </w:p>
        </w:tc>
        <w:tc>
          <w:tcPr>
            <w:tcW w:w="360" w:type="pct"/>
            <w:tcBorders>
              <w:top w:val="nil"/>
              <w:left w:val="nil"/>
              <w:bottom w:val="single" w:sz="4" w:space="0" w:color="auto"/>
              <w:right w:val="single" w:sz="4" w:space="0" w:color="auto"/>
            </w:tcBorders>
            <w:vAlign w:val="center"/>
            <w:hideMark/>
          </w:tcPr>
          <w:p w14:paraId="7FBF07A9" w14:textId="77777777" w:rsidR="007A6A90" w:rsidRPr="007A6A90" w:rsidRDefault="007A6A90" w:rsidP="007A6A90">
            <w:pPr>
              <w:widowControl/>
              <w:spacing w:afterLines="25" w:after="78" w:line="360" w:lineRule="auto"/>
              <w:jc w:val="center"/>
              <w:rPr>
                <w:rFonts w:ascii="宋体" w:eastAsia="宋体" w:hAnsi="宋体" w:cs="宋体" w:hint="eastAsia"/>
                <w:kern w:val="0"/>
                <w:szCs w:val="21"/>
              </w:rPr>
            </w:pPr>
            <w:r w:rsidRPr="007A6A90">
              <w:rPr>
                <w:rFonts w:ascii="宋体" w:eastAsia="宋体" w:hAnsi="宋体" w:cs="宋体" w:hint="eastAsia"/>
                <w:kern w:val="0"/>
                <w:szCs w:val="21"/>
              </w:rPr>
              <w:t xml:space="preserve">　</w:t>
            </w:r>
          </w:p>
        </w:tc>
      </w:tr>
      <w:tr w:rsidR="007A6A90" w:rsidRPr="007A6A90" w14:paraId="6C6DD782" w14:textId="77777777" w:rsidTr="00A8449B">
        <w:trPr>
          <w:trHeight w:val="497"/>
        </w:trPr>
        <w:tc>
          <w:tcPr>
            <w:tcW w:w="4266" w:type="pct"/>
            <w:gridSpan w:val="5"/>
            <w:tcBorders>
              <w:top w:val="single" w:sz="4" w:space="0" w:color="auto"/>
              <w:left w:val="single" w:sz="4" w:space="0" w:color="auto"/>
              <w:bottom w:val="single" w:sz="4" w:space="0" w:color="auto"/>
              <w:right w:val="single" w:sz="4" w:space="0" w:color="000000"/>
            </w:tcBorders>
            <w:vAlign w:val="center"/>
            <w:hideMark/>
          </w:tcPr>
          <w:p w14:paraId="377ADA77"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总计</w:t>
            </w:r>
          </w:p>
        </w:tc>
        <w:tc>
          <w:tcPr>
            <w:tcW w:w="733" w:type="pct"/>
            <w:gridSpan w:val="2"/>
            <w:tcBorders>
              <w:top w:val="single" w:sz="4" w:space="0" w:color="auto"/>
              <w:left w:val="nil"/>
              <w:bottom w:val="single" w:sz="4" w:space="0" w:color="auto"/>
              <w:right w:val="single" w:sz="4" w:space="0" w:color="auto"/>
            </w:tcBorders>
            <w:vAlign w:val="center"/>
            <w:hideMark/>
          </w:tcPr>
          <w:p w14:paraId="7F1BE6B0"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2</w:t>
            </w:r>
          </w:p>
        </w:tc>
      </w:tr>
    </w:tbl>
    <w:p w14:paraId="4CF193E1" w14:textId="77777777" w:rsidR="007A6A90" w:rsidRPr="007A6A90" w:rsidRDefault="007A6A90" w:rsidP="007A6A90">
      <w:pPr>
        <w:spacing w:afterLines="25" w:after="78" w:line="300" w:lineRule="auto"/>
        <w:ind w:firstLineChars="200" w:firstLine="422"/>
        <w:rPr>
          <w:rFonts w:ascii="Arial" w:eastAsia="宋体" w:hAnsi="Arial" w:cs="Times New Roman"/>
          <w:b/>
          <w:bCs/>
          <w:szCs w:val="24"/>
        </w:rPr>
      </w:pPr>
      <w:r w:rsidRPr="007A6A90">
        <w:rPr>
          <w:rFonts w:ascii="Arial" w:eastAsia="宋体" w:hAnsi="Arial" w:cs="Times New Roman" w:hint="eastAsia"/>
          <w:b/>
          <w:bCs/>
          <w:szCs w:val="24"/>
        </w:rPr>
        <w:t>9.</w:t>
      </w:r>
      <w:r w:rsidRPr="007A6A90">
        <w:rPr>
          <w:rFonts w:ascii="Arial" w:eastAsia="宋体" w:hAnsi="Arial" w:cs="Times New Roman" w:hint="eastAsia"/>
          <w:b/>
          <w:bCs/>
          <w:szCs w:val="21"/>
        </w:rPr>
        <w:t xml:space="preserve"> </w:t>
      </w:r>
      <w:r w:rsidRPr="007A6A90">
        <w:rPr>
          <w:rFonts w:ascii="Arial" w:eastAsia="宋体" w:hAnsi="Arial" w:cs="Times New Roman" w:hint="eastAsia"/>
          <w:b/>
          <w:bCs/>
          <w:szCs w:val="21"/>
        </w:rPr>
        <w:t>主要设备、材料清单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503"/>
        <w:gridCol w:w="4487"/>
        <w:gridCol w:w="753"/>
        <w:gridCol w:w="788"/>
      </w:tblGrid>
      <w:tr w:rsidR="007A6A90" w:rsidRPr="007A6A90" w14:paraId="386ED6A5" w14:textId="77777777" w:rsidTr="00A8449B">
        <w:trPr>
          <w:trHeight w:val="402"/>
        </w:trPr>
        <w:tc>
          <w:tcPr>
            <w:tcW w:w="459" w:type="pct"/>
            <w:tcBorders>
              <w:top w:val="single" w:sz="4" w:space="0" w:color="auto"/>
              <w:left w:val="single" w:sz="4" w:space="0" w:color="auto"/>
              <w:bottom w:val="single" w:sz="4" w:space="0" w:color="auto"/>
              <w:right w:val="single" w:sz="4" w:space="0" w:color="auto"/>
            </w:tcBorders>
            <w:vAlign w:val="center"/>
            <w:hideMark/>
          </w:tcPr>
          <w:p w14:paraId="6AC3101A"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bookmarkStart w:id="25" w:name="RANGE!A1:E64"/>
            <w:r w:rsidRPr="007A6A90">
              <w:rPr>
                <w:rFonts w:ascii="宋体" w:eastAsia="宋体" w:hAnsi="宋体" w:cs="宋体" w:hint="eastAsia"/>
                <w:b/>
                <w:bCs/>
                <w:kern w:val="0"/>
                <w:szCs w:val="21"/>
              </w:rPr>
              <w:t>序号</w:t>
            </w:r>
            <w:bookmarkEnd w:id="25"/>
          </w:p>
        </w:tc>
        <w:tc>
          <w:tcPr>
            <w:tcW w:w="906" w:type="pct"/>
            <w:tcBorders>
              <w:top w:val="single" w:sz="4" w:space="0" w:color="auto"/>
              <w:left w:val="single" w:sz="4" w:space="0" w:color="auto"/>
              <w:bottom w:val="single" w:sz="4" w:space="0" w:color="auto"/>
              <w:right w:val="single" w:sz="4" w:space="0" w:color="auto"/>
            </w:tcBorders>
            <w:vAlign w:val="center"/>
            <w:hideMark/>
          </w:tcPr>
          <w:p w14:paraId="584DAED4"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器材名称</w:t>
            </w:r>
          </w:p>
        </w:tc>
        <w:tc>
          <w:tcPr>
            <w:tcW w:w="2704" w:type="pct"/>
            <w:tcBorders>
              <w:top w:val="single" w:sz="4" w:space="0" w:color="auto"/>
              <w:left w:val="single" w:sz="4" w:space="0" w:color="auto"/>
              <w:bottom w:val="single" w:sz="4" w:space="0" w:color="auto"/>
              <w:right w:val="single" w:sz="4" w:space="0" w:color="auto"/>
            </w:tcBorders>
            <w:vAlign w:val="center"/>
            <w:hideMark/>
          </w:tcPr>
          <w:p w14:paraId="3738DEBF"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规格程式</w:t>
            </w:r>
          </w:p>
        </w:tc>
        <w:tc>
          <w:tcPr>
            <w:tcW w:w="454" w:type="pct"/>
            <w:tcBorders>
              <w:top w:val="single" w:sz="4" w:space="0" w:color="auto"/>
              <w:left w:val="single" w:sz="4" w:space="0" w:color="auto"/>
              <w:bottom w:val="single" w:sz="4" w:space="0" w:color="auto"/>
              <w:right w:val="single" w:sz="4" w:space="0" w:color="auto"/>
            </w:tcBorders>
            <w:vAlign w:val="center"/>
            <w:hideMark/>
          </w:tcPr>
          <w:p w14:paraId="1BC61629"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单位</w:t>
            </w:r>
          </w:p>
        </w:tc>
        <w:tc>
          <w:tcPr>
            <w:tcW w:w="475" w:type="pct"/>
            <w:tcBorders>
              <w:top w:val="single" w:sz="4" w:space="0" w:color="auto"/>
              <w:left w:val="single" w:sz="4" w:space="0" w:color="auto"/>
              <w:bottom w:val="single" w:sz="4" w:space="0" w:color="auto"/>
              <w:right w:val="single" w:sz="4" w:space="0" w:color="auto"/>
            </w:tcBorders>
            <w:vAlign w:val="center"/>
            <w:hideMark/>
          </w:tcPr>
          <w:p w14:paraId="194CF565" w14:textId="77777777" w:rsidR="007A6A90" w:rsidRPr="007A6A90" w:rsidRDefault="007A6A90" w:rsidP="007A6A90">
            <w:pPr>
              <w:widowControl/>
              <w:spacing w:afterLines="25" w:after="78" w:line="360" w:lineRule="auto"/>
              <w:jc w:val="center"/>
              <w:rPr>
                <w:rFonts w:ascii="宋体" w:eastAsia="宋体" w:hAnsi="宋体" w:cs="宋体" w:hint="eastAsia"/>
                <w:b/>
                <w:bCs/>
                <w:kern w:val="0"/>
                <w:szCs w:val="21"/>
              </w:rPr>
            </w:pPr>
            <w:r w:rsidRPr="007A6A90">
              <w:rPr>
                <w:rFonts w:ascii="宋体" w:eastAsia="宋体" w:hAnsi="宋体" w:cs="宋体" w:hint="eastAsia"/>
                <w:b/>
                <w:bCs/>
                <w:kern w:val="0"/>
                <w:szCs w:val="21"/>
              </w:rPr>
              <w:t>数量</w:t>
            </w:r>
          </w:p>
        </w:tc>
      </w:tr>
      <w:tr w:rsidR="007A6A90" w:rsidRPr="007A6A90" w14:paraId="6D3EBA5C" w14:textId="77777777" w:rsidTr="00A8449B">
        <w:trPr>
          <w:trHeight w:val="360"/>
        </w:trPr>
        <w:tc>
          <w:tcPr>
            <w:tcW w:w="459" w:type="pct"/>
            <w:tcBorders>
              <w:top w:val="single" w:sz="4" w:space="0" w:color="auto"/>
              <w:left w:val="single" w:sz="4" w:space="0" w:color="auto"/>
              <w:bottom w:val="single" w:sz="4" w:space="0" w:color="auto"/>
              <w:right w:val="single" w:sz="4" w:space="0" w:color="auto"/>
            </w:tcBorders>
            <w:vAlign w:val="center"/>
            <w:hideMark/>
          </w:tcPr>
          <w:p w14:paraId="0F2D3F34" w14:textId="77777777" w:rsidR="007A6A90" w:rsidRPr="007A6A90" w:rsidRDefault="007A6A90" w:rsidP="007A6A90">
            <w:pPr>
              <w:widowControl/>
              <w:spacing w:afterLines="25" w:after="78" w:line="360" w:lineRule="auto"/>
              <w:jc w:val="center"/>
              <w:rPr>
                <w:rFonts w:ascii="宋体" w:eastAsia="宋体" w:hAnsi="宋体" w:cs="宋体" w:hint="eastAsia"/>
                <w:b/>
                <w:bCs/>
                <w:color w:val="000000"/>
                <w:kern w:val="0"/>
                <w:szCs w:val="21"/>
              </w:rPr>
            </w:pPr>
            <w:proofErr w:type="gramStart"/>
            <w:r w:rsidRPr="007A6A90">
              <w:rPr>
                <w:rFonts w:ascii="宋体" w:eastAsia="宋体" w:hAnsi="宋体" w:cs="宋体" w:hint="eastAsia"/>
                <w:b/>
                <w:bCs/>
                <w:color w:val="000000"/>
                <w:kern w:val="0"/>
                <w:szCs w:val="21"/>
              </w:rPr>
              <w:t>一</w:t>
            </w:r>
            <w:proofErr w:type="gramEnd"/>
          </w:p>
        </w:tc>
        <w:tc>
          <w:tcPr>
            <w:tcW w:w="906" w:type="pct"/>
            <w:tcBorders>
              <w:top w:val="single" w:sz="4" w:space="0" w:color="auto"/>
              <w:left w:val="single" w:sz="4" w:space="0" w:color="auto"/>
              <w:bottom w:val="single" w:sz="4" w:space="0" w:color="auto"/>
              <w:right w:val="single" w:sz="4" w:space="0" w:color="auto"/>
            </w:tcBorders>
            <w:vAlign w:val="center"/>
            <w:hideMark/>
          </w:tcPr>
          <w:p w14:paraId="55DE5766" w14:textId="77777777" w:rsidR="007A6A90" w:rsidRPr="007A6A90" w:rsidRDefault="007A6A90" w:rsidP="007A6A90">
            <w:pPr>
              <w:widowControl/>
              <w:spacing w:afterLines="25" w:after="78" w:line="360" w:lineRule="auto"/>
              <w:jc w:val="left"/>
              <w:rPr>
                <w:rFonts w:ascii="宋体" w:eastAsia="宋体" w:hAnsi="宋体" w:cs="宋体" w:hint="eastAsia"/>
                <w:b/>
                <w:bCs/>
                <w:color w:val="000000"/>
                <w:kern w:val="0"/>
                <w:szCs w:val="21"/>
              </w:rPr>
            </w:pPr>
            <w:r w:rsidRPr="007A6A90">
              <w:rPr>
                <w:rFonts w:ascii="宋体" w:eastAsia="宋体" w:hAnsi="宋体" w:cs="宋体" w:hint="eastAsia"/>
                <w:b/>
                <w:bCs/>
                <w:color w:val="000000"/>
                <w:kern w:val="0"/>
                <w:szCs w:val="21"/>
              </w:rPr>
              <w:t>接入监控室末梢光缆租赁需求</w:t>
            </w:r>
          </w:p>
        </w:tc>
        <w:tc>
          <w:tcPr>
            <w:tcW w:w="2704" w:type="pct"/>
            <w:tcBorders>
              <w:top w:val="single" w:sz="4" w:space="0" w:color="auto"/>
              <w:left w:val="single" w:sz="4" w:space="0" w:color="auto"/>
              <w:bottom w:val="single" w:sz="4" w:space="0" w:color="auto"/>
              <w:right w:val="single" w:sz="4" w:space="0" w:color="auto"/>
            </w:tcBorders>
            <w:vAlign w:val="center"/>
            <w:hideMark/>
          </w:tcPr>
          <w:p w14:paraId="4DCBD605" w14:textId="77777777" w:rsidR="007A6A90" w:rsidRPr="007A6A90" w:rsidRDefault="007A6A90" w:rsidP="007A6A90">
            <w:pPr>
              <w:widowControl/>
              <w:spacing w:afterLines="25" w:after="78" w:line="360" w:lineRule="auto"/>
              <w:jc w:val="left"/>
              <w:rPr>
                <w:rFonts w:ascii="宋体" w:eastAsia="宋体" w:hAnsi="宋体" w:cs="宋体" w:hint="eastAsia"/>
                <w:color w:val="000000"/>
                <w:kern w:val="0"/>
                <w:szCs w:val="21"/>
              </w:rPr>
            </w:pPr>
            <w:r w:rsidRPr="007A6A90">
              <w:rPr>
                <w:rFonts w:ascii="宋体" w:eastAsia="宋体" w:hAnsi="宋体" w:cs="宋体" w:hint="eastAsia"/>
                <w:color w:val="000000"/>
                <w:kern w:val="0"/>
                <w:szCs w:val="21"/>
              </w:rPr>
              <w:t>含接入光缆（4芯），光缆需全成端，光缆长度2km。</w:t>
            </w:r>
          </w:p>
        </w:tc>
        <w:tc>
          <w:tcPr>
            <w:tcW w:w="454" w:type="pct"/>
            <w:tcBorders>
              <w:top w:val="single" w:sz="4" w:space="0" w:color="auto"/>
              <w:left w:val="single" w:sz="4" w:space="0" w:color="auto"/>
              <w:bottom w:val="single" w:sz="4" w:space="0" w:color="auto"/>
              <w:right w:val="single" w:sz="4" w:space="0" w:color="auto"/>
            </w:tcBorders>
            <w:vAlign w:val="center"/>
            <w:hideMark/>
          </w:tcPr>
          <w:p w14:paraId="1FDE6239" w14:textId="77777777" w:rsidR="007A6A90" w:rsidRPr="007A6A90" w:rsidRDefault="007A6A90" w:rsidP="007A6A90">
            <w:pPr>
              <w:widowControl/>
              <w:spacing w:afterLines="25" w:after="78" w:line="360" w:lineRule="auto"/>
              <w:jc w:val="center"/>
              <w:rPr>
                <w:rFonts w:ascii="宋体" w:eastAsia="宋体" w:hAnsi="宋体" w:cs="宋体" w:hint="eastAsia"/>
                <w:color w:val="000000"/>
                <w:kern w:val="0"/>
                <w:szCs w:val="21"/>
              </w:rPr>
            </w:pPr>
            <w:r w:rsidRPr="007A6A90">
              <w:rPr>
                <w:rFonts w:ascii="宋体" w:eastAsia="宋体" w:hAnsi="宋体" w:cs="宋体" w:hint="eastAsia"/>
                <w:color w:val="000000"/>
                <w:kern w:val="0"/>
                <w:szCs w:val="21"/>
              </w:rPr>
              <w:t>项</w:t>
            </w:r>
          </w:p>
        </w:tc>
        <w:tc>
          <w:tcPr>
            <w:tcW w:w="475" w:type="pct"/>
            <w:tcBorders>
              <w:top w:val="single" w:sz="4" w:space="0" w:color="auto"/>
              <w:left w:val="single" w:sz="4" w:space="0" w:color="auto"/>
              <w:bottom w:val="single" w:sz="4" w:space="0" w:color="auto"/>
              <w:right w:val="single" w:sz="4" w:space="0" w:color="auto"/>
            </w:tcBorders>
            <w:vAlign w:val="center"/>
            <w:hideMark/>
          </w:tcPr>
          <w:p w14:paraId="316AE778" w14:textId="77777777" w:rsidR="007A6A90" w:rsidRPr="007A6A90" w:rsidRDefault="007A6A90" w:rsidP="007A6A90">
            <w:pPr>
              <w:widowControl/>
              <w:spacing w:afterLines="25" w:after="78" w:line="360" w:lineRule="auto"/>
              <w:jc w:val="center"/>
              <w:rPr>
                <w:rFonts w:ascii="宋体" w:eastAsia="宋体" w:hAnsi="宋体" w:cs="宋体" w:hint="eastAsia"/>
                <w:color w:val="000000"/>
                <w:kern w:val="0"/>
                <w:szCs w:val="21"/>
              </w:rPr>
            </w:pPr>
            <w:r w:rsidRPr="007A6A90">
              <w:rPr>
                <w:rFonts w:ascii="宋体" w:eastAsia="宋体" w:hAnsi="宋体" w:cs="宋体" w:hint="eastAsia"/>
                <w:color w:val="000000"/>
                <w:kern w:val="0"/>
                <w:szCs w:val="21"/>
                <w:highlight w:val="yellow"/>
              </w:rPr>
              <w:t>80</w:t>
            </w:r>
          </w:p>
        </w:tc>
      </w:tr>
    </w:tbl>
    <w:p w14:paraId="1A805E79" w14:textId="77777777" w:rsidR="007A6A90" w:rsidRPr="007A6A90" w:rsidRDefault="007A6A90" w:rsidP="007A6A90">
      <w:pPr>
        <w:spacing w:afterLines="25" w:after="78" w:line="300" w:lineRule="auto"/>
        <w:ind w:firstLineChars="200" w:firstLine="422"/>
        <w:rPr>
          <w:rFonts w:ascii="Arial" w:eastAsia="宋体" w:hAnsi="Arial" w:cs="Times New Roman"/>
          <w:b/>
          <w:bCs/>
          <w:szCs w:val="24"/>
        </w:rPr>
      </w:pPr>
      <w:r w:rsidRPr="007A6A90">
        <w:rPr>
          <w:rFonts w:ascii="Arial" w:eastAsia="宋体" w:hAnsi="Arial" w:cs="Times New Roman" w:hint="eastAsia"/>
          <w:b/>
          <w:bCs/>
          <w:szCs w:val="24"/>
        </w:rPr>
        <w:t>10.</w:t>
      </w:r>
      <w:r w:rsidRPr="007A6A90">
        <w:rPr>
          <w:rFonts w:ascii="Arial" w:eastAsia="宋体" w:hAnsi="Arial" w:cs="Times New Roman" w:hint="eastAsia"/>
          <w:b/>
          <w:bCs/>
          <w:szCs w:val="21"/>
        </w:rPr>
        <w:t xml:space="preserve"> </w:t>
      </w:r>
      <w:r w:rsidRPr="007A6A90">
        <w:rPr>
          <w:rFonts w:ascii="Arial" w:eastAsia="宋体" w:hAnsi="Arial" w:cs="Times New Roman" w:hint="eastAsia"/>
          <w:b/>
          <w:bCs/>
          <w:szCs w:val="21"/>
        </w:rPr>
        <w:t>接入光缆总体要求</w:t>
      </w:r>
    </w:p>
    <w:p w14:paraId="49B515F5"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每监控室提供不小于4芯祼</w:t>
      </w:r>
      <w:proofErr w:type="gramStart"/>
      <w:r w:rsidRPr="007A6A90">
        <w:rPr>
          <w:rFonts w:ascii="宋体" w:eastAsia="宋体" w:hAnsi="宋体" w:cs="宋体" w:hint="eastAsia"/>
          <w:szCs w:val="21"/>
        </w:rPr>
        <w:t>纤</w:t>
      </w:r>
      <w:proofErr w:type="gramEnd"/>
      <w:r w:rsidRPr="007A6A90">
        <w:rPr>
          <w:rFonts w:ascii="宋体" w:eastAsia="宋体" w:hAnsi="宋体" w:cs="宋体" w:hint="eastAsia"/>
          <w:szCs w:val="21"/>
        </w:rPr>
        <w:t>至社区机房机柜；每纤芯损耗符合相关标准要求（4芯光纤均需经过测试并前后成端）。</w:t>
      </w:r>
      <w:r w:rsidRPr="007A6A90">
        <w:rPr>
          <w:rFonts w:ascii="宋体" w:eastAsia="宋体" w:hAnsi="宋体" w:cs="宋体" w:hint="eastAsia"/>
          <w:szCs w:val="21"/>
        </w:rPr>
        <w:tab/>
      </w:r>
    </w:p>
    <w:p w14:paraId="43183537"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室外光纤要求：</w:t>
      </w:r>
    </w:p>
    <w:p w14:paraId="12BE5753"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b/>
          <w:szCs w:val="21"/>
        </w:rPr>
        <w:t xml:space="preserve">    基本要求：</w:t>
      </w:r>
    </w:p>
    <w:p w14:paraId="2B28C48D" w14:textId="77777777" w:rsidR="007A6A90" w:rsidRPr="007A6A90" w:rsidRDefault="007A6A90" w:rsidP="007A6A90">
      <w:pPr>
        <w:tabs>
          <w:tab w:val="left" w:pos="210"/>
        </w:tabs>
        <w:spacing w:after="60" w:line="360" w:lineRule="auto"/>
        <w:rPr>
          <w:rFonts w:ascii="宋体" w:eastAsia="宋体" w:hAnsi="宋体" w:cs="宋体" w:hint="eastAsia"/>
          <w:color w:val="000000"/>
          <w:kern w:val="0"/>
          <w:szCs w:val="21"/>
        </w:rPr>
      </w:pPr>
      <w:r w:rsidRPr="007A6A90">
        <w:rPr>
          <w:rFonts w:ascii="宋体" w:eastAsia="宋体" w:hAnsi="宋体" w:cs="宋体" w:hint="eastAsia"/>
          <w:color w:val="000000"/>
          <w:kern w:val="0"/>
          <w:szCs w:val="21"/>
        </w:rPr>
        <w:t xml:space="preserve">    光纤线缆类型：单模光纤</w:t>
      </w:r>
    </w:p>
    <w:p w14:paraId="56090DF1" w14:textId="77777777" w:rsidR="007A6A90" w:rsidRPr="007A6A90" w:rsidRDefault="007A6A90" w:rsidP="007A6A90">
      <w:pPr>
        <w:tabs>
          <w:tab w:val="left" w:pos="210"/>
        </w:tabs>
        <w:spacing w:after="60" w:line="360" w:lineRule="auto"/>
        <w:rPr>
          <w:rFonts w:ascii="宋体" w:eastAsia="宋体" w:hAnsi="宋体" w:cs="宋体" w:hint="eastAsia"/>
          <w:color w:val="000000"/>
          <w:kern w:val="0"/>
          <w:szCs w:val="21"/>
        </w:rPr>
      </w:pPr>
      <w:r w:rsidRPr="007A6A90">
        <w:rPr>
          <w:rFonts w:ascii="宋体" w:eastAsia="宋体" w:hAnsi="宋体" w:cs="宋体" w:hint="eastAsia"/>
          <w:color w:val="000000"/>
          <w:kern w:val="0"/>
          <w:szCs w:val="21"/>
        </w:rPr>
        <w:t xml:space="preserve">    纤芯数量：4</w:t>
      </w:r>
    </w:p>
    <w:p w14:paraId="3468C3A6" w14:textId="77777777" w:rsidR="007A6A90" w:rsidRPr="007A6A90" w:rsidRDefault="007A6A90" w:rsidP="007A6A90">
      <w:pPr>
        <w:tabs>
          <w:tab w:val="left" w:pos="210"/>
        </w:tabs>
        <w:spacing w:after="60" w:line="360" w:lineRule="auto"/>
        <w:rPr>
          <w:rFonts w:ascii="宋体" w:eastAsia="宋体" w:hAnsi="宋体" w:cs="宋体" w:hint="eastAsia"/>
          <w:color w:val="000000"/>
          <w:kern w:val="0"/>
          <w:szCs w:val="21"/>
        </w:rPr>
      </w:pPr>
      <w:r w:rsidRPr="007A6A90">
        <w:rPr>
          <w:rFonts w:ascii="宋体" w:eastAsia="宋体" w:hAnsi="宋体" w:cs="宋体" w:hint="eastAsia"/>
          <w:color w:val="000000"/>
          <w:kern w:val="0"/>
          <w:szCs w:val="21"/>
        </w:rPr>
        <w:t xml:space="preserve">    波长：1310nm，1550nm</w:t>
      </w:r>
    </w:p>
    <w:p w14:paraId="32267CC4" w14:textId="77777777" w:rsidR="007A6A90" w:rsidRPr="007A6A90" w:rsidRDefault="007A6A90" w:rsidP="007A6A90">
      <w:pPr>
        <w:tabs>
          <w:tab w:val="left" w:pos="210"/>
        </w:tabs>
        <w:spacing w:after="60" w:line="360" w:lineRule="auto"/>
        <w:rPr>
          <w:rFonts w:ascii="宋体" w:eastAsia="宋体" w:hAnsi="宋体" w:cs="宋体" w:hint="eastAsia"/>
          <w:color w:val="000000"/>
          <w:kern w:val="0"/>
          <w:szCs w:val="21"/>
        </w:rPr>
      </w:pPr>
      <w:r w:rsidRPr="007A6A90">
        <w:rPr>
          <w:rFonts w:ascii="宋体" w:eastAsia="宋体" w:hAnsi="宋体" w:cs="宋体" w:hint="eastAsia"/>
          <w:color w:val="000000"/>
          <w:kern w:val="0"/>
          <w:szCs w:val="21"/>
        </w:rPr>
        <w:t xml:space="preserve">    损耗：1310/0.36dB/km，1550/0.22dB/km</w:t>
      </w:r>
    </w:p>
    <w:p w14:paraId="098D2D4B" w14:textId="77777777" w:rsidR="007A6A90" w:rsidRPr="007A6A90" w:rsidRDefault="007A6A90" w:rsidP="007A6A90">
      <w:pPr>
        <w:tabs>
          <w:tab w:val="left" w:pos="210"/>
        </w:tabs>
        <w:spacing w:after="60" w:line="360" w:lineRule="auto"/>
        <w:rPr>
          <w:rFonts w:ascii="宋体" w:eastAsia="宋体" w:hAnsi="宋体" w:cs="宋体" w:hint="eastAsia"/>
          <w:color w:val="000000"/>
          <w:kern w:val="0"/>
          <w:szCs w:val="21"/>
        </w:rPr>
      </w:pPr>
      <w:r w:rsidRPr="007A6A90">
        <w:rPr>
          <w:rFonts w:ascii="宋体" w:eastAsia="宋体" w:hAnsi="宋体" w:cs="宋体" w:hint="eastAsia"/>
          <w:color w:val="000000"/>
          <w:kern w:val="0"/>
          <w:szCs w:val="21"/>
        </w:rPr>
        <w:t xml:space="preserve">    规格：50/125，62.5/125</w:t>
      </w:r>
    </w:p>
    <w:p w14:paraId="080F51AB" w14:textId="77777777" w:rsidR="007A6A90" w:rsidRPr="007A6A90" w:rsidRDefault="007A6A90" w:rsidP="007A6A90">
      <w:pPr>
        <w:tabs>
          <w:tab w:val="left" w:pos="210"/>
        </w:tabs>
        <w:spacing w:afterLines="25" w:after="78" w:line="360" w:lineRule="auto"/>
        <w:rPr>
          <w:rFonts w:ascii="宋体" w:eastAsia="宋体" w:hAnsi="宋体" w:cs="宋体" w:hint="eastAsia"/>
          <w:b/>
          <w:color w:val="333333"/>
          <w:szCs w:val="21"/>
        </w:rPr>
      </w:pPr>
      <w:r w:rsidRPr="007A6A90">
        <w:rPr>
          <w:rFonts w:ascii="宋体" w:eastAsia="宋体" w:hAnsi="宋体" w:cs="宋体" w:hint="eastAsia"/>
          <w:b/>
          <w:color w:val="333333"/>
          <w:szCs w:val="21"/>
        </w:rPr>
        <w:t xml:space="preserve">    环境参数：</w:t>
      </w:r>
    </w:p>
    <w:p w14:paraId="4EBCC22B" w14:textId="77777777" w:rsidR="007A6A90" w:rsidRPr="007A6A90" w:rsidRDefault="007A6A90" w:rsidP="007A6A90">
      <w:pPr>
        <w:tabs>
          <w:tab w:val="left" w:pos="210"/>
        </w:tabs>
        <w:spacing w:after="60" w:line="360" w:lineRule="auto"/>
        <w:rPr>
          <w:rFonts w:ascii="宋体" w:eastAsia="宋体" w:hAnsi="宋体" w:cs="宋体" w:hint="eastAsia"/>
          <w:color w:val="000000"/>
          <w:kern w:val="0"/>
          <w:szCs w:val="21"/>
        </w:rPr>
      </w:pPr>
      <w:r w:rsidRPr="007A6A90">
        <w:rPr>
          <w:rFonts w:ascii="宋体" w:eastAsia="宋体" w:hAnsi="宋体" w:cs="宋体" w:hint="eastAsia"/>
          <w:color w:val="000000"/>
          <w:kern w:val="0"/>
          <w:szCs w:val="21"/>
        </w:rPr>
        <w:t xml:space="preserve">    工作温度：-30℃～ 60℃</w:t>
      </w:r>
    </w:p>
    <w:p w14:paraId="3A71DC8A" w14:textId="77777777" w:rsidR="007A6A90" w:rsidRPr="007A6A90" w:rsidRDefault="007A6A90" w:rsidP="007A6A90">
      <w:pPr>
        <w:tabs>
          <w:tab w:val="left" w:pos="210"/>
        </w:tabs>
        <w:spacing w:after="60" w:line="360" w:lineRule="auto"/>
        <w:rPr>
          <w:rFonts w:ascii="宋体" w:eastAsia="宋体" w:hAnsi="宋体" w:cs="宋体" w:hint="eastAsia"/>
          <w:color w:val="000000"/>
          <w:kern w:val="0"/>
          <w:szCs w:val="21"/>
        </w:rPr>
      </w:pPr>
      <w:r w:rsidRPr="007A6A90">
        <w:rPr>
          <w:rFonts w:ascii="宋体" w:eastAsia="宋体" w:hAnsi="宋体" w:cs="宋体" w:hint="eastAsia"/>
          <w:color w:val="000000"/>
          <w:kern w:val="0"/>
          <w:szCs w:val="21"/>
        </w:rPr>
        <w:t xml:space="preserve">    工作湿度：0 ～ 90%</w:t>
      </w:r>
    </w:p>
    <w:p w14:paraId="3D2669B5"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光缆路由的选择应安全可靠，以管道光缆为主；</w:t>
      </w:r>
    </w:p>
    <w:p w14:paraId="05B21ADA"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选择材料（光缆、终端盒、接头盒、尾</w:t>
      </w:r>
      <w:proofErr w:type="gramStart"/>
      <w:r w:rsidRPr="007A6A90">
        <w:rPr>
          <w:rFonts w:ascii="宋体" w:eastAsia="宋体" w:hAnsi="宋体" w:cs="宋体" w:hint="eastAsia"/>
          <w:szCs w:val="21"/>
        </w:rPr>
        <w:t>纤</w:t>
      </w:r>
      <w:proofErr w:type="gramEnd"/>
      <w:r w:rsidRPr="007A6A90">
        <w:rPr>
          <w:rFonts w:ascii="宋体" w:eastAsia="宋体" w:hAnsi="宋体" w:cs="宋体" w:hint="eastAsia"/>
          <w:szCs w:val="21"/>
        </w:rPr>
        <w:t>等）应符合国家标准要求，材料需由正规材料</w:t>
      </w:r>
      <w:r w:rsidRPr="007A6A90">
        <w:rPr>
          <w:rFonts w:ascii="宋体" w:eastAsia="宋体" w:hAnsi="宋体" w:cs="宋体" w:hint="eastAsia"/>
          <w:szCs w:val="21"/>
        </w:rPr>
        <w:lastRenderedPageBreak/>
        <w:t>供应商采购，并提供相关合格证明；</w:t>
      </w:r>
    </w:p>
    <w:p w14:paraId="1CBCC55C"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提供详细的光缆路由施工方案设计文件，设计文件需委托有相关设计资质设计单位编制；</w:t>
      </w:r>
    </w:p>
    <w:p w14:paraId="10EC1BB0"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需开挖新建管道部分埋深均需符合《通信管道工程施工及验收技术规范》（GB 50374-2006）相关要求。</w:t>
      </w:r>
    </w:p>
    <w:p w14:paraId="4CEEEA6E" w14:textId="77777777" w:rsidR="007A6A90" w:rsidRPr="007A6A90" w:rsidRDefault="007A6A90" w:rsidP="007A6A90">
      <w:pPr>
        <w:spacing w:afterLines="25" w:after="78" w:line="300" w:lineRule="auto"/>
        <w:ind w:firstLineChars="200" w:firstLine="422"/>
        <w:rPr>
          <w:rFonts w:ascii="Arial" w:eastAsia="宋体" w:hAnsi="Arial" w:cs="Times New Roman"/>
          <w:b/>
          <w:bCs/>
          <w:szCs w:val="24"/>
        </w:rPr>
      </w:pPr>
      <w:r w:rsidRPr="007A6A90">
        <w:rPr>
          <w:rFonts w:ascii="Arial" w:eastAsia="宋体" w:hAnsi="Arial" w:cs="Times New Roman" w:hint="eastAsia"/>
          <w:b/>
          <w:bCs/>
          <w:szCs w:val="24"/>
        </w:rPr>
        <w:t>11.</w:t>
      </w:r>
      <w:r w:rsidRPr="007A6A90">
        <w:rPr>
          <w:rFonts w:ascii="宋体" w:eastAsia="宋体" w:hAnsi="宋体" w:cs="宋体" w:hint="eastAsia"/>
          <w:b/>
          <w:bCs/>
          <w:szCs w:val="21"/>
        </w:rPr>
        <w:t xml:space="preserve"> 项目投标要求</w:t>
      </w:r>
    </w:p>
    <w:p w14:paraId="04A46059" w14:textId="77777777" w:rsidR="007A6A90" w:rsidRPr="007A6A90" w:rsidRDefault="007A6A90" w:rsidP="007A6A90">
      <w:pPr>
        <w:numPr>
          <w:ilvl w:val="0"/>
          <w:numId w:val="66"/>
        </w:numPr>
        <w:spacing w:afterLines="25" w:after="78" w:line="360" w:lineRule="auto"/>
        <w:ind w:firstLine="475"/>
        <w:rPr>
          <w:rFonts w:ascii="宋体" w:eastAsia="宋体" w:hAnsi="宋体" w:cs="宋体" w:hint="eastAsia"/>
          <w:szCs w:val="21"/>
        </w:rPr>
      </w:pPr>
      <w:r w:rsidRPr="007A6A90">
        <w:rPr>
          <w:rFonts w:ascii="宋体" w:eastAsia="宋体" w:hAnsi="宋体" w:cs="宋体" w:hint="eastAsia"/>
          <w:szCs w:val="21"/>
        </w:rPr>
        <w:t>投标人必须承诺本项目由投标人全带资建设。</w:t>
      </w:r>
    </w:p>
    <w:p w14:paraId="3110D667" w14:textId="77777777" w:rsidR="007A6A90" w:rsidRPr="007A6A90" w:rsidRDefault="007A6A90" w:rsidP="007A6A90">
      <w:pPr>
        <w:numPr>
          <w:ilvl w:val="0"/>
          <w:numId w:val="66"/>
        </w:numPr>
        <w:spacing w:afterLines="25" w:after="78" w:line="360" w:lineRule="auto"/>
        <w:ind w:firstLine="475"/>
        <w:rPr>
          <w:rFonts w:ascii="宋体" w:eastAsia="宋体" w:hAnsi="宋体" w:cs="宋体" w:hint="eastAsia"/>
          <w:szCs w:val="21"/>
        </w:rPr>
      </w:pPr>
      <w:r w:rsidRPr="007A6A90">
        <w:rPr>
          <w:rFonts w:ascii="宋体" w:eastAsia="宋体" w:hAnsi="宋体" w:cs="宋体" w:hint="eastAsia"/>
          <w:szCs w:val="21"/>
        </w:rPr>
        <w:t>投标人必须承诺为采购方（用户）提供方案设计、工程设计、光缆传输系统建设、联调测试、维护等专业化服务。</w:t>
      </w:r>
    </w:p>
    <w:p w14:paraId="6DFDFD5D" w14:textId="77777777" w:rsidR="007A6A90" w:rsidRPr="007A6A90" w:rsidRDefault="007A6A90" w:rsidP="007A6A90">
      <w:pPr>
        <w:numPr>
          <w:ilvl w:val="0"/>
          <w:numId w:val="66"/>
        </w:numPr>
        <w:spacing w:afterLines="25" w:after="78" w:line="360" w:lineRule="auto"/>
        <w:ind w:firstLine="475"/>
        <w:rPr>
          <w:rFonts w:ascii="宋体" w:eastAsia="宋体" w:hAnsi="宋体" w:cs="宋体" w:hint="eastAsia"/>
          <w:szCs w:val="21"/>
        </w:rPr>
      </w:pPr>
      <w:r w:rsidRPr="007A6A90">
        <w:rPr>
          <w:rFonts w:ascii="宋体" w:eastAsia="宋体" w:hAnsi="宋体" w:cs="宋体" w:hint="eastAsia"/>
          <w:szCs w:val="21"/>
        </w:rPr>
        <w:t>投标人必须按采购方（用户）提出的工程进度按期完成工程。</w:t>
      </w:r>
    </w:p>
    <w:p w14:paraId="43EDD1B8" w14:textId="77777777" w:rsidR="007A6A90" w:rsidRPr="007A6A90" w:rsidRDefault="007A6A90" w:rsidP="007A6A90">
      <w:pPr>
        <w:numPr>
          <w:ilvl w:val="0"/>
          <w:numId w:val="66"/>
        </w:numPr>
        <w:spacing w:afterLines="25" w:after="78" w:line="360" w:lineRule="auto"/>
        <w:ind w:firstLine="475"/>
        <w:rPr>
          <w:rFonts w:ascii="宋体" w:eastAsia="宋体" w:hAnsi="宋体" w:cs="宋体" w:hint="eastAsia"/>
          <w:szCs w:val="21"/>
        </w:rPr>
      </w:pPr>
      <w:r w:rsidRPr="007A6A90">
        <w:rPr>
          <w:rFonts w:ascii="宋体" w:eastAsia="宋体" w:hAnsi="宋体" w:cs="宋体" w:hint="eastAsia"/>
          <w:szCs w:val="21"/>
        </w:rPr>
        <w:t>传输线</w:t>
      </w:r>
      <w:proofErr w:type="gramStart"/>
      <w:r w:rsidRPr="007A6A90">
        <w:rPr>
          <w:rFonts w:ascii="宋体" w:eastAsia="宋体" w:hAnsi="宋体" w:cs="宋体" w:hint="eastAsia"/>
          <w:szCs w:val="21"/>
        </w:rPr>
        <w:t>缆</w:t>
      </w:r>
      <w:proofErr w:type="gramEnd"/>
      <w:r w:rsidRPr="007A6A90">
        <w:rPr>
          <w:rFonts w:ascii="宋体" w:eastAsia="宋体" w:hAnsi="宋体" w:cs="宋体" w:hint="eastAsia"/>
          <w:szCs w:val="21"/>
        </w:rPr>
        <w:t>原则上必须采用管道埋地敷设，且合同期内提供给采购方（用户）使用的光缆纤芯资源(非光缆所有纤芯资源)不得用来承载未经采购方（用户）许可的通信业务。</w:t>
      </w:r>
    </w:p>
    <w:p w14:paraId="15936048" w14:textId="77777777" w:rsidR="007A6A90" w:rsidRPr="007A6A90" w:rsidRDefault="007A6A90" w:rsidP="007A6A90">
      <w:pPr>
        <w:numPr>
          <w:ilvl w:val="0"/>
          <w:numId w:val="66"/>
        </w:numPr>
        <w:spacing w:afterLines="25" w:after="78" w:line="360" w:lineRule="auto"/>
        <w:ind w:firstLine="475"/>
        <w:rPr>
          <w:rFonts w:ascii="宋体" w:eastAsia="宋体" w:hAnsi="宋体" w:cs="宋体" w:hint="eastAsia"/>
          <w:szCs w:val="21"/>
        </w:rPr>
      </w:pPr>
      <w:r w:rsidRPr="007A6A90">
        <w:rPr>
          <w:rFonts w:ascii="宋体" w:eastAsia="宋体" w:hAnsi="宋体" w:cs="宋体" w:hint="eastAsia"/>
          <w:szCs w:val="21"/>
        </w:rPr>
        <w:t>投标人必须承诺负责向区政府有关部门申报项目建设的有关手续并承担相应的费用。</w:t>
      </w:r>
    </w:p>
    <w:p w14:paraId="51E154DD" w14:textId="77777777" w:rsidR="007A6A90" w:rsidRPr="007A6A90" w:rsidRDefault="007A6A90" w:rsidP="007A6A90">
      <w:pPr>
        <w:numPr>
          <w:ilvl w:val="0"/>
          <w:numId w:val="66"/>
        </w:numPr>
        <w:spacing w:afterLines="25" w:after="78" w:line="360" w:lineRule="auto"/>
        <w:ind w:firstLine="475"/>
        <w:rPr>
          <w:rFonts w:ascii="宋体" w:eastAsia="宋体" w:hAnsi="宋体" w:cs="宋体" w:hint="eastAsia"/>
          <w:szCs w:val="21"/>
        </w:rPr>
      </w:pPr>
      <w:r w:rsidRPr="007A6A90">
        <w:rPr>
          <w:rFonts w:ascii="宋体" w:eastAsia="宋体" w:hAnsi="宋体" w:cs="宋体" w:hint="eastAsia"/>
          <w:szCs w:val="21"/>
        </w:rPr>
        <w:t>投标人必须保证所提供的光纤及其过桥、涵洞、河流等特殊地段的防护措施符合国家通信行业有关标准，对于不符合标准</w:t>
      </w:r>
      <w:proofErr w:type="gramStart"/>
      <w:r w:rsidRPr="007A6A90">
        <w:rPr>
          <w:rFonts w:ascii="宋体" w:eastAsia="宋体" w:hAnsi="宋体" w:cs="宋体" w:hint="eastAsia"/>
          <w:szCs w:val="21"/>
        </w:rPr>
        <w:t>的子管及其</w:t>
      </w:r>
      <w:proofErr w:type="gramEnd"/>
      <w:r w:rsidRPr="007A6A90">
        <w:rPr>
          <w:rFonts w:ascii="宋体" w:eastAsia="宋体" w:hAnsi="宋体" w:cs="宋体" w:hint="eastAsia"/>
          <w:szCs w:val="21"/>
        </w:rPr>
        <w:t>防护措施，投标人必须承担使其达到符合国家通信行业有关标准的义务。</w:t>
      </w:r>
    </w:p>
    <w:p w14:paraId="4C8190A7" w14:textId="77777777" w:rsidR="007A6A90" w:rsidRPr="007A6A90" w:rsidRDefault="007A6A90" w:rsidP="007A6A90">
      <w:pPr>
        <w:numPr>
          <w:ilvl w:val="0"/>
          <w:numId w:val="66"/>
        </w:numPr>
        <w:spacing w:afterLines="25" w:after="78" w:line="360" w:lineRule="auto"/>
        <w:ind w:firstLine="475"/>
        <w:rPr>
          <w:rFonts w:ascii="宋体" w:eastAsia="宋体" w:hAnsi="宋体" w:cs="宋体" w:hint="eastAsia"/>
          <w:bCs/>
          <w:szCs w:val="21"/>
        </w:rPr>
      </w:pPr>
      <w:r w:rsidRPr="007A6A90">
        <w:rPr>
          <w:rFonts w:ascii="宋体" w:eastAsia="宋体" w:hAnsi="宋体" w:cs="宋体" w:hint="eastAsia"/>
          <w:bCs/>
          <w:szCs w:val="21"/>
        </w:rPr>
        <w:t>本项目首批拟开通联网监控</w:t>
      </w:r>
      <w:proofErr w:type="gramStart"/>
      <w:r w:rsidRPr="007A6A90">
        <w:rPr>
          <w:rFonts w:ascii="宋体" w:eastAsia="宋体" w:hAnsi="宋体" w:cs="宋体" w:hint="eastAsia"/>
          <w:bCs/>
          <w:szCs w:val="21"/>
        </w:rPr>
        <w:t>室数量</w:t>
      </w:r>
      <w:proofErr w:type="gramEnd"/>
      <w:r w:rsidRPr="007A6A90">
        <w:rPr>
          <w:rFonts w:ascii="宋体" w:eastAsia="宋体" w:hAnsi="宋体" w:cs="宋体" w:hint="eastAsia"/>
          <w:bCs/>
          <w:szCs w:val="21"/>
        </w:rPr>
        <w:t>为附表中的其中62个，具体联网监控室以中标单位现场核查结果为准，采购方在项目实施过程中可根据实际建设需求和各监控室联网测试的情况重新选取不在投标清单内的监控室为作本期联网监控室；剩余的监控室采购方将根据后续视频联网的需求，分批分阶段开通。</w:t>
      </w:r>
    </w:p>
    <w:p w14:paraId="219745DD" w14:textId="77777777" w:rsidR="007A6A90" w:rsidRPr="007A6A90" w:rsidRDefault="007A6A90" w:rsidP="007A6A90">
      <w:pPr>
        <w:numPr>
          <w:ilvl w:val="0"/>
          <w:numId w:val="66"/>
        </w:numPr>
        <w:spacing w:afterLines="25" w:after="78" w:line="360" w:lineRule="auto"/>
        <w:ind w:firstLine="475"/>
        <w:rPr>
          <w:rFonts w:ascii="宋体" w:eastAsia="宋体" w:hAnsi="宋体" w:cs="宋体" w:hint="eastAsia"/>
          <w:szCs w:val="21"/>
        </w:rPr>
      </w:pPr>
      <w:r w:rsidRPr="007A6A90">
        <w:rPr>
          <w:rFonts w:ascii="宋体" w:eastAsia="宋体" w:hAnsi="宋体" w:cs="宋体" w:hint="eastAsia"/>
          <w:szCs w:val="21"/>
        </w:rPr>
        <w:t>中标人必须对监控室接入租赁部分进行需求调研和深化设计，应根据管道资源情况和采购方的需求合理地对路由和施工进行设计，对每个监控室进行详细设计并提供符合相关规范的施工图纸，施工图纸设计必须得到采购方的认可方可实施。</w:t>
      </w:r>
    </w:p>
    <w:p w14:paraId="435FF80A" w14:textId="77777777" w:rsidR="007A6A90" w:rsidRPr="007A6A90" w:rsidRDefault="007A6A90" w:rsidP="007A6A90">
      <w:pPr>
        <w:numPr>
          <w:ilvl w:val="0"/>
          <w:numId w:val="66"/>
        </w:numPr>
        <w:spacing w:afterLines="25" w:after="78" w:line="360" w:lineRule="auto"/>
        <w:ind w:firstLine="475"/>
        <w:rPr>
          <w:rFonts w:ascii="宋体" w:eastAsia="宋体" w:hAnsi="宋体" w:cs="宋体" w:hint="eastAsia"/>
          <w:szCs w:val="21"/>
        </w:rPr>
      </w:pPr>
      <w:r w:rsidRPr="007A6A90">
        <w:rPr>
          <w:rFonts w:ascii="宋体" w:eastAsia="宋体" w:hAnsi="宋体" w:cs="宋体" w:hint="eastAsia"/>
          <w:szCs w:val="21"/>
        </w:rPr>
        <w:t>在有市政或其它通信运营商管道资源覆盖的情况下，投标人必须最大限度利用和购买相应管道资源，以减少道路开挖，影响市容市貌；如市政或其它管道资源覆盖需实施道路开挖时，投标人需保证所有通信管道严格按照市政规划要求办</w:t>
      </w:r>
      <w:r w:rsidRPr="007A6A90">
        <w:rPr>
          <w:rFonts w:ascii="宋体" w:eastAsia="宋体" w:hAnsi="宋体" w:cs="宋体" w:hint="eastAsia"/>
          <w:szCs w:val="21"/>
        </w:rPr>
        <w:lastRenderedPageBreak/>
        <w:t>理完备的开挖报建、验收手续。</w:t>
      </w:r>
    </w:p>
    <w:p w14:paraId="53BB7FC8" w14:textId="77777777" w:rsidR="007A6A90" w:rsidRPr="007A6A90" w:rsidRDefault="007A6A90" w:rsidP="007A6A90">
      <w:pPr>
        <w:numPr>
          <w:ilvl w:val="0"/>
          <w:numId w:val="66"/>
        </w:numPr>
        <w:spacing w:afterLines="25" w:after="78" w:line="360" w:lineRule="auto"/>
        <w:ind w:firstLine="475"/>
        <w:rPr>
          <w:rFonts w:ascii="宋体" w:eastAsia="宋体" w:hAnsi="宋体" w:cs="宋体" w:hint="eastAsia"/>
          <w:szCs w:val="21"/>
        </w:rPr>
      </w:pPr>
      <w:r w:rsidRPr="007A6A90">
        <w:rPr>
          <w:rFonts w:ascii="宋体" w:eastAsia="宋体" w:hAnsi="宋体" w:cs="宋体" w:hint="eastAsia"/>
          <w:szCs w:val="21"/>
        </w:rPr>
        <w:t>投标人必须承诺不得将采购方的任何资料泄露给第三方，更不能提取、处理、发布任何信息资源，中标后必须与采购方签订保密协议书。</w:t>
      </w:r>
    </w:p>
    <w:p w14:paraId="5B2207ED" w14:textId="77777777" w:rsidR="007A6A90" w:rsidRPr="007A6A90" w:rsidRDefault="007A6A90" w:rsidP="007A6A90">
      <w:pPr>
        <w:spacing w:afterLines="25" w:after="78" w:line="300" w:lineRule="auto"/>
        <w:ind w:firstLineChars="200" w:firstLine="422"/>
        <w:rPr>
          <w:rFonts w:ascii="Arial" w:eastAsia="宋体" w:hAnsi="Arial" w:cs="Times New Roman"/>
          <w:b/>
          <w:bCs/>
          <w:szCs w:val="24"/>
        </w:rPr>
      </w:pPr>
      <w:r w:rsidRPr="007A6A90">
        <w:rPr>
          <w:rFonts w:ascii="Arial" w:eastAsia="宋体" w:hAnsi="Arial" w:cs="Times New Roman" w:hint="eastAsia"/>
          <w:b/>
          <w:bCs/>
          <w:szCs w:val="24"/>
        </w:rPr>
        <w:t>12.</w:t>
      </w:r>
      <w:r w:rsidRPr="007A6A90">
        <w:rPr>
          <w:rFonts w:ascii="宋体" w:eastAsia="宋体" w:hAnsi="宋体" w:cs="宋体" w:hint="eastAsia"/>
          <w:b/>
          <w:bCs/>
          <w:szCs w:val="21"/>
        </w:rPr>
        <w:t xml:space="preserve"> 项目管理要求</w:t>
      </w:r>
    </w:p>
    <w:p w14:paraId="4396FAFF" w14:textId="77777777" w:rsidR="007A6A90" w:rsidRPr="007A6A90" w:rsidRDefault="007A6A90" w:rsidP="007A6A90">
      <w:pPr>
        <w:spacing w:afterLines="25" w:after="78" w:line="360" w:lineRule="auto"/>
        <w:ind w:firstLineChars="200" w:firstLine="420"/>
        <w:rPr>
          <w:rFonts w:ascii="宋体" w:eastAsia="宋体" w:hAnsi="宋体" w:cs="宋体" w:hint="eastAsia"/>
          <w:szCs w:val="21"/>
        </w:rPr>
      </w:pPr>
      <w:r w:rsidRPr="007A6A90">
        <w:rPr>
          <w:rFonts w:ascii="宋体" w:eastAsia="宋体" w:hAnsi="宋体" w:cs="宋体" w:hint="eastAsia"/>
          <w:szCs w:val="21"/>
        </w:rPr>
        <w:t>（一）项目管理体系</w:t>
      </w:r>
    </w:p>
    <w:p w14:paraId="1227D1B2"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投标人应结合本公司的项目管理体系情况，提出适合于本项目特点经过优化的项目管理体系，组建不少于五人的项目建设管理团队，并配备一名项目负责人，保障项目的顺利实施，达到项目服务质量要求。</w:t>
      </w:r>
    </w:p>
    <w:p w14:paraId="1CA450F7"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项目管理体系应至少包括如下内容：项目组织机构；项目管理机制，包括项目计划管理、质量控制、进度控制、成本变更控制、人员管理、风险管理、内部和外部沟通机制等。</w:t>
      </w:r>
    </w:p>
    <w:p w14:paraId="66C2C927"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（二）项目监督与管理要求</w:t>
      </w:r>
    </w:p>
    <w:p w14:paraId="59ABCA90"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1、采购方（用户）对项目的质量、进度、计划、验收等进行全方位的管理；</w:t>
      </w:r>
    </w:p>
    <w:p w14:paraId="2E86D7A5"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2、中标人必须接受采购方（用户）对于项目的管理和监督，及时向采购方（用户）提交各种设计方案、实施方案、计划、报告等项目文档。对于采购方（用户）对项目实施过程中指出的问题，应该积极给予答复并解决。对于采购方（用户）提出的整改要求，应该服从并实施整改措施。</w:t>
      </w:r>
    </w:p>
    <w:p w14:paraId="060BACE9"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3、项目设计方案、实施方案和进度计划应经过采购方（用户）的审核同意后才能付诸实施，重要的施工环节应取得采购方（用户）的同意后才能施工，施工质量应接受采购方（用户）的随时检查。</w:t>
      </w:r>
    </w:p>
    <w:p w14:paraId="08F52391"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（三）安全保密协议</w:t>
      </w:r>
    </w:p>
    <w:p w14:paraId="3F6218A4"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中标人必须与采购方（用户）签订安全保密协议。</w:t>
      </w:r>
    </w:p>
    <w:p w14:paraId="31581070" w14:textId="77777777" w:rsidR="007A6A90" w:rsidRPr="007A6A90" w:rsidRDefault="007A6A90" w:rsidP="007A6A90">
      <w:pPr>
        <w:spacing w:afterLines="25" w:after="78" w:line="300" w:lineRule="auto"/>
        <w:ind w:firstLineChars="200" w:firstLine="422"/>
        <w:rPr>
          <w:rFonts w:ascii="Arial" w:eastAsia="宋体" w:hAnsi="Arial" w:cs="Times New Roman"/>
          <w:b/>
          <w:bCs/>
          <w:szCs w:val="24"/>
        </w:rPr>
      </w:pPr>
      <w:r w:rsidRPr="007A6A90">
        <w:rPr>
          <w:rFonts w:ascii="Arial" w:eastAsia="宋体" w:hAnsi="Arial" w:cs="Times New Roman" w:hint="eastAsia"/>
          <w:b/>
          <w:bCs/>
          <w:szCs w:val="24"/>
        </w:rPr>
        <w:t>13.</w:t>
      </w:r>
      <w:r w:rsidRPr="007A6A90">
        <w:rPr>
          <w:rFonts w:ascii="宋体" w:eastAsia="宋体" w:hAnsi="宋体" w:cs="宋体" w:hint="eastAsia"/>
          <w:b/>
          <w:bCs/>
          <w:szCs w:val="21"/>
        </w:rPr>
        <w:t xml:space="preserve"> 项目系统调试与链路租赁使用需求</w:t>
      </w:r>
    </w:p>
    <w:p w14:paraId="1A7B6FC2" w14:textId="77777777" w:rsidR="007A6A90" w:rsidRPr="007A6A90" w:rsidRDefault="007A6A90" w:rsidP="007A6A90">
      <w:pPr>
        <w:numPr>
          <w:ilvl w:val="0"/>
          <w:numId w:val="67"/>
        </w:numPr>
        <w:spacing w:afterLines="25" w:after="78" w:line="360" w:lineRule="auto"/>
        <w:ind w:left="851" w:hanging="425"/>
        <w:rPr>
          <w:rFonts w:ascii="宋体" w:eastAsia="宋体" w:hAnsi="宋体" w:cs="宋体" w:hint="eastAsia"/>
          <w:szCs w:val="21"/>
        </w:rPr>
      </w:pPr>
      <w:r w:rsidRPr="007A6A90">
        <w:rPr>
          <w:rFonts w:ascii="宋体" w:eastAsia="宋体" w:hAnsi="宋体" w:cs="宋体" w:hint="eastAsia"/>
          <w:szCs w:val="21"/>
        </w:rPr>
        <w:t>系统调试</w:t>
      </w:r>
    </w:p>
    <w:p w14:paraId="0C7B1B81"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调试工作是整个系统完成的最后技术阶段，也是技术性强、环节复杂、易出现各种问题的阶段。中标方应积极配合本项目的设备及集成单位对整个系统的调试工作。</w:t>
      </w:r>
    </w:p>
    <w:p w14:paraId="69DAD5EA" w14:textId="77777777" w:rsidR="007A6A90" w:rsidRPr="007A6A90" w:rsidRDefault="007A6A90" w:rsidP="007A6A90">
      <w:pPr>
        <w:spacing w:afterLines="25" w:after="78" w:line="360" w:lineRule="auto"/>
        <w:ind w:firstLineChars="200" w:firstLine="420"/>
        <w:rPr>
          <w:rFonts w:ascii="宋体" w:eastAsia="宋体" w:hAnsi="宋体" w:cs="宋体" w:hint="eastAsia"/>
          <w:szCs w:val="21"/>
        </w:rPr>
      </w:pPr>
      <w:r w:rsidRPr="007A6A90">
        <w:rPr>
          <w:rFonts w:ascii="宋体" w:eastAsia="宋体" w:hAnsi="宋体" w:cs="宋体" w:hint="eastAsia"/>
          <w:szCs w:val="21"/>
        </w:rPr>
        <w:t>1、对各段接入光纤链路进行调试，确保光纤链路符合相关标准，提供测试报告；</w:t>
      </w:r>
    </w:p>
    <w:p w14:paraId="0B4D58BD" w14:textId="77777777" w:rsidR="007A6A90" w:rsidRPr="007A6A90" w:rsidRDefault="007A6A90" w:rsidP="007A6A90">
      <w:pPr>
        <w:spacing w:afterLines="25" w:after="78" w:line="360" w:lineRule="auto"/>
        <w:ind w:firstLineChars="200" w:firstLine="420"/>
        <w:rPr>
          <w:rFonts w:ascii="宋体" w:eastAsia="宋体" w:hAnsi="宋体" w:cs="宋体" w:hint="eastAsia"/>
          <w:szCs w:val="21"/>
        </w:rPr>
      </w:pPr>
      <w:r w:rsidRPr="007A6A90">
        <w:rPr>
          <w:rFonts w:ascii="宋体" w:eastAsia="宋体" w:hAnsi="宋体" w:cs="宋体" w:hint="eastAsia"/>
          <w:szCs w:val="21"/>
        </w:rPr>
        <w:t>2、配合整个系统联调，确保视频联网工作顺利完成。</w:t>
      </w:r>
    </w:p>
    <w:p w14:paraId="3151FF43" w14:textId="77777777" w:rsidR="007A6A90" w:rsidRPr="007A6A90" w:rsidRDefault="007A6A90" w:rsidP="007A6A90">
      <w:pPr>
        <w:numPr>
          <w:ilvl w:val="0"/>
          <w:numId w:val="67"/>
        </w:numPr>
        <w:spacing w:afterLines="25" w:after="78" w:line="360" w:lineRule="auto"/>
        <w:ind w:left="851" w:hanging="425"/>
        <w:rPr>
          <w:rFonts w:ascii="宋体" w:eastAsia="宋体" w:hAnsi="宋体" w:cs="宋体" w:hint="eastAsia"/>
          <w:szCs w:val="21"/>
        </w:rPr>
      </w:pPr>
      <w:r w:rsidRPr="007A6A90">
        <w:rPr>
          <w:rFonts w:ascii="宋体" w:eastAsia="宋体" w:hAnsi="宋体" w:cs="宋体" w:hint="eastAsia"/>
          <w:szCs w:val="21"/>
        </w:rPr>
        <w:lastRenderedPageBreak/>
        <w:t>链路租赁服务需求</w:t>
      </w:r>
    </w:p>
    <w:p w14:paraId="31BA7473" w14:textId="77777777" w:rsidR="007A6A90" w:rsidRPr="007A6A90" w:rsidRDefault="007A6A90" w:rsidP="007A6A90">
      <w:pPr>
        <w:spacing w:afterLines="25" w:after="78" w:line="360" w:lineRule="auto"/>
        <w:ind w:firstLineChars="200" w:firstLine="422"/>
        <w:rPr>
          <w:rFonts w:ascii="宋体" w:eastAsia="宋体" w:hAnsi="宋体" w:cs="宋体" w:hint="eastAsia"/>
          <w:b/>
          <w:bCs/>
          <w:szCs w:val="21"/>
        </w:rPr>
      </w:pPr>
      <w:r w:rsidRPr="007A6A90">
        <w:rPr>
          <w:rFonts w:ascii="宋体" w:eastAsia="宋体" w:hAnsi="宋体" w:cs="宋体" w:hint="eastAsia"/>
          <w:b/>
          <w:bCs/>
          <w:szCs w:val="21"/>
        </w:rPr>
        <w:t>1、链路起租条件</w:t>
      </w:r>
    </w:p>
    <w:p w14:paraId="591221B7"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中标方监控室接入租赁服务部</w:t>
      </w:r>
      <w:proofErr w:type="gramStart"/>
      <w:r w:rsidRPr="007A6A90">
        <w:rPr>
          <w:rFonts w:ascii="宋体" w:eastAsia="宋体" w:hAnsi="宋体" w:cs="宋体" w:hint="eastAsia"/>
          <w:szCs w:val="21"/>
        </w:rPr>
        <w:t>分</w:t>
      </w:r>
      <w:r w:rsidRPr="007A6A90">
        <w:rPr>
          <w:rFonts w:ascii="宋体" w:eastAsia="宋体" w:hAnsi="宋体" w:cs="宋体" w:hint="eastAsia"/>
          <w:bCs/>
          <w:szCs w:val="21"/>
        </w:rPr>
        <w:t>完成</w:t>
      </w:r>
      <w:proofErr w:type="gramEnd"/>
      <w:r w:rsidRPr="007A6A90">
        <w:rPr>
          <w:rFonts w:ascii="宋体" w:eastAsia="宋体" w:hAnsi="宋体" w:cs="宋体" w:hint="eastAsia"/>
          <w:bCs/>
          <w:szCs w:val="21"/>
        </w:rPr>
        <w:t>监控室末梢光纤链路并开通，且监控室已完成视频资源联网工作，</w:t>
      </w:r>
      <w:r w:rsidRPr="007A6A90">
        <w:rPr>
          <w:rFonts w:ascii="宋体" w:eastAsia="宋体" w:hAnsi="宋体" w:cs="宋体" w:hint="eastAsia"/>
          <w:szCs w:val="21"/>
        </w:rPr>
        <w:t>开通数量经甲乙双方确认后，中标人可向采购方申请项目链路起租。后续完成的末梢链路并开通的监控室的数量，甲乙双方每周确认一次，并按监控</w:t>
      </w:r>
      <w:proofErr w:type="gramStart"/>
      <w:r w:rsidRPr="007A6A90">
        <w:rPr>
          <w:rFonts w:ascii="宋体" w:eastAsia="宋体" w:hAnsi="宋体" w:cs="宋体" w:hint="eastAsia"/>
          <w:szCs w:val="21"/>
        </w:rPr>
        <w:t>室实际</w:t>
      </w:r>
      <w:proofErr w:type="gramEnd"/>
      <w:r w:rsidRPr="007A6A90">
        <w:rPr>
          <w:rFonts w:ascii="宋体" w:eastAsia="宋体" w:hAnsi="宋体" w:cs="宋体" w:hint="eastAsia"/>
          <w:szCs w:val="21"/>
        </w:rPr>
        <w:t>开通日起租。</w:t>
      </w:r>
    </w:p>
    <w:p w14:paraId="27A43D54" w14:textId="77777777" w:rsidR="007A6A90" w:rsidRPr="007A6A90" w:rsidRDefault="007A6A90" w:rsidP="007A6A90">
      <w:pPr>
        <w:spacing w:afterLines="25" w:after="78" w:line="360" w:lineRule="auto"/>
        <w:ind w:firstLineChars="200" w:firstLine="422"/>
        <w:rPr>
          <w:rFonts w:ascii="宋体" w:eastAsia="宋体" w:hAnsi="宋体" w:cs="宋体" w:hint="eastAsia"/>
          <w:b/>
          <w:bCs/>
          <w:szCs w:val="21"/>
        </w:rPr>
      </w:pPr>
      <w:r w:rsidRPr="007A6A90">
        <w:rPr>
          <w:rFonts w:ascii="宋体" w:eastAsia="宋体" w:hAnsi="宋体" w:cs="宋体" w:hint="eastAsia"/>
          <w:b/>
          <w:bCs/>
          <w:szCs w:val="21"/>
        </w:rPr>
        <w:t>2、链路起租要求</w:t>
      </w:r>
    </w:p>
    <w:p w14:paraId="62D17CCE" w14:textId="77777777" w:rsidR="007A6A90" w:rsidRPr="007A6A90" w:rsidRDefault="007A6A90" w:rsidP="007A6A90">
      <w:pPr>
        <w:spacing w:afterLines="25" w:after="78" w:line="360" w:lineRule="auto"/>
        <w:ind w:firstLineChars="200" w:firstLine="420"/>
        <w:rPr>
          <w:rFonts w:ascii="宋体" w:eastAsia="宋体" w:hAnsi="宋体" w:cs="宋体" w:hint="eastAsia"/>
          <w:szCs w:val="21"/>
        </w:rPr>
      </w:pPr>
      <w:r w:rsidRPr="007A6A90">
        <w:rPr>
          <w:rFonts w:ascii="宋体" w:eastAsia="宋体" w:hAnsi="宋体" w:cs="宋体" w:hint="eastAsia"/>
          <w:szCs w:val="21"/>
        </w:rPr>
        <w:t>由中标人提出链路起租申请，采购方（用户）同意后，就本项目监控室接入光缆情况、监控室</w:t>
      </w:r>
      <w:proofErr w:type="gramStart"/>
      <w:r w:rsidRPr="007A6A90">
        <w:rPr>
          <w:rFonts w:ascii="宋体" w:eastAsia="宋体" w:hAnsi="宋体" w:cs="宋体" w:hint="eastAsia"/>
          <w:szCs w:val="21"/>
        </w:rPr>
        <w:t>接入开通</w:t>
      </w:r>
      <w:proofErr w:type="gramEnd"/>
      <w:r w:rsidRPr="007A6A90">
        <w:rPr>
          <w:rFonts w:ascii="宋体" w:eastAsia="宋体" w:hAnsi="宋体" w:cs="宋体" w:hint="eastAsia"/>
          <w:szCs w:val="21"/>
        </w:rPr>
        <w:t>数量等方面，中标方提供测试报告，采购方确认后，进入链路租赁期。</w:t>
      </w:r>
    </w:p>
    <w:p w14:paraId="19ADDB02" w14:textId="77777777" w:rsidR="007A6A90" w:rsidRPr="007A6A90" w:rsidRDefault="007A6A90" w:rsidP="007A6A90">
      <w:pPr>
        <w:spacing w:afterLines="25" w:after="78" w:line="300" w:lineRule="auto"/>
        <w:ind w:firstLineChars="200" w:firstLine="422"/>
        <w:rPr>
          <w:rFonts w:ascii="Arial" w:eastAsia="宋体" w:hAnsi="Arial" w:cs="Times New Roman"/>
          <w:b/>
          <w:bCs/>
          <w:szCs w:val="24"/>
        </w:rPr>
      </w:pPr>
      <w:r w:rsidRPr="007A6A90">
        <w:rPr>
          <w:rFonts w:ascii="Arial" w:eastAsia="宋体" w:hAnsi="Arial" w:cs="Times New Roman" w:hint="eastAsia"/>
          <w:b/>
          <w:bCs/>
          <w:szCs w:val="24"/>
        </w:rPr>
        <w:t>3</w:t>
      </w:r>
      <w:r w:rsidRPr="007A6A90">
        <w:rPr>
          <w:rFonts w:ascii="Arial" w:eastAsia="宋体" w:hAnsi="Arial" w:cs="Times New Roman" w:hint="eastAsia"/>
          <w:b/>
          <w:bCs/>
          <w:szCs w:val="24"/>
        </w:rPr>
        <w:t>、</w:t>
      </w:r>
      <w:r w:rsidRPr="007A6A90">
        <w:rPr>
          <w:rFonts w:ascii="宋体" w:eastAsia="宋体" w:hAnsi="宋体" w:cs="宋体" w:hint="eastAsia"/>
          <w:b/>
          <w:bCs/>
          <w:szCs w:val="21"/>
        </w:rPr>
        <w:t>项目运维服务要求</w:t>
      </w:r>
    </w:p>
    <w:p w14:paraId="3DB78BFB"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（一）运维服务期的基础要求</w:t>
      </w:r>
    </w:p>
    <w:p w14:paraId="4581F520"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投标人应根据运维服务要求，按有关通信和信息系统运行服务标准的要求建立完善的视频监控系统运维服务管理体系，保障承诺的运维服务内容的实施。</w:t>
      </w:r>
    </w:p>
    <w:p w14:paraId="25A59768" w14:textId="77777777" w:rsidR="007A6A90" w:rsidRPr="007A6A90" w:rsidRDefault="007A6A90" w:rsidP="007A6A90">
      <w:pPr>
        <w:spacing w:afterLines="25" w:after="78" w:line="360" w:lineRule="auto"/>
        <w:ind w:firstLineChars="202" w:firstLine="424"/>
        <w:rPr>
          <w:rFonts w:ascii="宋体" w:eastAsia="宋体" w:hAnsi="宋体" w:cs="宋体" w:hint="eastAsia"/>
          <w:szCs w:val="21"/>
        </w:rPr>
      </w:pPr>
      <w:r w:rsidRPr="007A6A90">
        <w:rPr>
          <w:rFonts w:ascii="宋体" w:eastAsia="宋体" w:hAnsi="宋体" w:cs="宋体" w:hint="eastAsia"/>
          <w:szCs w:val="21"/>
        </w:rPr>
        <w:t>有关要求如下：</w:t>
      </w:r>
    </w:p>
    <w:p w14:paraId="5CAE2EE5" w14:textId="77777777" w:rsidR="007A6A90" w:rsidRPr="007A6A90" w:rsidRDefault="007A6A90" w:rsidP="007A6A90">
      <w:pPr>
        <w:spacing w:afterLines="25" w:after="78" w:line="360" w:lineRule="auto"/>
        <w:ind w:firstLineChars="202" w:firstLine="424"/>
        <w:rPr>
          <w:rFonts w:ascii="宋体" w:eastAsia="宋体" w:hAnsi="宋体" w:cs="宋体" w:hint="eastAsia"/>
          <w:szCs w:val="21"/>
        </w:rPr>
      </w:pPr>
      <w:r w:rsidRPr="007A6A90">
        <w:rPr>
          <w:rFonts w:ascii="宋体" w:eastAsia="宋体" w:hAnsi="宋体" w:cs="宋体" w:hint="eastAsia"/>
          <w:szCs w:val="21"/>
        </w:rPr>
        <w:t>1、运维服务要求</w:t>
      </w:r>
    </w:p>
    <w:p w14:paraId="2149F749" w14:textId="77777777" w:rsidR="007A6A90" w:rsidRPr="007A6A90" w:rsidRDefault="007A6A90" w:rsidP="007A6A90">
      <w:pPr>
        <w:spacing w:afterLines="25" w:after="78" w:line="360" w:lineRule="auto"/>
        <w:ind w:firstLineChars="202" w:firstLine="424"/>
        <w:rPr>
          <w:rFonts w:ascii="宋体" w:eastAsia="宋体" w:hAnsi="宋体" w:cs="宋体" w:hint="eastAsia"/>
          <w:szCs w:val="21"/>
        </w:rPr>
      </w:pPr>
      <w:r w:rsidRPr="007A6A90">
        <w:rPr>
          <w:rFonts w:ascii="宋体" w:eastAsia="宋体" w:hAnsi="宋体" w:cs="宋体" w:hint="eastAsia"/>
          <w:szCs w:val="21"/>
        </w:rPr>
        <w:t>投标人提供免费的服务热线电话，接受系统故障保修、业务和技术咨询、服务投诉等，应设立专门的技术运维服务团队，配备包括光纤管道等各类维护工程师。</w:t>
      </w:r>
    </w:p>
    <w:p w14:paraId="2DA07B2B" w14:textId="77777777" w:rsidR="007A6A90" w:rsidRPr="007A6A90" w:rsidRDefault="007A6A90" w:rsidP="007A6A90">
      <w:pPr>
        <w:spacing w:afterLines="25" w:after="78" w:line="360" w:lineRule="auto"/>
        <w:ind w:firstLineChars="202" w:firstLine="424"/>
        <w:rPr>
          <w:rFonts w:ascii="宋体" w:eastAsia="宋体" w:hAnsi="宋体" w:cs="宋体" w:hint="eastAsia"/>
          <w:szCs w:val="21"/>
        </w:rPr>
      </w:pPr>
      <w:r w:rsidRPr="007A6A90">
        <w:rPr>
          <w:rFonts w:ascii="宋体" w:eastAsia="宋体" w:hAnsi="宋体" w:cs="宋体" w:hint="eastAsia"/>
          <w:szCs w:val="21"/>
        </w:rPr>
        <w:t>服务咨询人员和维护工程师应经过专门的培训，具备相应的沟通能力、业务能力和技术能力。</w:t>
      </w:r>
    </w:p>
    <w:p w14:paraId="00A1FDB0" w14:textId="77777777" w:rsidR="007A6A90" w:rsidRPr="007A6A90" w:rsidRDefault="007A6A90" w:rsidP="007A6A90">
      <w:pPr>
        <w:spacing w:afterLines="25" w:after="78" w:line="360" w:lineRule="auto"/>
        <w:ind w:firstLineChars="202" w:firstLine="424"/>
        <w:rPr>
          <w:rFonts w:ascii="宋体" w:eastAsia="宋体" w:hAnsi="宋体" w:cs="宋体" w:hint="eastAsia"/>
          <w:szCs w:val="21"/>
        </w:rPr>
      </w:pPr>
      <w:r w:rsidRPr="007A6A90">
        <w:rPr>
          <w:rFonts w:ascii="宋体" w:eastAsia="宋体" w:hAnsi="宋体" w:cs="宋体" w:hint="eastAsia"/>
          <w:szCs w:val="21"/>
        </w:rPr>
        <w:t>中标人必须为户外维护人员购买意外保险。</w:t>
      </w:r>
    </w:p>
    <w:p w14:paraId="618DECFA" w14:textId="77777777" w:rsidR="007A6A90" w:rsidRPr="007A6A90" w:rsidRDefault="007A6A90" w:rsidP="007A6A90">
      <w:pPr>
        <w:spacing w:afterLines="25" w:after="78" w:line="360" w:lineRule="auto"/>
        <w:ind w:firstLineChars="202" w:firstLine="424"/>
        <w:rPr>
          <w:rFonts w:ascii="宋体" w:eastAsia="宋体" w:hAnsi="宋体" w:cs="宋体" w:hint="eastAsia"/>
          <w:szCs w:val="21"/>
        </w:rPr>
      </w:pPr>
      <w:r w:rsidRPr="007A6A90">
        <w:rPr>
          <w:rFonts w:ascii="宋体" w:eastAsia="宋体" w:hAnsi="宋体" w:cs="宋体" w:hint="eastAsia"/>
          <w:szCs w:val="21"/>
        </w:rPr>
        <w:t>中标人必须在签订合同前将满足上述要求的人员名单提供给采购方（用户）单位确认，采购方（用户）单位有权进行考核并对不符合要求的人员进行更换，直至采购方（用户）单位满意为止，人员一经确定未经采购方（用户）单位许可不得擅自更换。</w:t>
      </w:r>
    </w:p>
    <w:p w14:paraId="1CC91AD3"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2、运维服务流程</w:t>
      </w:r>
    </w:p>
    <w:p w14:paraId="6A16D416" w14:textId="77777777" w:rsidR="007A6A90" w:rsidRPr="007A6A90" w:rsidRDefault="007A6A90" w:rsidP="007A6A90">
      <w:pPr>
        <w:spacing w:afterLines="25" w:after="78" w:line="360" w:lineRule="auto"/>
        <w:ind w:firstLineChars="200" w:firstLine="420"/>
        <w:rPr>
          <w:rFonts w:ascii="宋体" w:eastAsia="宋体" w:hAnsi="宋体" w:cs="宋体" w:hint="eastAsia"/>
          <w:szCs w:val="21"/>
        </w:rPr>
      </w:pPr>
      <w:r w:rsidRPr="007A6A90">
        <w:rPr>
          <w:rFonts w:ascii="宋体" w:eastAsia="宋体" w:hAnsi="宋体" w:cs="宋体" w:hint="eastAsia"/>
          <w:szCs w:val="21"/>
        </w:rPr>
        <w:t>中标人应参照国际运维服务标准体系，编制运维服务方案及应急备用预案，建立各项运维服务标准流程，制定服务规章制度，应按照流程要求提供高质量、</w:t>
      </w:r>
      <w:proofErr w:type="gramStart"/>
      <w:r w:rsidRPr="007A6A90">
        <w:rPr>
          <w:rFonts w:ascii="宋体" w:eastAsia="宋体" w:hAnsi="宋体" w:cs="宋体" w:hint="eastAsia"/>
          <w:szCs w:val="21"/>
        </w:rPr>
        <w:t>响应快</w:t>
      </w:r>
      <w:proofErr w:type="gramEnd"/>
      <w:r w:rsidRPr="007A6A90">
        <w:rPr>
          <w:rFonts w:ascii="宋体" w:eastAsia="宋体" w:hAnsi="宋体" w:cs="宋体" w:hint="eastAsia"/>
          <w:szCs w:val="21"/>
        </w:rPr>
        <w:t>的服务。</w:t>
      </w:r>
    </w:p>
    <w:p w14:paraId="08D33C1E" w14:textId="77777777" w:rsidR="007A6A90" w:rsidRPr="007A6A90" w:rsidRDefault="007A6A90" w:rsidP="007A6A90">
      <w:pPr>
        <w:spacing w:afterLines="25" w:after="78" w:line="360" w:lineRule="auto"/>
        <w:ind w:firstLineChars="200" w:firstLine="420"/>
        <w:rPr>
          <w:rFonts w:ascii="宋体" w:eastAsia="宋体" w:hAnsi="宋体" w:cs="宋体" w:hint="eastAsia"/>
          <w:szCs w:val="21"/>
        </w:rPr>
      </w:pPr>
      <w:r w:rsidRPr="007A6A90">
        <w:rPr>
          <w:rFonts w:ascii="宋体" w:eastAsia="宋体" w:hAnsi="宋体" w:cs="宋体" w:hint="eastAsia"/>
          <w:szCs w:val="21"/>
        </w:rPr>
        <w:t>服务流程应包括服务台管理、事件管理、问题管理、配置管理、服务质量管理、服务考核评估等。</w:t>
      </w:r>
    </w:p>
    <w:p w14:paraId="2AB6027F"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lastRenderedPageBreak/>
        <w:t xml:space="preserve">    （二）服务范围</w:t>
      </w:r>
    </w:p>
    <w:p w14:paraId="238A9370"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中标人对系统的运维服务包括对构成监控室接入管道光纤施等的维护、维修、更换故障设备。</w:t>
      </w:r>
    </w:p>
    <w:p w14:paraId="1646E63D"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投标人应向采购方（用户）承诺提供的质量保证及运维服务承诺，保证此次参与投标所使用的产品是原装、全新、符合国家及采购方（用户）提出的相关质量标准。</w:t>
      </w:r>
    </w:p>
    <w:p w14:paraId="38FB6EA1"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（三）服务内容</w:t>
      </w:r>
    </w:p>
    <w:p w14:paraId="20CFE05F"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中标人应提供的运维服务内容包括日常运作、服务咨询、巡检保养、主动监测、故障修复、特殊保障和系统优化。</w:t>
      </w:r>
    </w:p>
    <w:p w14:paraId="61DF53BB"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1、日常运作</w:t>
      </w:r>
    </w:p>
    <w:p w14:paraId="4F9C281D"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中标人应按招标文件中的系统功能和性能要求，维护系统的日常运作。</w:t>
      </w:r>
    </w:p>
    <w:p w14:paraId="34BBD20D"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2、巡检保养</w:t>
      </w:r>
    </w:p>
    <w:p w14:paraId="24761DAF"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每季度对全部监控室链路进行定期巡检，对传输光缆系统的运行情况进行检测，并填写记录表。 </w:t>
      </w:r>
    </w:p>
    <w:p w14:paraId="625D77B2" w14:textId="77777777" w:rsidR="007A6A90" w:rsidRPr="007A6A90" w:rsidRDefault="007A6A90" w:rsidP="007A6A90">
      <w:pPr>
        <w:spacing w:afterLines="25" w:after="78" w:line="360" w:lineRule="auto"/>
        <w:ind w:firstLineChars="200" w:firstLine="420"/>
        <w:rPr>
          <w:rFonts w:ascii="宋体" w:eastAsia="宋体" w:hAnsi="宋体" w:cs="宋体" w:hint="eastAsia"/>
          <w:szCs w:val="21"/>
        </w:rPr>
      </w:pPr>
      <w:r w:rsidRPr="007A6A90">
        <w:rPr>
          <w:rFonts w:ascii="宋体" w:eastAsia="宋体" w:hAnsi="宋体" w:cs="宋体" w:hint="eastAsia"/>
          <w:szCs w:val="21"/>
        </w:rPr>
        <w:t>3、故障修复</w:t>
      </w:r>
    </w:p>
    <w:p w14:paraId="36C5DF8D" w14:textId="77777777" w:rsidR="007A6A90" w:rsidRPr="007A6A90" w:rsidRDefault="007A6A90" w:rsidP="007A6A90">
      <w:pPr>
        <w:spacing w:afterLines="25" w:after="78" w:line="360" w:lineRule="auto"/>
        <w:ind w:firstLine="480"/>
        <w:rPr>
          <w:rFonts w:ascii="宋体" w:eastAsia="宋体" w:hAnsi="宋体" w:cs="宋体" w:hint="eastAsia"/>
          <w:szCs w:val="21"/>
        </w:rPr>
      </w:pPr>
      <w:r w:rsidRPr="007A6A90">
        <w:rPr>
          <w:rFonts w:ascii="宋体" w:eastAsia="宋体" w:hAnsi="宋体" w:cs="宋体" w:hint="eastAsia"/>
          <w:szCs w:val="21"/>
        </w:rPr>
        <w:t>（1）紧急抢修</w:t>
      </w:r>
    </w:p>
    <w:p w14:paraId="601DEFAC" w14:textId="77777777" w:rsidR="007A6A90" w:rsidRPr="007A6A90" w:rsidRDefault="007A6A90" w:rsidP="007A6A90">
      <w:pPr>
        <w:spacing w:afterLines="25" w:after="78" w:line="360" w:lineRule="auto"/>
        <w:ind w:firstLine="480"/>
        <w:rPr>
          <w:rFonts w:ascii="宋体" w:eastAsia="宋体" w:hAnsi="宋体" w:cs="宋体" w:hint="eastAsia"/>
          <w:szCs w:val="21"/>
        </w:rPr>
      </w:pPr>
      <w:r w:rsidRPr="007A6A90">
        <w:rPr>
          <w:rFonts w:ascii="宋体" w:eastAsia="宋体" w:hAnsi="宋体" w:cs="宋体" w:hint="eastAsia"/>
          <w:szCs w:val="21"/>
        </w:rPr>
        <w:t>中标人应承担合同期内系统发生任何故障的抢修任务。</w:t>
      </w:r>
    </w:p>
    <w:p w14:paraId="77809650"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（2）备用方案</w:t>
      </w:r>
    </w:p>
    <w:p w14:paraId="1B136C6E"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如特殊原因造成系统无法正常使用（如光纤切割），投标人应能提供备用方案和措施确保系统运行正常。</w:t>
      </w:r>
    </w:p>
    <w:p w14:paraId="53338B0E"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4、特殊保障</w:t>
      </w:r>
    </w:p>
    <w:p w14:paraId="7B6A82C8" w14:textId="77777777" w:rsidR="007A6A90" w:rsidRPr="007A6A90" w:rsidRDefault="007A6A90" w:rsidP="007A6A90">
      <w:pPr>
        <w:spacing w:afterLines="25" w:after="78" w:line="360" w:lineRule="auto"/>
        <w:ind w:firstLineChars="200" w:firstLine="420"/>
        <w:rPr>
          <w:rFonts w:ascii="宋体" w:eastAsia="宋体" w:hAnsi="宋体" w:cs="宋体" w:hint="eastAsia"/>
          <w:szCs w:val="21"/>
        </w:rPr>
      </w:pPr>
      <w:r w:rsidRPr="007A6A90">
        <w:rPr>
          <w:rFonts w:ascii="宋体" w:eastAsia="宋体" w:hAnsi="宋体" w:cs="宋体" w:hint="eastAsia"/>
          <w:szCs w:val="21"/>
        </w:rPr>
        <w:t>（1）临时保障</w:t>
      </w:r>
    </w:p>
    <w:p w14:paraId="402825AC"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采购方（用户）如有重大事件等较特殊的保障措施，中标人必须能按时提供服务。</w:t>
      </w:r>
    </w:p>
    <w:p w14:paraId="5F3A0A6E" w14:textId="77777777" w:rsidR="007A6A90" w:rsidRPr="007A6A90" w:rsidRDefault="007A6A90" w:rsidP="007A6A90">
      <w:pPr>
        <w:spacing w:afterLines="25" w:after="78" w:line="360" w:lineRule="auto"/>
        <w:ind w:firstLineChars="200" w:firstLine="420"/>
        <w:rPr>
          <w:rFonts w:ascii="宋体" w:eastAsia="宋体" w:hAnsi="宋体" w:cs="宋体" w:hint="eastAsia"/>
          <w:szCs w:val="21"/>
        </w:rPr>
      </w:pPr>
      <w:r w:rsidRPr="007A6A90">
        <w:rPr>
          <w:rFonts w:ascii="宋体" w:eastAsia="宋体" w:hAnsi="宋体" w:cs="宋体" w:hint="eastAsia"/>
          <w:szCs w:val="21"/>
        </w:rPr>
        <w:t>（2）安全保障</w:t>
      </w:r>
    </w:p>
    <w:p w14:paraId="50AEFAB9"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采购方（用户）如有安全保卫、系统接管等较特殊的要求，中标人必须能按要求提供服务。</w:t>
      </w:r>
    </w:p>
    <w:p w14:paraId="63D56019"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5、档案保管</w:t>
      </w:r>
    </w:p>
    <w:p w14:paraId="0BD49792"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中标人应建立完备的资料库，包括采购方（用户）的光纤链路详细路由及纤芯使用对应</w:t>
      </w:r>
      <w:r w:rsidRPr="007A6A90">
        <w:rPr>
          <w:rFonts w:ascii="宋体" w:eastAsia="宋体" w:hAnsi="宋体" w:cs="宋体" w:hint="eastAsia"/>
          <w:szCs w:val="21"/>
        </w:rPr>
        <w:lastRenderedPageBreak/>
        <w:t>表、监控室设备安装地址、备份情况、应用特性以及采购方（用户）配置等，这些资料应作为成果提交给采购方（用户）。</w:t>
      </w:r>
    </w:p>
    <w:p w14:paraId="75C77282" w14:textId="77777777" w:rsidR="007A6A90" w:rsidRPr="007A6A90" w:rsidRDefault="007A6A90" w:rsidP="007A6A90">
      <w:pPr>
        <w:spacing w:afterLines="25" w:after="78" w:line="360" w:lineRule="auto"/>
        <w:ind w:firstLine="480"/>
        <w:rPr>
          <w:rFonts w:ascii="宋体" w:eastAsia="宋体" w:hAnsi="宋体" w:cs="宋体" w:hint="eastAsia"/>
          <w:szCs w:val="21"/>
        </w:rPr>
      </w:pPr>
      <w:r w:rsidRPr="007A6A90">
        <w:rPr>
          <w:rFonts w:ascii="宋体" w:eastAsia="宋体" w:hAnsi="宋体" w:cs="宋体" w:hint="eastAsia"/>
          <w:szCs w:val="21"/>
        </w:rPr>
        <w:t>6、系统优化</w:t>
      </w:r>
    </w:p>
    <w:p w14:paraId="7F80E773" w14:textId="77777777" w:rsidR="007A6A90" w:rsidRPr="007A6A90" w:rsidRDefault="007A6A90" w:rsidP="007A6A90">
      <w:pPr>
        <w:spacing w:afterLines="25" w:after="78" w:line="360" w:lineRule="auto"/>
        <w:ind w:firstLine="480"/>
        <w:rPr>
          <w:rFonts w:ascii="宋体" w:eastAsia="宋体" w:hAnsi="宋体" w:cs="宋体" w:hint="eastAsia"/>
          <w:szCs w:val="21"/>
        </w:rPr>
      </w:pPr>
      <w:r w:rsidRPr="007A6A90">
        <w:rPr>
          <w:rFonts w:ascii="宋体" w:eastAsia="宋体" w:hAnsi="宋体" w:cs="宋体" w:hint="eastAsia"/>
          <w:szCs w:val="21"/>
        </w:rPr>
        <w:t>（1）服务体系优化</w:t>
      </w:r>
    </w:p>
    <w:p w14:paraId="0F3C1B4B"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投标人应根据运行情况定期向采购方提供系统优化、使用优化和管理优化建议，确保系统以最优状态运行。</w:t>
      </w:r>
    </w:p>
    <w:p w14:paraId="0FEFD11C"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（2）点位信息更新</w:t>
      </w:r>
    </w:p>
    <w:p w14:paraId="7E35CFDF"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投标人应根据环境因素的变化及时对监控室的名称、编号、经纬度等信息进行更新。</w:t>
      </w:r>
    </w:p>
    <w:p w14:paraId="7174A0C2"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（三）服务期及响应</w:t>
      </w:r>
    </w:p>
    <w:p w14:paraId="22483155"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1、提供7×24小时服务承诺</w:t>
      </w:r>
    </w:p>
    <w:p w14:paraId="46995149" w14:textId="77777777" w:rsidR="007A6A90" w:rsidRPr="007A6A90" w:rsidRDefault="007A6A90" w:rsidP="007A6A90">
      <w:pPr>
        <w:spacing w:afterLines="25" w:after="78" w:line="360" w:lineRule="auto"/>
        <w:rPr>
          <w:rFonts w:ascii="宋体" w:eastAsia="宋体" w:hAnsi="宋体" w:cs="宋体" w:hint="eastAsia"/>
          <w:szCs w:val="21"/>
        </w:rPr>
      </w:pPr>
      <w:r w:rsidRPr="007A6A90">
        <w:rPr>
          <w:rFonts w:ascii="宋体" w:eastAsia="宋体" w:hAnsi="宋体" w:cs="宋体" w:hint="eastAsia"/>
          <w:szCs w:val="21"/>
        </w:rPr>
        <w:t xml:space="preserve">    </w:t>
      </w:r>
      <w:r w:rsidRPr="007A6A90">
        <w:rPr>
          <w:rFonts w:ascii="宋体" w:eastAsia="宋体" w:hAnsi="宋体" w:cs="宋体" w:hint="eastAsia"/>
          <w:b/>
          <w:bCs/>
          <w:szCs w:val="21"/>
        </w:rPr>
        <w:t>投标人</w:t>
      </w:r>
      <w:proofErr w:type="gramStart"/>
      <w:r w:rsidRPr="007A6A90">
        <w:rPr>
          <w:rFonts w:ascii="宋体" w:eastAsia="宋体" w:hAnsi="宋体" w:cs="宋体" w:hint="eastAsia"/>
          <w:b/>
          <w:bCs/>
          <w:szCs w:val="21"/>
        </w:rPr>
        <w:t>需承诺</w:t>
      </w:r>
      <w:proofErr w:type="gramEnd"/>
      <w:r w:rsidRPr="007A6A90">
        <w:rPr>
          <w:rFonts w:ascii="宋体" w:eastAsia="宋体" w:hAnsi="宋体" w:cs="宋体" w:hint="eastAsia"/>
          <w:b/>
          <w:bCs/>
          <w:szCs w:val="21"/>
        </w:rPr>
        <w:t>提供1年全天候7×24小时的故障维护服务和技术业务咨询服务，并有专业的技术人员负责及时解决因传输链路造成的故障。</w:t>
      </w:r>
    </w:p>
    <w:p w14:paraId="02D03B55" w14:textId="77777777" w:rsidR="007A6A90" w:rsidRPr="007A6A90" w:rsidRDefault="007A6A90" w:rsidP="007A6A90">
      <w:pPr>
        <w:spacing w:afterLines="25" w:after="78" w:line="360" w:lineRule="auto"/>
        <w:rPr>
          <w:rFonts w:ascii="宋体" w:eastAsia="宋体" w:hAnsi="宋体" w:cs="宋体" w:hint="eastAsia"/>
          <w:color w:val="000000"/>
          <w:szCs w:val="21"/>
        </w:rPr>
      </w:pPr>
      <w:r w:rsidRPr="007A6A90">
        <w:rPr>
          <w:rFonts w:ascii="宋体" w:eastAsia="宋体" w:hAnsi="宋体" w:cs="宋体" w:hint="eastAsia"/>
          <w:szCs w:val="21"/>
        </w:rPr>
        <w:t xml:space="preserve">    2、在接到故障报修后，中标人须在30分钟内响应，技术工程师在每天8:00-18:00期间2小时到达现场，其余时间3小时到达现场。到达现场后8小时内排除设备故障（遇到自然灾害等不可抗拒事故除外），如无法按时排除故障，在有备用光纤资源的情况下，必须在12小时内替代解决，在无备用光纤资源的情况下，必须在24小时内用其它接入手段进行替代，由此产生的费用由中标人承担。</w:t>
      </w:r>
    </w:p>
    <w:p w14:paraId="0980EF3E" w14:textId="77777777" w:rsidR="007A6A90" w:rsidRPr="007A6A90" w:rsidRDefault="007A6A90" w:rsidP="007A6A90">
      <w:pPr>
        <w:spacing w:afterLines="25" w:after="78" w:line="300" w:lineRule="auto"/>
        <w:ind w:firstLineChars="200" w:firstLine="422"/>
        <w:rPr>
          <w:rFonts w:ascii="Arial" w:eastAsia="宋体" w:hAnsi="Arial" w:cs="Times New Roman"/>
          <w:b/>
          <w:bCs/>
          <w:szCs w:val="24"/>
        </w:rPr>
      </w:pPr>
      <w:r w:rsidRPr="007A6A90">
        <w:rPr>
          <w:rFonts w:ascii="Arial" w:eastAsia="宋体" w:hAnsi="Arial" w:cs="Times New Roman" w:hint="eastAsia"/>
          <w:b/>
          <w:bCs/>
          <w:szCs w:val="24"/>
        </w:rPr>
        <w:t>14.</w:t>
      </w:r>
      <w:r w:rsidRPr="007A6A90">
        <w:rPr>
          <w:rFonts w:ascii="宋体" w:eastAsia="宋体" w:hAnsi="宋体" w:cs="宋体" w:hint="eastAsia"/>
          <w:b/>
          <w:bCs/>
          <w:szCs w:val="21"/>
        </w:rPr>
        <w:t xml:space="preserve"> 有关服务要求的说明</w:t>
      </w:r>
    </w:p>
    <w:p w14:paraId="3266DC51" w14:textId="77777777" w:rsidR="007A6A90" w:rsidRPr="007A6A90" w:rsidRDefault="007A6A90" w:rsidP="007A6A90">
      <w:pPr>
        <w:spacing w:afterLines="25" w:after="78" w:line="360" w:lineRule="auto"/>
        <w:ind w:firstLineChars="200" w:firstLine="420"/>
        <w:rPr>
          <w:rFonts w:ascii="宋体" w:eastAsia="宋体" w:hAnsi="宋体" w:cs="宋体" w:hint="eastAsia"/>
          <w:szCs w:val="21"/>
        </w:rPr>
      </w:pPr>
      <w:bookmarkStart w:id="26" w:name="_Toc370481872"/>
      <w:bookmarkStart w:id="27" w:name="_Toc252978436"/>
      <w:r w:rsidRPr="007A6A90">
        <w:rPr>
          <w:rFonts w:ascii="宋体" w:eastAsia="宋体" w:hAnsi="宋体" w:cs="宋体" w:hint="eastAsia"/>
          <w:szCs w:val="21"/>
        </w:rPr>
        <w:t>（一）</w:t>
      </w:r>
      <w:bookmarkEnd w:id="26"/>
      <w:bookmarkEnd w:id="27"/>
      <w:r w:rsidRPr="007A6A90">
        <w:rPr>
          <w:rFonts w:ascii="宋体" w:eastAsia="宋体" w:hAnsi="宋体" w:cs="宋体" w:hint="eastAsia"/>
          <w:szCs w:val="21"/>
        </w:rPr>
        <w:t>白名单设置</w:t>
      </w:r>
    </w:p>
    <w:p w14:paraId="2F1EE223" w14:textId="77777777" w:rsidR="007A6A90" w:rsidRPr="007A6A90" w:rsidRDefault="007A6A90" w:rsidP="007A6A90">
      <w:pPr>
        <w:spacing w:afterLines="25" w:after="78" w:line="360" w:lineRule="auto"/>
        <w:ind w:firstLineChars="200" w:firstLine="420"/>
        <w:rPr>
          <w:rFonts w:ascii="宋体" w:eastAsia="宋体" w:hAnsi="宋体" w:cs="宋体" w:hint="eastAsia"/>
          <w:szCs w:val="21"/>
        </w:rPr>
      </w:pPr>
      <w:r w:rsidRPr="007A6A90">
        <w:rPr>
          <w:rFonts w:ascii="宋体" w:eastAsia="宋体" w:hAnsi="宋体" w:cs="宋体" w:hint="eastAsia"/>
          <w:szCs w:val="21"/>
        </w:rPr>
        <w:t>在租赁期内，由于监控室装修等不可抗力的原因，未能通图，且末梢链路正常，经甲方同意，乙方设置</w:t>
      </w:r>
      <w:proofErr w:type="gramStart"/>
      <w:r w:rsidRPr="007A6A90">
        <w:rPr>
          <w:rFonts w:ascii="宋体" w:eastAsia="宋体" w:hAnsi="宋体" w:cs="宋体" w:hint="eastAsia"/>
          <w:szCs w:val="21"/>
        </w:rPr>
        <w:t>监控室白名单</w:t>
      </w:r>
      <w:proofErr w:type="gramEnd"/>
      <w:r w:rsidRPr="007A6A90">
        <w:rPr>
          <w:rFonts w:ascii="宋体" w:eastAsia="宋体" w:hAnsi="宋体" w:cs="宋体" w:hint="eastAsia"/>
          <w:szCs w:val="21"/>
        </w:rPr>
        <w:t>，即3个月内，监控室仍未修复在线的，甲方继续支付该链路费用。3个月后，甲方不再支付该链路费用。且在明确该监控室已不再使用，可将此链路迁移至其他地方继续租用，迁移不占用迁改指标。</w:t>
      </w:r>
    </w:p>
    <w:p w14:paraId="4ED637B0" w14:textId="77777777" w:rsidR="007A6A90" w:rsidRPr="007A6A90" w:rsidRDefault="007A6A90" w:rsidP="007A6A90">
      <w:pPr>
        <w:spacing w:afterLines="25" w:after="78" w:line="360" w:lineRule="auto"/>
        <w:ind w:firstLineChars="200" w:firstLine="420"/>
        <w:rPr>
          <w:rFonts w:ascii="宋体" w:eastAsia="宋体" w:hAnsi="宋体" w:cs="宋体" w:hint="eastAsia"/>
          <w:szCs w:val="21"/>
        </w:rPr>
      </w:pPr>
      <w:r w:rsidRPr="007A6A90">
        <w:rPr>
          <w:rFonts w:ascii="宋体" w:eastAsia="宋体" w:hAnsi="宋体" w:cs="宋体" w:hint="eastAsia"/>
          <w:szCs w:val="21"/>
        </w:rPr>
        <w:t>关于新增监控室，在租赁期内，如有新增监控室接入，在线后提供测试报告，经甲方确认后起算租金。</w:t>
      </w:r>
    </w:p>
    <w:p w14:paraId="0B232A67" w14:textId="77777777" w:rsidR="007A6A90" w:rsidRPr="007A6A90" w:rsidRDefault="007A6A90" w:rsidP="007A6A90">
      <w:pPr>
        <w:spacing w:afterLines="25" w:after="78" w:line="360" w:lineRule="auto"/>
        <w:rPr>
          <w:rFonts w:ascii="宋体" w:eastAsia="宋体" w:hAnsi="宋体" w:cs="宋体" w:hint="eastAsia"/>
          <w:color w:val="000000"/>
          <w:szCs w:val="21"/>
        </w:rPr>
      </w:pPr>
      <w:r w:rsidRPr="007A6A90">
        <w:rPr>
          <w:rFonts w:ascii="宋体" w:eastAsia="宋体" w:hAnsi="宋体" w:cs="宋体" w:hint="eastAsia"/>
          <w:szCs w:val="21"/>
        </w:rPr>
        <w:t xml:space="preserve">   </w:t>
      </w:r>
      <w:r w:rsidRPr="007A6A90">
        <w:rPr>
          <w:rFonts w:ascii="宋体" w:eastAsia="宋体" w:hAnsi="宋体" w:cs="宋体" w:hint="eastAsia"/>
          <w:color w:val="000000"/>
          <w:szCs w:val="21"/>
        </w:rPr>
        <w:t xml:space="preserve"> （二）付款原则</w:t>
      </w:r>
    </w:p>
    <w:p w14:paraId="5F1E69EA" w14:textId="77777777" w:rsidR="007A6A90" w:rsidRPr="007A6A90" w:rsidRDefault="007A6A90" w:rsidP="007A6A90">
      <w:pPr>
        <w:spacing w:afterLines="25" w:after="78" w:line="360" w:lineRule="auto"/>
        <w:rPr>
          <w:rFonts w:ascii="宋体" w:eastAsia="宋体" w:hAnsi="宋体" w:cs="宋体" w:hint="eastAsia"/>
          <w:color w:val="000000"/>
          <w:szCs w:val="21"/>
        </w:rPr>
      </w:pPr>
      <w:r w:rsidRPr="007A6A90">
        <w:rPr>
          <w:rFonts w:ascii="宋体" w:eastAsia="宋体" w:hAnsi="宋体" w:cs="宋体" w:hint="eastAsia"/>
          <w:color w:val="000000"/>
          <w:szCs w:val="21"/>
        </w:rPr>
        <w:t xml:space="preserve">    按每月统计联网监控室接通合格率，每月接通合格率取当月各天合格率之和的平均值。</w:t>
      </w:r>
      <w:r w:rsidRPr="007A6A90">
        <w:rPr>
          <w:rFonts w:ascii="宋体" w:eastAsia="宋体" w:hAnsi="宋体" w:cs="宋体" w:hint="eastAsia"/>
          <w:color w:val="000000"/>
          <w:szCs w:val="21"/>
        </w:rPr>
        <w:lastRenderedPageBreak/>
        <w:t>每月租赁费用与监控室接通合格率挂钩，计算公式如下：</w:t>
      </w:r>
    </w:p>
    <w:p w14:paraId="2CD20E33"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本月总租金=接通监控</w:t>
      </w:r>
      <w:proofErr w:type="gramStart"/>
      <w:r w:rsidRPr="007A6A90">
        <w:rPr>
          <w:rFonts w:ascii="宋体" w:eastAsia="宋体" w:hAnsi="宋体" w:cs="宋体" w:hint="eastAsia"/>
          <w:color w:val="000000"/>
          <w:szCs w:val="21"/>
        </w:rPr>
        <w:t>室数量</w:t>
      </w:r>
      <w:proofErr w:type="gramEnd"/>
      <w:r w:rsidRPr="007A6A90">
        <w:rPr>
          <w:rFonts w:ascii="宋体" w:eastAsia="宋体" w:hAnsi="宋体" w:cs="宋体" w:hint="eastAsia"/>
          <w:color w:val="000000"/>
          <w:szCs w:val="21"/>
        </w:rPr>
        <w:t>*监控室末梢租赁中标单价*付款比率</w:t>
      </w:r>
    </w:p>
    <w:p w14:paraId="11778C5A"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本计费系统的合格率与付款比率关系见下表：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940"/>
        <w:gridCol w:w="2788"/>
      </w:tblGrid>
      <w:tr w:rsidR="007A6A90" w:rsidRPr="007A6A90" w14:paraId="452C3CF5" w14:textId="77777777" w:rsidTr="00A8449B">
        <w:trPr>
          <w:tblHeader/>
        </w:trPr>
        <w:tc>
          <w:tcPr>
            <w:tcW w:w="3794" w:type="dxa"/>
            <w:tcBorders>
              <w:top w:val="single" w:sz="4" w:space="0" w:color="auto"/>
              <w:left w:val="single" w:sz="4" w:space="0" w:color="auto"/>
              <w:bottom w:val="single" w:sz="4" w:space="0" w:color="auto"/>
              <w:right w:val="single" w:sz="4" w:space="0" w:color="auto"/>
            </w:tcBorders>
            <w:hideMark/>
          </w:tcPr>
          <w:p w14:paraId="325019A9"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联网监控室接通合格率</w:t>
            </w:r>
          </w:p>
        </w:tc>
        <w:tc>
          <w:tcPr>
            <w:tcW w:w="1940" w:type="dxa"/>
            <w:tcBorders>
              <w:top w:val="single" w:sz="4" w:space="0" w:color="auto"/>
              <w:left w:val="single" w:sz="4" w:space="0" w:color="auto"/>
              <w:bottom w:val="single" w:sz="4" w:space="0" w:color="auto"/>
              <w:right w:val="single" w:sz="4" w:space="0" w:color="auto"/>
            </w:tcBorders>
            <w:hideMark/>
          </w:tcPr>
          <w:p w14:paraId="45F52E61"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付款比率</w:t>
            </w:r>
          </w:p>
        </w:tc>
        <w:tc>
          <w:tcPr>
            <w:tcW w:w="2788" w:type="dxa"/>
            <w:tcBorders>
              <w:top w:val="single" w:sz="4" w:space="0" w:color="auto"/>
              <w:left w:val="single" w:sz="4" w:space="0" w:color="auto"/>
              <w:bottom w:val="single" w:sz="4" w:space="0" w:color="auto"/>
              <w:right w:val="single" w:sz="4" w:space="0" w:color="auto"/>
            </w:tcBorders>
            <w:hideMark/>
          </w:tcPr>
          <w:p w14:paraId="6A010BBD"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备注</w:t>
            </w:r>
          </w:p>
        </w:tc>
      </w:tr>
      <w:tr w:rsidR="007A6A90" w:rsidRPr="007A6A90" w14:paraId="1748572D" w14:textId="77777777" w:rsidTr="00A8449B">
        <w:trPr>
          <w:tblHeader/>
        </w:trPr>
        <w:tc>
          <w:tcPr>
            <w:tcW w:w="3794" w:type="dxa"/>
            <w:tcBorders>
              <w:top w:val="single" w:sz="4" w:space="0" w:color="auto"/>
              <w:left w:val="single" w:sz="4" w:space="0" w:color="auto"/>
              <w:bottom w:val="single" w:sz="4" w:space="0" w:color="auto"/>
              <w:right w:val="single" w:sz="4" w:space="0" w:color="auto"/>
            </w:tcBorders>
            <w:hideMark/>
          </w:tcPr>
          <w:p w14:paraId="4D2B610A"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&gt;= 95%</w:t>
            </w:r>
          </w:p>
        </w:tc>
        <w:tc>
          <w:tcPr>
            <w:tcW w:w="1940" w:type="dxa"/>
            <w:tcBorders>
              <w:top w:val="single" w:sz="4" w:space="0" w:color="auto"/>
              <w:left w:val="single" w:sz="4" w:space="0" w:color="auto"/>
              <w:bottom w:val="single" w:sz="4" w:space="0" w:color="auto"/>
              <w:right w:val="single" w:sz="4" w:space="0" w:color="auto"/>
            </w:tcBorders>
            <w:hideMark/>
          </w:tcPr>
          <w:p w14:paraId="143694E7"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100%</w:t>
            </w:r>
          </w:p>
        </w:tc>
        <w:tc>
          <w:tcPr>
            <w:tcW w:w="2788" w:type="dxa"/>
            <w:tcBorders>
              <w:top w:val="single" w:sz="4" w:space="0" w:color="auto"/>
              <w:left w:val="single" w:sz="4" w:space="0" w:color="auto"/>
              <w:bottom w:val="single" w:sz="4" w:space="0" w:color="auto"/>
              <w:right w:val="single" w:sz="4" w:space="0" w:color="auto"/>
            </w:tcBorders>
          </w:tcPr>
          <w:p w14:paraId="0CFB1459"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p>
        </w:tc>
      </w:tr>
      <w:tr w:rsidR="007A6A90" w:rsidRPr="007A6A90" w14:paraId="7F9346E4" w14:textId="77777777" w:rsidTr="00A8449B">
        <w:trPr>
          <w:tblHeader/>
        </w:trPr>
        <w:tc>
          <w:tcPr>
            <w:tcW w:w="3794" w:type="dxa"/>
            <w:tcBorders>
              <w:top w:val="single" w:sz="4" w:space="0" w:color="auto"/>
              <w:left w:val="single" w:sz="4" w:space="0" w:color="auto"/>
              <w:bottom w:val="single" w:sz="4" w:space="0" w:color="auto"/>
              <w:right w:val="single" w:sz="4" w:space="0" w:color="auto"/>
            </w:tcBorders>
            <w:hideMark/>
          </w:tcPr>
          <w:p w14:paraId="4D451FB4"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95%—90%（含95%）</w:t>
            </w:r>
          </w:p>
        </w:tc>
        <w:tc>
          <w:tcPr>
            <w:tcW w:w="1940" w:type="dxa"/>
            <w:tcBorders>
              <w:top w:val="single" w:sz="4" w:space="0" w:color="auto"/>
              <w:left w:val="single" w:sz="4" w:space="0" w:color="auto"/>
              <w:bottom w:val="single" w:sz="4" w:space="0" w:color="auto"/>
              <w:right w:val="single" w:sz="4" w:space="0" w:color="auto"/>
            </w:tcBorders>
            <w:hideMark/>
          </w:tcPr>
          <w:p w14:paraId="6FDE2BBB"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95%</w:t>
            </w:r>
          </w:p>
        </w:tc>
        <w:tc>
          <w:tcPr>
            <w:tcW w:w="2788" w:type="dxa"/>
            <w:tcBorders>
              <w:top w:val="single" w:sz="4" w:space="0" w:color="auto"/>
              <w:left w:val="single" w:sz="4" w:space="0" w:color="auto"/>
              <w:bottom w:val="single" w:sz="4" w:space="0" w:color="auto"/>
              <w:right w:val="single" w:sz="4" w:space="0" w:color="auto"/>
            </w:tcBorders>
          </w:tcPr>
          <w:p w14:paraId="3940A1FD"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p>
        </w:tc>
      </w:tr>
      <w:tr w:rsidR="007A6A90" w:rsidRPr="007A6A90" w14:paraId="1E1E67B5" w14:textId="77777777" w:rsidTr="00A8449B">
        <w:trPr>
          <w:tblHeader/>
        </w:trPr>
        <w:tc>
          <w:tcPr>
            <w:tcW w:w="3794" w:type="dxa"/>
            <w:tcBorders>
              <w:top w:val="single" w:sz="4" w:space="0" w:color="auto"/>
              <w:left w:val="single" w:sz="4" w:space="0" w:color="auto"/>
              <w:bottom w:val="single" w:sz="4" w:space="0" w:color="auto"/>
              <w:right w:val="single" w:sz="4" w:space="0" w:color="auto"/>
            </w:tcBorders>
            <w:hideMark/>
          </w:tcPr>
          <w:p w14:paraId="50138CD1"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90%—85%（含90%）</w:t>
            </w:r>
          </w:p>
        </w:tc>
        <w:tc>
          <w:tcPr>
            <w:tcW w:w="1940" w:type="dxa"/>
            <w:tcBorders>
              <w:top w:val="single" w:sz="4" w:space="0" w:color="auto"/>
              <w:left w:val="single" w:sz="4" w:space="0" w:color="auto"/>
              <w:bottom w:val="single" w:sz="4" w:space="0" w:color="auto"/>
              <w:right w:val="single" w:sz="4" w:space="0" w:color="auto"/>
            </w:tcBorders>
            <w:hideMark/>
          </w:tcPr>
          <w:p w14:paraId="190E0EA9"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90%</w:t>
            </w:r>
          </w:p>
        </w:tc>
        <w:tc>
          <w:tcPr>
            <w:tcW w:w="2788" w:type="dxa"/>
            <w:tcBorders>
              <w:top w:val="single" w:sz="4" w:space="0" w:color="auto"/>
              <w:left w:val="single" w:sz="4" w:space="0" w:color="auto"/>
              <w:bottom w:val="single" w:sz="4" w:space="0" w:color="auto"/>
              <w:right w:val="single" w:sz="4" w:space="0" w:color="auto"/>
            </w:tcBorders>
          </w:tcPr>
          <w:p w14:paraId="4B552FFA"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p>
        </w:tc>
      </w:tr>
      <w:tr w:rsidR="007A6A90" w:rsidRPr="007A6A90" w14:paraId="78CA1898" w14:textId="77777777" w:rsidTr="00A8449B">
        <w:trPr>
          <w:tblHeader/>
        </w:trPr>
        <w:tc>
          <w:tcPr>
            <w:tcW w:w="3794" w:type="dxa"/>
            <w:tcBorders>
              <w:top w:val="single" w:sz="4" w:space="0" w:color="auto"/>
              <w:left w:val="single" w:sz="4" w:space="0" w:color="auto"/>
              <w:bottom w:val="single" w:sz="4" w:space="0" w:color="auto"/>
              <w:right w:val="single" w:sz="4" w:space="0" w:color="auto"/>
            </w:tcBorders>
            <w:hideMark/>
          </w:tcPr>
          <w:p w14:paraId="0F7D5516"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85%—80%（含85%）</w:t>
            </w:r>
          </w:p>
        </w:tc>
        <w:tc>
          <w:tcPr>
            <w:tcW w:w="1940" w:type="dxa"/>
            <w:tcBorders>
              <w:top w:val="single" w:sz="4" w:space="0" w:color="auto"/>
              <w:left w:val="single" w:sz="4" w:space="0" w:color="auto"/>
              <w:bottom w:val="single" w:sz="4" w:space="0" w:color="auto"/>
              <w:right w:val="single" w:sz="4" w:space="0" w:color="auto"/>
            </w:tcBorders>
            <w:hideMark/>
          </w:tcPr>
          <w:p w14:paraId="5635E7A9"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85%</w:t>
            </w:r>
          </w:p>
        </w:tc>
        <w:tc>
          <w:tcPr>
            <w:tcW w:w="2788" w:type="dxa"/>
            <w:tcBorders>
              <w:top w:val="single" w:sz="4" w:space="0" w:color="auto"/>
              <w:left w:val="single" w:sz="4" w:space="0" w:color="auto"/>
              <w:bottom w:val="single" w:sz="4" w:space="0" w:color="auto"/>
              <w:right w:val="single" w:sz="4" w:space="0" w:color="auto"/>
            </w:tcBorders>
          </w:tcPr>
          <w:p w14:paraId="6D0520D9"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p>
        </w:tc>
      </w:tr>
      <w:tr w:rsidR="007A6A90" w:rsidRPr="007A6A90" w14:paraId="352D1CC2" w14:textId="77777777" w:rsidTr="00A8449B">
        <w:trPr>
          <w:tblHeader/>
        </w:trPr>
        <w:tc>
          <w:tcPr>
            <w:tcW w:w="3794" w:type="dxa"/>
            <w:tcBorders>
              <w:top w:val="single" w:sz="4" w:space="0" w:color="auto"/>
              <w:left w:val="single" w:sz="4" w:space="0" w:color="auto"/>
              <w:bottom w:val="single" w:sz="4" w:space="0" w:color="auto"/>
              <w:right w:val="single" w:sz="4" w:space="0" w:color="auto"/>
            </w:tcBorders>
            <w:hideMark/>
          </w:tcPr>
          <w:p w14:paraId="7C1E717B"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80%—75%（含80%）</w:t>
            </w:r>
          </w:p>
        </w:tc>
        <w:tc>
          <w:tcPr>
            <w:tcW w:w="1940" w:type="dxa"/>
            <w:tcBorders>
              <w:top w:val="single" w:sz="4" w:space="0" w:color="auto"/>
              <w:left w:val="single" w:sz="4" w:space="0" w:color="auto"/>
              <w:bottom w:val="single" w:sz="4" w:space="0" w:color="auto"/>
              <w:right w:val="single" w:sz="4" w:space="0" w:color="auto"/>
            </w:tcBorders>
            <w:hideMark/>
          </w:tcPr>
          <w:p w14:paraId="36F47C09"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80%</w:t>
            </w:r>
          </w:p>
        </w:tc>
        <w:tc>
          <w:tcPr>
            <w:tcW w:w="2788" w:type="dxa"/>
            <w:tcBorders>
              <w:top w:val="single" w:sz="4" w:space="0" w:color="auto"/>
              <w:left w:val="single" w:sz="4" w:space="0" w:color="auto"/>
              <w:bottom w:val="single" w:sz="4" w:space="0" w:color="auto"/>
              <w:right w:val="single" w:sz="4" w:space="0" w:color="auto"/>
            </w:tcBorders>
          </w:tcPr>
          <w:p w14:paraId="5C4744F4"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p>
        </w:tc>
      </w:tr>
      <w:tr w:rsidR="007A6A90" w:rsidRPr="007A6A90" w14:paraId="2DDA54A1" w14:textId="77777777" w:rsidTr="00A8449B">
        <w:trPr>
          <w:tblHeader/>
        </w:trPr>
        <w:tc>
          <w:tcPr>
            <w:tcW w:w="3794" w:type="dxa"/>
            <w:tcBorders>
              <w:top w:val="single" w:sz="4" w:space="0" w:color="auto"/>
              <w:left w:val="single" w:sz="4" w:space="0" w:color="auto"/>
              <w:bottom w:val="single" w:sz="4" w:space="0" w:color="auto"/>
              <w:right w:val="single" w:sz="4" w:space="0" w:color="auto"/>
            </w:tcBorders>
            <w:hideMark/>
          </w:tcPr>
          <w:p w14:paraId="1EB50955"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75%—70%（含75%）</w:t>
            </w:r>
          </w:p>
        </w:tc>
        <w:tc>
          <w:tcPr>
            <w:tcW w:w="1940" w:type="dxa"/>
            <w:tcBorders>
              <w:top w:val="single" w:sz="4" w:space="0" w:color="auto"/>
              <w:left w:val="single" w:sz="4" w:space="0" w:color="auto"/>
              <w:bottom w:val="single" w:sz="4" w:space="0" w:color="auto"/>
              <w:right w:val="single" w:sz="4" w:space="0" w:color="auto"/>
            </w:tcBorders>
            <w:hideMark/>
          </w:tcPr>
          <w:p w14:paraId="2233C6F7"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75%</w:t>
            </w:r>
          </w:p>
        </w:tc>
        <w:tc>
          <w:tcPr>
            <w:tcW w:w="2788" w:type="dxa"/>
            <w:tcBorders>
              <w:top w:val="single" w:sz="4" w:space="0" w:color="auto"/>
              <w:left w:val="single" w:sz="4" w:space="0" w:color="auto"/>
              <w:bottom w:val="single" w:sz="4" w:space="0" w:color="auto"/>
              <w:right w:val="single" w:sz="4" w:space="0" w:color="auto"/>
            </w:tcBorders>
          </w:tcPr>
          <w:p w14:paraId="3764B757"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p>
        </w:tc>
      </w:tr>
      <w:tr w:rsidR="007A6A90" w:rsidRPr="007A6A90" w14:paraId="5108AEB4" w14:textId="77777777" w:rsidTr="00A8449B">
        <w:trPr>
          <w:tblHeader/>
        </w:trPr>
        <w:tc>
          <w:tcPr>
            <w:tcW w:w="8522" w:type="dxa"/>
            <w:gridSpan w:val="3"/>
            <w:tcBorders>
              <w:top w:val="single" w:sz="4" w:space="0" w:color="auto"/>
              <w:left w:val="single" w:sz="4" w:space="0" w:color="auto"/>
              <w:bottom w:val="single" w:sz="4" w:space="0" w:color="auto"/>
              <w:right w:val="single" w:sz="4" w:space="0" w:color="auto"/>
            </w:tcBorders>
            <w:hideMark/>
          </w:tcPr>
          <w:p w14:paraId="2BED7E07"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70%以下扣除当月全部租金</w:t>
            </w:r>
          </w:p>
        </w:tc>
      </w:tr>
    </w:tbl>
    <w:p w14:paraId="55231943" w14:textId="77777777" w:rsidR="007A6A90" w:rsidRPr="007A6A90" w:rsidRDefault="007A6A90" w:rsidP="007A6A90">
      <w:pPr>
        <w:spacing w:afterLines="25" w:after="78"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单个监控室48小时以上连续不合格，视为单个故障点，计费时则扣除该故障点的当月租金；连续故障超过7天的，则扣除系统本月总租金的1%，同时约谈相关负责人。</w:t>
      </w:r>
    </w:p>
    <w:p w14:paraId="3E8D126E" w14:textId="77777777" w:rsidR="007A6A90" w:rsidRPr="007A6A90" w:rsidRDefault="007A6A90" w:rsidP="007A6A90">
      <w:pPr>
        <w:spacing w:line="360" w:lineRule="auto"/>
        <w:rPr>
          <w:rFonts w:ascii="Arial" w:eastAsia="宋体" w:hAnsi="Arial" w:cs="Arial"/>
          <w:bCs/>
          <w:szCs w:val="24"/>
        </w:rPr>
      </w:pPr>
    </w:p>
    <w:p w14:paraId="4508DFCD" w14:textId="77777777" w:rsidR="007A6A90" w:rsidRPr="007A6A90" w:rsidRDefault="007A6A90" w:rsidP="007A6A90">
      <w:pPr>
        <w:numPr>
          <w:ilvl w:val="1"/>
          <w:numId w:val="49"/>
        </w:numPr>
        <w:tabs>
          <w:tab w:val="left" w:pos="312"/>
        </w:tabs>
        <w:spacing w:afterLines="25" w:after="78" w:line="360" w:lineRule="auto"/>
        <w:ind w:left="426"/>
        <w:jc w:val="left"/>
        <w:rPr>
          <w:rFonts w:ascii="宋体" w:eastAsia="宋体" w:hAnsi="宋体" w:cs="仿宋_GB2312" w:hint="eastAsia"/>
          <w:b/>
          <w:bCs/>
          <w:color w:val="FF0000"/>
          <w:szCs w:val="21"/>
        </w:rPr>
      </w:pPr>
      <w:r w:rsidRPr="007A6A90">
        <w:rPr>
          <w:rFonts w:ascii="Calibri" w:eastAsia="宋体" w:hAnsi="Calibri" w:cs="宋体" w:hint="eastAsia"/>
          <w:color w:val="FF0000"/>
          <w:kern w:val="0"/>
          <w:szCs w:val="21"/>
        </w:rPr>
        <w:t>★</w:t>
      </w:r>
      <w:r w:rsidRPr="007A6A90">
        <w:rPr>
          <w:rFonts w:ascii="Calibri" w:eastAsia="宋体" w:hAnsi="Calibri" w:cs="Times New Roman" w:hint="eastAsia"/>
          <w:b/>
          <w:bCs/>
          <w:color w:val="FF0000"/>
          <w:szCs w:val="21"/>
        </w:rPr>
        <w:t>商务条款（均不允许负偏离，否则将导致投标无效）</w:t>
      </w:r>
    </w:p>
    <w:p w14:paraId="007E8D26" w14:textId="77777777" w:rsidR="007A6A90" w:rsidRPr="007A6A90" w:rsidRDefault="007A6A90" w:rsidP="007A6A90">
      <w:pPr>
        <w:spacing w:line="360" w:lineRule="auto"/>
        <w:ind w:firstLineChars="202" w:firstLine="424"/>
        <w:rPr>
          <w:rFonts w:ascii="宋体" w:eastAsia="宋体" w:hAnsi="宋体" w:cs="宋体" w:hint="eastAsia"/>
          <w:color w:val="000000"/>
          <w:szCs w:val="21"/>
        </w:rPr>
      </w:pPr>
      <w:r w:rsidRPr="007A6A90">
        <w:rPr>
          <w:rFonts w:ascii="宋体" w:eastAsia="宋体" w:hAnsi="宋体" w:cs="宋体" w:hint="eastAsia"/>
          <w:color w:val="000000"/>
          <w:szCs w:val="21"/>
        </w:rPr>
        <w:t>（一）服务期限：</w:t>
      </w:r>
    </w:p>
    <w:p w14:paraId="11F99DD6" w14:textId="77777777" w:rsidR="007A6A90" w:rsidRPr="007A6A90" w:rsidRDefault="007A6A90" w:rsidP="007A6A90">
      <w:pPr>
        <w:spacing w:line="360" w:lineRule="auto"/>
        <w:ind w:firstLineChars="202" w:firstLine="424"/>
        <w:rPr>
          <w:rFonts w:ascii="宋体" w:eastAsia="宋体" w:hAnsi="宋体" w:cs="宋体" w:hint="eastAsia"/>
          <w:color w:val="000000"/>
          <w:szCs w:val="21"/>
        </w:rPr>
      </w:pPr>
      <w:r w:rsidRPr="007A6A90">
        <w:rPr>
          <w:rFonts w:ascii="宋体" w:eastAsia="宋体" w:hAnsi="宋体" w:cs="宋体" w:hint="eastAsia"/>
          <w:color w:val="000000"/>
          <w:szCs w:val="21"/>
        </w:rPr>
        <w:t>合同签订且乙方提供测试报告后，经甲方确认通过之日起12个月。</w:t>
      </w:r>
    </w:p>
    <w:p w14:paraId="3028C29B" w14:textId="77777777" w:rsidR="007A6A90" w:rsidRPr="007A6A90" w:rsidRDefault="007A6A90" w:rsidP="007A6A90">
      <w:pPr>
        <w:spacing w:line="360" w:lineRule="auto"/>
        <w:ind w:firstLineChars="200" w:firstLine="420"/>
        <w:rPr>
          <w:rFonts w:ascii="宋体" w:eastAsia="宋体" w:hAnsi="宋体" w:cs="宋体" w:hint="eastAsia"/>
          <w:color w:val="000000"/>
          <w:szCs w:val="21"/>
          <w:highlight w:val="yellow"/>
        </w:rPr>
      </w:pPr>
      <w:r w:rsidRPr="007A6A90">
        <w:rPr>
          <w:rFonts w:ascii="宋体" w:eastAsia="宋体" w:hAnsi="宋体" w:cs="宋体" w:hint="eastAsia"/>
          <w:color w:val="000000"/>
          <w:szCs w:val="21"/>
          <w:highlight w:val="yellow"/>
        </w:rPr>
        <w:t>采购需求：智慧宝安视频资源共享平台末梢接入光缆租赁服务 1项。</w:t>
      </w:r>
    </w:p>
    <w:p w14:paraId="26BE8B91" w14:textId="77777777" w:rsidR="007A6A90" w:rsidRPr="007A6A90" w:rsidRDefault="007A6A90" w:rsidP="007A6A90">
      <w:pPr>
        <w:spacing w:line="360" w:lineRule="auto"/>
        <w:ind w:firstLineChars="200" w:firstLine="420"/>
        <w:rPr>
          <w:rFonts w:ascii="宋体" w:eastAsia="宋体" w:hAnsi="宋体" w:cs="宋体" w:hint="eastAsia"/>
          <w:color w:val="000000"/>
          <w:szCs w:val="21"/>
          <w:highlight w:val="yellow"/>
        </w:rPr>
      </w:pPr>
      <w:bookmarkStart w:id="28" w:name="OLE_LINK9"/>
      <w:r w:rsidRPr="007A6A90">
        <w:rPr>
          <w:rFonts w:ascii="宋体" w:eastAsia="宋体" w:hAnsi="宋体" w:cs="宋体" w:hint="eastAsia"/>
          <w:color w:val="000000"/>
          <w:szCs w:val="21"/>
          <w:highlight w:val="yellow"/>
        </w:rPr>
        <w:t>项目工期：自签订合同后30个日历日内提供服务。</w:t>
      </w:r>
    </w:p>
    <w:p w14:paraId="76FCEDEF" w14:textId="77777777" w:rsidR="007A6A90" w:rsidRPr="007A6A90" w:rsidRDefault="007A6A90" w:rsidP="007A6A90">
      <w:pPr>
        <w:spacing w:line="360" w:lineRule="auto"/>
        <w:ind w:firstLineChars="200" w:firstLine="420"/>
        <w:rPr>
          <w:rFonts w:ascii="宋体" w:eastAsia="宋体" w:hAnsi="宋体" w:cs="宋体" w:hint="eastAsia"/>
          <w:szCs w:val="24"/>
          <w:highlight w:val="yellow"/>
        </w:rPr>
      </w:pPr>
      <w:r w:rsidRPr="007A6A90">
        <w:rPr>
          <w:rFonts w:ascii="宋体" w:eastAsia="宋体" w:hAnsi="宋体" w:cs="宋体" w:hint="eastAsia"/>
          <w:color w:val="000000"/>
          <w:szCs w:val="21"/>
          <w:highlight w:val="yellow"/>
        </w:rPr>
        <w:t>合同履行期限（服务期）：服务期三年，</w:t>
      </w:r>
      <w:r w:rsidRPr="007A6A90">
        <w:rPr>
          <w:rFonts w:ascii="宋体" w:eastAsia="宋体" w:hAnsi="宋体" w:cs="宋体" w:hint="eastAsia"/>
          <w:szCs w:val="21"/>
          <w:highlight w:val="yellow"/>
        </w:rPr>
        <w:t>合同一年一签，最多续签2次,第一年</w:t>
      </w:r>
      <w:r w:rsidRPr="007A6A90">
        <w:rPr>
          <w:rFonts w:ascii="宋体" w:eastAsia="宋体" w:hAnsi="宋体" w:cs="宋体" w:hint="eastAsia"/>
          <w:szCs w:val="24"/>
          <w:highlight w:val="yellow"/>
        </w:rPr>
        <w:t>合同履行期限为合同签订且乙方提供测试报告后，经甲方确认通过之日起12个月。</w:t>
      </w:r>
    </w:p>
    <w:bookmarkEnd w:id="28"/>
    <w:p w14:paraId="6040F17B" w14:textId="77777777" w:rsidR="007A6A90" w:rsidRPr="007A6A90" w:rsidRDefault="007A6A90" w:rsidP="007A6A90">
      <w:pPr>
        <w:spacing w:line="360" w:lineRule="auto"/>
        <w:ind w:firstLineChars="202" w:firstLine="424"/>
        <w:rPr>
          <w:rFonts w:ascii="宋体" w:eastAsia="宋体" w:hAnsi="宋体" w:cs="宋体" w:hint="eastAsia"/>
          <w:color w:val="000000"/>
          <w:szCs w:val="21"/>
        </w:rPr>
      </w:pPr>
      <w:r w:rsidRPr="007A6A90">
        <w:rPr>
          <w:rFonts w:ascii="宋体" w:eastAsia="宋体" w:hAnsi="宋体" w:cs="宋体" w:hint="eastAsia"/>
          <w:color w:val="000000"/>
          <w:szCs w:val="21"/>
        </w:rPr>
        <w:t>（二）</w:t>
      </w:r>
      <w:bookmarkStart w:id="29" w:name="_Toc464581851"/>
      <w:r w:rsidRPr="007A6A90">
        <w:rPr>
          <w:rFonts w:ascii="宋体" w:eastAsia="宋体" w:hAnsi="宋体" w:cs="宋体" w:hint="eastAsia"/>
          <w:color w:val="000000"/>
          <w:szCs w:val="21"/>
        </w:rPr>
        <w:t>付款方式</w:t>
      </w:r>
    </w:p>
    <w:p w14:paraId="367CE376" w14:textId="77777777" w:rsidR="007A6A90" w:rsidRPr="007A6A90" w:rsidRDefault="007A6A90" w:rsidP="007A6A90">
      <w:pPr>
        <w:spacing w:line="360" w:lineRule="auto"/>
        <w:ind w:firstLineChars="200" w:firstLine="420"/>
        <w:jc w:val="left"/>
        <w:rPr>
          <w:rFonts w:ascii="宋体" w:eastAsia="宋体" w:hAnsi="宋体" w:cs="宋体" w:hint="eastAsia"/>
          <w:color w:val="000000"/>
          <w:szCs w:val="21"/>
        </w:rPr>
      </w:pPr>
      <w:r w:rsidRPr="007A6A90">
        <w:rPr>
          <w:rFonts w:ascii="宋体" w:eastAsia="宋体" w:hAnsi="宋体" w:cs="宋体" w:hint="eastAsia"/>
          <w:color w:val="000000"/>
          <w:szCs w:val="21"/>
        </w:rPr>
        <w:t>每季度根据考核结果及末梢光缆实际租赁数量支付租赁费。若由于政府流程延期导致支付滞后的，甲方免责；新接入的监控室，以提供末梢光缆测试报告日期起算租赁费，监控室的开通数量需由双方共同确认。</w:t>
      </w:r>
    </w:p>
    <w:p w14:paraId="702EEF4B" w14:textId="77777777" w:rsidR="007A6A90" w:rsidRPr="007A6A90" w:rsidRDefault="007A6A90" w:rsidP="007A6A90">
      <w:pPr>
        <w:spacing w:line="360" w:lineRule="auto"/>
        <w:rPr>
          <w:rFonts w:ascii="宋体" w:eastAsia="宋体" w:hAnsi="宋体" w:cs="宋体" w:hint="eastAsia"/>
          <w:color w:val="000000"/>
          <w:szCs w:val="21"/>
        </w:rPr>
      </w:pPr>
      <w:bookmarkStart w:id="30" w:name="_Toc252978438"/>
      <w:bookmarkStart w:id="31" w:name="_Toc370481874"/>
      <w:r w:rsidRPr="007A6A90">
        <w:rPr>
          <w:rFonts w:ascii="宋体" w:eastAsia="宋体" w:hAnsi="宋体" w:cs="宋体" w:hint="eastAsia"/>
          <w:color w:val="000000"/>
          <w:szCs w:val="21"/>
        </w:rPr>
        <w:t xml:space="preserve">    (三）产权说明</w:t>
      </w:r>
      <w:bookmarkEnd w:id="30"/>
      <w:bookmarkEnd w:id="31"/>
    </w:p>
    <w:p w14:paraId="539F10BF" w14:textId="77777777" w:rsidR="007A6A90" w:rsidRPr="007A6A90" w:rsidRDefault="007A6A90" w:rsidP="007A6A90">
      <w:pPr>
        <w:spacing w:line="360" w:lineRule="auto"/>
        <w:ind w:firstLineChars="200" w:firstLine="420"/>
        <w:rPr>
          <w:rFonts w:ascii="宋体" w:eastAsia="宋体" w:hAnsi="宋体" w:cs="宋体" w:hint="eastAsia"/>
          <w:color w:val="000000"/>
          <w:szCs w:val="21"/>
        </w:rPr>
      </w:pPr>
      <w:bookmarkStart w:id="32" w:name="_Toc370481875"/>
      <w:bookmarkStart w:id="33" w:name="_Toc252978439"/>
      <w:r w:rsidRPr="007A6A90">
        <w:rPr>
          <w:rFonts w:ascii="宋体" w:eastAsia="宋体" w:hAnsi="宋体" w:cs="宋体" w:hint="eastAsia"/>
          <w:color w:val="000000"/>
          <w:szCs w:val="21"/>
        </w:rPr>
        <w:t>本招标文件列出的系统由投标方首先按采购方的要求建设，建设完成后中标人提供给采</w:t>
      </w:r>
      <w:r w:rsidRPr="007A6A90">
        <w:rPr>
          <w:rFonts w:ascii="宋体" w:eastAsia="宋体" w:hAnsi="宋体" w:cs="宋体" w:hint="eastAsia"/>
          <w:color w:val="000000"/>
          <w:szCs w:val="21"/>
        </w:rPr>
        <w:lastRenderedPageBreak/>
        <w:t>购方使用。</w:t>
      </w:r>
    </w:p>
    <w:p w14:paraId="18525D02" w14:textId="77777777" w:rsidR="007A6A90" w:rsidRPr="007A6A90" w:rsidRDefault="007A6A90" w:rsidP="007A6A90">
      <w:pPr>
        <w:spacing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如果终止合作，中标人应在采购方（用户）需要的情况下，以租赁或其他方式提供前端接入线路服务。</w:t>
      </w:r>
    </w:p>
    <w:p w14:paraId="2AC6E59A" w14:textId="77777777" w:rsidR="007A6A90" w:rsidRPr="007A6A90" w:rsidRDefault="007A6A90" w:rsidP="007A6A90">
      <w:pPr>
        <w:spacing w:line="360" w:lineRule="auto"/>
        <w:rPr>
          <w:rFonts w:ascii="宋体" w:eastAsia="宋体" w:hAnsi="宋体" w:cs="宋体" w:hint="eastAsia"/>
          <w:color w:val="000000"/>
          <w:szCs w:val="21"/>
        </w:rPr>
      </w:pPr>
      <w:r w:rsidRPr="007A6A90">
        <w:rPr>
          <w:rFonts w:ascii="宋体" w:eastAsia="宋体" w:hAnsi="宋体" w:cs="宋体" w:hint="eastAsia"/>
          <w:color w:val="000000"/>
          <w:szCs w:val="21"/>
        </w:rPr>
        <w:t xml:space="preserve">    （四）变更处理</w:t>
      </w:r>
      <w:bookmarkEnd w:id="32"/>
      <w:bookmarkEnd w:id="33"/>
    </w:p>
    <w:p w14:paraId="2B63108D" w14:textId="77777777" w:rsidR="007A6A90" w:rsidRPr="007A6A90" w:rsidRDefault="007A6A90" w:rsidP="007A6A90">
      <w:pPr>
        <w:spacing w:line="360" w:lineRule="auto"/>
        <w:rPr>
          <w:rFonts w:ascii="宋体" w:eastAsia="宋体" w:hAnsi="宋体" w:cs="宋体" w:hint="eastAsia"/>
          <w:color w:val="000000"/>
          <w:szCs w:val="21"/>
        </w:rPr>
      </w:pPr>
      <w:r w:rsidRPr="007A6A90">
        <w:rPr>
          <w:rFonts w:ascii="宋体" w:eastAsia="宋体" w:hAnsi="宋体" w:cs="宋体" w:hint="eastAsia"/>
          <w:color w:val="000000"/>
          <w:szCs w:val="21"/>
        </w:rPr>
        <w:t xml:space="preserve">    采购方（用户）可以在项目建设期和租赁</w:t>
      </w:r>
      <w:proofErr w:type="gramStart"/>
      <w:r w:rsidRPr="007A6A90">
        <w:rPr>
          <w:rFonts w:ascii="宋体" w:eastAsia="宋体" w:hAnsi="宋体" w:cs="宋体" w:hint="eastAsia"/>
          <w:color w:val="000000"/>
          <w:szCs w:val="21"/>
        </w:rPr>
        <w:t>期提出</w:t>
      </w:r>
      <w:proofErr w:type="gramEnd"/>
      <w:r w:rsidRPr="007A6A90">
        <w:rPr>
          <w:rFonts w:ascii="宋体" w:eastAsia="宋体" w:hAnsi="宋体" w:cs="宋体" w:hint="eastAsia"/>
          <w:color w:val="000000"/>
          <w:szCs w:val="21"/>
        </w:rPr>
        <w:t>系统变更的需求。中标人应该接受变更需求，并与采购方（用户）一起启动相关的变更处理流程，尽快处理和实现变更，满足采购方（用户）的使用要求。</w:t>
      </w:r>
    </w:p>
    <w:p w14:paraId="127EAF44" w14:textId="77777777" w:rsidR="007A6A90" w:rsidRPr="007A6A90" w:rsidRDefault="007A6A90" w:rsidP="007A6A90">
      <w:pPr>
        <w:spacing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变更的需求可能包括但不仅限于：</w:t>
      </w:r>
    </w:p>
    <w:p w14:paraId="21168677" w14:textId="77777777" w:rsidR="007A6A90" w:rsidRPr="007A6A90" w:rsidRDefault="007A6A90" w:rsidP="007A6A90">
      <w:pPr>
        <w:spacing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1、增加监控室数量。</w:t>
      </w:r>
    </w:p>
    <w:p w14:paraId="783156FF" w14:textId="77777777" w:rsidR="007A6A90" w:rsidRPr="007A6A90" w:rsidRDefault="007A6A90" w:rsidP="007A6A90">
      <w:pPr>
        <w:spacing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2、重新更新监控室。</w:t>
      </w:r>
    </w:p>
    <w:p w14:paraId="17E377B0" w14:textId="77777777" w:rsidR="007A6A90" w:rsidRPr="007A6A90" w:rsidRDefault="007A6A90" w:rsidP="007A6A90">
      <w:pPr>
        <w:spacing w:line="360" w:lineRule="auto"/>
        <w:ind w:firstLineChars="200" w:firstLine="420"/>
        <w:rPr>
          <w:rFonts w:ascii="宋体" w:eastAsia="宋体" w:hAnsi="宋体" w:cs="宋体" w:hint="eastAsia"/>
          <w:color w:val="000000"/>
          <w:szCs w:val="21"/>
        </w:rPr>
      </w:pPr>
      <w:r w:rsidRPr="007A6A90">
        <w:rPr>
          <w:rFonts w:ascii="宋体" w:eastAsia="宋体" w:hAnsi="宋体" w:cs="宋体" w:hint="eastAsia"/>
          <w:color w:val="000000"/>
          <w:szCs w:val="21"/>
        </w:rPr>
        <w:t>3、减少监控室数量。</w:t>
      </w:r>
    </w:p>
    <w:p w14:paraId="0C7368F1" w14:textId="77777777" w:rsidR="007A6A90" w:rsidRPr="007A6A90" w:rsidRDefault="007A6A90" w:rsidP="007A6A90">
      <w:pPr>
        <w:spacing w:line="360" w:lineRule="auto"/>
        <w:rPr>
          <w:rFonts w:ascii="宋体" w:eastAsia="宋体" w:hAnsi="宋体" w:cs="宋体" w:hint="eastAsia"/>
          <w:color w:val="000000"/>
          <w:szCs w:val="21"/>
        </w:rPr>
      </w:pPr>
      <w:r w:rsidRPr="007A6A90">
        <w:rPr>
          <w:rFonts w:ascii="宋体" w:eastAsia="宋体" w:hAnsi="宋体" w:cs="宋体" w:hint="eastAsia"/>
          <w:color w:val="000000"/>
          <w:szCs w:val="21"/>
        </w:rPr>
        <w:t xml:space="preserve">    （五）</w:t>
      </w:r>
      <w:proofErr w:type="gramStart"/>
      <w:r w:rsidRPr="007A6A90">
        <w:rPr>
          <w:rFonts w:ascii="宋体" w:eastAsia="宋体" w:hAnsi="宋体" w:cs="宋体" w:hint="eastAsia"/>
          <w:color w:val="000000"/>
          <w:szCs w:val="21"/>
        </w:rPr>
        <w:t>监控室迁改</w:t>
      </w:r>
      <w:proofErr w:type="gramEnd"/>
    </w:p>
    <w:p w14:paraId="428D9C66" w14:textId="77777777" w:rsidR="007A6A90" w:rsidRPr="007A6A90" w:rsidRDefault="007A6A90" w:rsidP="007A6A90">
      <w:pPr>
        <w:spacing w:line="360" w:lineRule="auto"/>
        <w:rPr>
          <w:rFonts w:ascii="宋体" w:eastAsia="宋体" w:hAnsi="宋体" w:cs="宋体" w:hint="eastAsia"/>
          <w:color w:val="000000"/>
          <w:szCs w:val="21"/>
        </w:rPr>
      </w:pPr>
      <w:r w:rsidRPr="007A6A90">
        <w:rPr>
          <w:rFonts w:ascii="宋体" w:eastAsia="宋体" w:hAnsi="宋体" w:cs="宋体" w:hint="eastAsia"/>
          <w:color w:val="000000"/>
          <w:szCs w:val="21"/>
        </w:rPr>
        <w:t xml:space="preserve">    项目竣工验收后，在租赁期内因监控室业务需求监控室发生迁移情况，中标方负责将建成的链路一并迁移，迁移数量为监控室总数的10%及以下的费用由中标方承担，采购方不再另行支付任何迁移费用。</w:t>
      </w:r>
    </w:p>
    <w:p w14:paraId="4DB5CD65" w14:textId="77777777" w:rsidR="007A6A90" w:rsidRPr="007A6A90" w:rsidRDefault="007A6A90" w:rsidP="007A6A90">
      <w:pPr>
        <w:tabs>
          <w:tab w:val="left" w:pos="1050"/>
        </w:tabs>
        <w:spacing w:line="360" w:lineRule="auto"/>
        <w:ind w:leftChars="200" w:left="420"/>
        <w:rPr>
          <w:rFonts w:ascii="宋体" w:eastAsia="宋体" w:hAnsi="宋体" w:cs="宋体" w:hint="eastAsia"/>
          <w:color w:val="000000"/>
          <w:szCs w:val="21"/>
        </w:rPr>
      </w:pPr>
      <w:r w:rsidRPr="007A6A90">
        <w:rPr>
          <w:rFonts w:ascii="宋体" w:eastAsia="宋体" w:hAnsi="宋体" w:cs="宋体" w:hint="eastAsia"/>
          <w:color w:val="000000"/>
          <w:szCs w:val="21"/>
        </w:rPr>
        <w:t>（六）报价要求</w:t>
      </w:r>
    </w:p>
    <w:p w14:paraId="52957B73" w14:textId="77777777" w:rsidR="007A6A90" w:rsidRPr="007A6A90" w:rsidRDefault="007A6A90" w:rsidP="007A6A90">
      <w:pPr>
        <w:tabs>
          <w:tab w:val="left" w:pos="0"/>
        </w:tabs>
        <w:spacing w:line="360" w:lineRule="auto"/>
        <w:ind w:firstLineChars="202" w:firstLine="424"/>
        <w:rPr>
          <w:rFonts w:ascii="宋体" w:eastAsia="宋体" w:hAnsi="宋体" w:cs="宋体" w:hint="eastAsia"/>
          <w:color w:val="000000"/>
          <w:szCs w:val="21"/>
        </w:rPr>
      </w:pPr>
      <w:r w:rsidRPr="007A6A90">
        <w:rPr>
          <w:rFonts w:ascii="宋体" w:eastAsia="宋体" w:hAnsi="宋体" w:cs="宋体" w:hint="eastAsia"/>
          <w:color w:val="000000"/>
          <w:szCs w:val="21"/>
        </w:rPr>
        <w:t>1、本项目控制金额为人民币525900元/一年，</w:t>
      </w:r>
      <w:bookmarkStart w:id="34" w:name="OLE_LINK2"/>
      <w:r w:rsidRPr="007A6A90">
        <w:rPr>
          <w:rFonts w:ascii="宋体" w:eastAsia="宋体" w:hAnsi="宋体" w:cs="宋体" w:hint="eastAsia"/>
          <w:color w:val="000000"/>
          <w:szCs w:val="21"/>
        </w:rPr>
        <w:t>1个监控室末梢接入租赁服务费控制单价为</w:t>
      </w:r>
      <w:bookmarkStart w:id="35" w:name="OLE_LINK7"/>
      <w:r w:rsidRPr="007A6A90">
        <w:rPr>
          <w:rFonts w:ascii="宋体" w:eastAsia="宋体" w:hAnsi="宋体" w:cs="宋体" w:hint="eastAsia"/>
          <w:color w:val="000000"/>
          <w:szCs w:val="21"/>
        </w:rPr>
        <w:t>547.8125元/年</w:t>
      </w:r>
      <w:bookmarkEnd w:id="34"/>
      <w:bookmarkEnd w:id="35"/>
      <w:r w:rsidRPr="007A6A90">
        <w:rPr>
          <w:rFonts w:ascii="宋体" w:eastAsia="宋体" w:hAnsi="宋体" w:cs="宋体" w:hint="eastAsia"/>
          <w:color w:val="000000"/>
          <w:szCs w:val="21"/>
        </w:rPr>
        <w:t>，投标总价超出控制金额或投标单价超出控制单价将作废标处理。</w:t>
      </w:r>
      <w:proofErr w:type="gramStart"/>
      <w:r w:rsidRPr="007A6A90">
        <w:rPr>
          <w:rFonts w:ascii="宋体" w:eastAsia="宋体" w:hAnsi="宋体" w:cs="宋体" w:hint="eastAsia"/>
          <w:color w:val="000000"/>
          <w:szCs w:val="21"/>
        </w:rPr>
        <w:t>结算按</w:t>
      </w:r>
      <w:proofErr w:type="gramEnd"/>
      <w:r w:rsidRPr="007A6A90">
        <w:rPr>
          <w:rFonts w:ascii="宋体" w:eastAsia="宋体" w:hAnsi="宋体" w:cs="宋体" w:hint="eastAsia"/>
          <w:color w:val="000000"/>
          <w:szCs w:val="21"/>
        </w:rPr>
        <w:t>实际监控室计算，且投标单价*总监控</w:t>
      </w:r>
      <w:proofErr w:type="gramStart"/>
      <w:r w:rsidRPr="007A6A90">
        <w:rPr>
          <w:rFonts w:ascii="宋体" w:eastAsia="宋体" w:hAnsi="宋体" w:cs="宋体" w:hint="eastAsia"/>
          <w:color w:val="000000"/>
          <w:szCs w:val="21"/>
        </w:rPr>
        <w:t>室数量</w:t>
      </w:r>
      <w:proofErr w:type="gramEnd"/>
      <w:r w:rsidRPr="007A6A90">
        <w:rPr>
          <w:rFonts w:ascii="宋体" w:eastAsia="宋体" w:hAnsi="宋体" w:cs="宋体" w:hint="eastAsia"/>
          <w:color w:val="000000"/>
          <w:szCs w:val="21"/>
        </w:rPr>
        <w:t>不得超过本项目控制金额。</w:t>
      </w:r>
    </w:p>
    <w:p w14:paraId="4BADC9DC" w14:textId="77777777" w:rsidR="007A6A90" w:rsidRPr="007A6A90" w:rsidRDefault="007A6A90" w:rsidP="007A6A90">
      <w:pPr>
        <w:tabs>
          <w:tab w:val="left" w:pos="1050"/>
        </w:tabs>
        <w:spacing w:line="360" w:lineRule="auto"/>
        <w:ind w:leftChars="200" w:left="420"/>
        <w:rPr>
          <w:rFonts w:ascii="宋体" w:eastAsia="宋体" w:hAnsi="宋体" w:cs="宋体" w:hint="eastAsia"/>
          <w:color w:val="000000"/>
          <w:szCs w:val="21"/>
        </w:rPr>
      </w:pPr>
      <w:r w:rsidRPr="007A6A90">
        <w:rPr>
          <w:rFonts w:ascii="宋体" w:eastAsia="宋体" w:hAnsi="宋体" w:cs="宋体" w:hint="eastAsia"/>
          <w:color w:val="000000"/>
          <w:szCs w:val="21"/>
        </w:rPr>
        <w:t>2、投标总价=1个监控室接入租赁服务月租赁单价×80个监控室×12个月。</w:t>
      </w:r>
      <w:bookmarkEnd w:id="29"/>
    </w:p>
    <w:bookmarkEnd w:id="1"/>
    <w:p w14:paraId="481ACC4B" w14:textId="5A5B59BE" w:rsidR="00014B6A" w:rsidRPr="007A6A90" w:rsidRDefault="00014B6A" w:rsidP="007A6A90">
      <w:pPr>
        <w:spacing w:after="78"/>
        <w:rPr>
          <w:rFonts w:hint="eastAsia"/>
        </w:rPr>
      </w:pPr>
    </w:p>
    <w:sectPr w:rsidR="00014B6A" w:rsidRPr="007A6A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AF9E3" w14:textId="77777777" w:rsidR="000D0830" w:rsidRDefault="000D0830" w:rsidP="00293C24">
      <w:pPr>
        <w:rPr>
          <w:rFonts w:hint="eastAsia"/>
        </w:rPr>
      </w:pPr>
      <w:r>
        <w:separator/>
      </w:r>
    </w:p>
  </w:endnote>
  <w:endnote w:type="continuationSeparator" w:id="0">
    <w:p w14:paraId="2AD8BECB" w14:textId="77777777" w:rsidR="000D0830" w:rsidRDefault="000D0830" w:rsidP="00293C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微软雅黑"/>
    <w:charset w:val="00"/>
    <w:family w:val="auto"/>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00"/>
    <w:family w:val="auto"/>
    <w:pitch w:val="default"/>
  </w:font>
  <w:font w:name="Hei">
    <w:altName w:val="微软雅黑"/>
    <w:charset w:val="86"/>
    <w:family w:val="auto"/>
    <w:pitch w:val="default"/>
    <w:sig w:usb0="00000000" w:usb1="00000000" w:usb2="00000010" w:usb3="00000000" w:csb0="00040001"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_x000B__x000C_">
    <w:altName w:val="华文仿宋"/>
    <w:charset w:val="00"/>
    <w:family w:val="roman"/>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elvetica">
    <w:panose1 w:val="020B05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ˎ̥">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 w:name="??">
    <w:altName w:val="Segoe Print"/>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6AA0D" w14:textId="77777777" w:rsidR="000D0830" w:rsidRDefault="000D0830" w:rsidP="00293C24">
      <w:pPr>
        <w:rPr>
          <w:rFonts w:hint="eastAsia"/>
        </w:rPr>
      </w:pPr>
      <w:r>
        <w:separator/>
      </w:r>
    </w:p>
  </w:footnote>
  <w:footnote w:type="continuationSeparator" w:id="0">
    <w:p w14:paraId="27F5987F" w14:textId="77777777" w:rsidR="000D0830" w:rsidRDefault="000D0830" w:rsidP="00293C2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559A94"/>
    <w:multiLevelType w:val="singleLevel"/>
    <w:tmpl w:val="AD559A94"/>
    <w:lvl w:ilvl="0">
      <w:start w:val="1"/>
      <w:numFmt w:val="decimalEnclosedCircleChinese"/>
      <w:suff w:val="nothing"/>
      <w:lvlText w:val="%1　"/>
      <w:lvlJc w:val="left"/>
      <w:pPr>
        <w:ind w:left="0" w:firstLine="400"/>
      </w:pPr>
      <w:rPr>
        <w:rFonts w:hint="eastAsia"/>
      </w:rPr>
    </w:lvl>
  </w:abstractNum>
  <w:abstractNum w:abstractNumId="1" w15:restartNumberingAfterBreak="0">
    <w:nsid w:val="B4D2476B"/>
    <w:multiLevelType w:val="singleLevel"/>
    <w:tmpl w:val="B4D2476B"/>
    <w:lvl w:ilvl="0">
      <w:start w:val="1"/>
      <w:numFmt w:val="chineseCounting"/>
      <w:suff w:val="nothing"/>
      <w:lvlText w:val="%1、"/>
      <w:lvlJc w:val="left"/>
      <w:pPr>
        <w:ind w:left="0" w:firstLine="420"/>
      </w:pPr>
      <w:rPr>
        <w:rFonts w:hint="eastAsia"/>
      </w:rPr>
    </w:lvl>
  </w:abstractNum>
  <w:abstractNum w:abstractNumId="2" w15:restartNumberingAfterBreak="0">
    <w:nsid w:val="BB2ADDC0"/>
    <w:multiLevelType w:val="singleLevel"/>
    <w:tmpl w:val="BB2ADDC0"/>
    <w:lvl w:ilvl="0">
      <w:start w:val="1"/>
      <w:numFmt w:val="decimal"/>
      <w:lvlText w:val="%1."/>
      <w:lvlJc w:val="left"/>
      <w:pPr>
        <w:tabs>
          <w:tab w:val="num" w:pos="312"/>
        </w:tabs>
      </w:pPr>
    </w:lvl>
  </w:abstractNum>
  <w:abstractNum w:abstractNumId="3" w15:restartNumberingAfterBreak="0">
    <w:nsid w:val="D920A718"/>
    <w:multiLevelType w:val="singleLevel"/>
    <w:tmpl w:val="D920A718"/>
    <w:lvl w:ilvl="0">
      <w:start w:val="1"/>
      <w:numFmt w:val="decimal"/>
      <w:suff w:val="nothing"/>
      <w:lvlText w:val="%1、"/>
      <w:lvlJc w:val="left"/>
    </w:lvl>
  </w:abstractNum>
  <w:abstractNum w:abstractNumId="4" w15:restartNumberingAfterBreak="0">
    <w:nsid w:val="E7364E9C"/>
    <w:multiLevelType w:val="singleLevel"/>
    <w:tmpl w:val="E7364E9C"/>
    <w:lvl w:ilvl="0">
      <w:start w:val="2"/>
      <w:numFmt w:val="decimal"/>
      <w:suff w:val="nothing"/>
      <w:lvlText w:val="（%1）"/>
      <w:lvlJc w:val="left"/>
      <w:pPr>
        <w:ind w:left="480" w:firstLine="0"/>
      </w:pPr>
    </w:lvl>
  </w:abstractNum>
  <w:abstractNum w:abstractNumId="5" w15:restartNumberingAfterBreak="0">
    <w:nsid w:val="F9EEA977"/>
    <w:multiLevelType w:val="singleLevel"/>
    <w:tmpl w:val="F9EEA977"/>
    <w:lvl w:ilvl="0">
      <w:start w:val="1"/>
      <w:numFmt w:val="decimal"/>
      <w:lvlText w:val="%1."/>
      <w:lvlJc w:val="left"/>
      <w:pPr>
        <w:ind w:left="0" w:firstLine="454"/>
      </w:pPr>
      <w:rPr>
        <w:rFonts w:hint="default"/>
      </w:rPr>
    </w:lvl>
  </w:abstractNum>
  <w:abstractNum w:abstractNumId="6" w15:restartNumberingAfterBreak="0">
    <w:nsid w:val="00000001"/>
    <w:multiLevelType w:val="singleLevel"/>
    <w:tmpl w:val="00000001"/>
    <w:lvl w:ilvl="0">
      <w:start w:val="2"/>
      <w:numFmt w:val="chineseCounting"/>
      <w:suff w:val="space"/>
      <w:lvlText w:val="第%1条"/>
      <w:lvlJc w:val="left"/>
      <w:rPr>
        <w:rFonts w:hint="eastAsia"/>
      </w:rPr>
    </w:lvl>
  </w:abstractNum>
  <w:abstractNum w:abstractNumId="7" w15:restartNumberingAfterBreak="0">
    <w:nsid w:val="00000002"/>
    <w:multiLevelType w:val="multilevel"/>
    <w:tmpl w:val="00000002"/>
    <w:lvl w:ilvl="0">
      <w:start w:val="1"/>
      <w:numFmt w:val="decimal"/>
      <w:lvlText w:val="%1．"/>
      <w:lvlJc w:val="left"/>
      <w:pPr>
        <w:tabs>
          <w:tab w:val="left" w:pos="780"/>
        </w:tabs>
        <w:ind w:left="780" w:hanging="360"/>
      </w:pPr>
      <w:rPr>
        <w:rFonts w:hint="default"/>
      </w:rPr>
    </w:lvl>
    <w:lvl w:ilvl="1">
      <w:start w:val="1"/>
      <w:numFmt w:val="decimal"/>
      <w:lvlText w:val="%2."/>
      <w:lvlJc w:val="left"/>
      <w:pPr>
        <w:tabs>
          <w:tab w:val="left" w:pos="1200"/>
        </w:tabs>
        <w:ind w:left="1200" w:hanging="360"/>
      </w:pPr>
      <w:rPr>
        <w:rFonts w:ascii="宋体" w:hAnsi="宋体" w:cs="Times New Roman" w:hint="default"/>
      </w:rPr>
    </w:lvl>
    <w:lvl w:ilvl="2">
      <w:start w:val="1"/>
      <w:numFmt w:val="japaneseCounting"/>
      <w:lvlText w:val="%3、"/>
      <w:lvlJc w:val="left"/>
      <w:pPr>
        <w:tabs>
          <w:tab w:val="left" w:pos="1980"/>
        </w:tabs>
        <w:ind w:left="1980" w:hanging="720"/>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15:restartNumberingAfterBreak="0">
    <w:nsid w:val="00000004"/>
    <w:multiLevelType w:val="singleLevel"/>
    <w:tmpl w:val="00000004"/>
    <w:lvl w:ilvl="0">
      <w:start w:val="1"/>
      <w:numFmt w:val="decimal"/>
      <w:pStyle w:val="41"/>
      <w:lvlText w:val="%1."/>
      <w:lvlJc w:val="left"/>
      <w:pPr>
        <w:tabs>
          <w:tab w:val="left" w:pos="2040"/>
        </w:tabs>
        <w:ind w:left="2040" w:hanging="360"/>
      </w:pPr>
    </w:lvl>
  </w:abstractNum>
  <w:abstractNum w:abstractNumId="9" w15:restartNumberingAfterBreak="0">
    <w:nsid w:val="00000005"/>
    <w:multiLevelType w:val="singleLevel"/>
    <w:tmpl w:val="00000005"/>
    <w:lvl w:ilvl="0">
      <w:start w:val="1"/>
      <w:numFmt w:val="decimal"/>
      <w:lvlText w:val="%1、"/>
      <w:legacy w:legacy="1" w:legacySpace="0" w:legacyIndent="420"/>
      <w:lvlJc w:val="left"/>
      <w:pPr>
        <w:ind w:left="464" w:hanging="420"/>
      </w:pPr>
      <w:rPr>
        <w:rFonts w:ascii="宋体" w:eastAsia="宋体" w:hint="eastAsia"/>
        <w:b w:val="0"/>
        <w:i w:val="0"/>
        <w:sz w:val="28"/>
        <w:u w:val="none"/>
      </w:rPr>
    </w:lvl>
  </w:abstractNum>
  <w:abstractNum w:abstractNumId="10" w15:restartNumberingAfterBreak="0">
    <w:nsid w:val="00000006"/>
    <w:multiLevelType w:val="multilevel"/>
    <w:tmpl w:val="00000006"/>
    <w:lvl w:ilvl="0">
      <w:start w:val="1"/>
      <w:numFmt w:val="taiwaneseCountingThousand"/>
      <w:lvlText w:val="第%1章"/>
      <w:lvlJc w:val="left"/>
      <w:pPr>
        <w:tabs>
          <w:tab w:val="left" w:pos="3251"/>
        </w:tabs>
        <w:ind w:left="3251" w:hanging="8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07"/>
    <w:multiLevelType w:val="multilevel"/>
    <w:tmpl w:val="0000000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0000000A"/>
    <w:multiLevelType w:val="multilevel"/>
    <w:tmpl w:val="0000000A"/>
    <w:lvl w:ilvl="0">
      <w:start w:val="1"/>
      <w:numFmt w:val="bullet"/>
      <w:pStyle w:val="a"/>
      <w:lvlText w:val=""/>
      <w:lvlJc w:val="left"/>
      <w:pPr>
        <w:tabs>
          <w:tab w:val="left" w:pos="420"/>
        </w:tabs>
        <w:ind w:left="420" w:hanging="420"/>
      </w:pPr>
      <w:rPr>
        <w:rFonts w:ascii="Wingdings" w:hAnsi="Wingdings" w:hint="default"/>
      </w:rPr>
    </w:lvl>
    <w:lvl w:ilvl="1">
      <w:start w:val="1"/>
      <w:numFmt w:val="bullet"/>
      <w:pStyle w:val="a0"/>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0000000B"/>
    <w:multiLevelType w:val="multilevel"/>
    <w:tmpl w:val="0000000B"/>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1"/>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4" w15:restartNumberingAfterBreak="0">
    <w:nsid w:val="0000000D"/>
    <w:multiLevelType w:val="multilevel"/>
    <w:tmpl w:val="0000000D"/>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5" w15:restartNumberingAfterBreak="0">
    <w:nsid w:val="00000013"/>
    <w:multiLevelType w:val="multilevel"/>
    <w:tmpl w:val="00000013"/>
    <w:lvl w:ilvl="0">
      <w:start w:val="1"/>
      <w:numFmt w:val="chineseCountingThousand"/>
      <w:pStyle w:val="3"/>
      <w:lvlText w:val="%1"/>
      <w:lvlJc w:val="left"/>
      <w:pPr>
        <w:tabs>
          <w:tab w:val="left" w:pos="1290"/>
        </w:tabs>
        <w:ind w:left="630" w:hanging="420"/>
      </w:pPr>
      <w:rPr>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2F9458E"/>
    <w:multiLevelType w:val="singleLevel"/>
    <w:tmpl w:val="45A411D4"/>
    <w:lvl w:ilvl="0">
      <w:start w:val="1"/>
      <w:numFmt w:val="decimal"/>
      <w:lvlText w:val="%1."/>
      <w:lvlJc w:val="left"/>
      <w:pPr>
        <w:tabs>
          <w:tab w:val="num" w:pos="312"/>
        </w:tabs>
      </w:pPr>
      <w:rPr>
        <w:b/>
        <w:color w:val="auto"/>
      </w:rPr>
    </w:lvl>
  </w:abstractNum>
  <w:abstractNum w:abstractNumId="17" w15:restartNumberingAfterBreak="0">
    <w:nsid w:val="04184AC1"/>
    <w:multiLevelType w:val="multilevel"/>
    <w:tmpl w:val="04184AC1"/>
    <w:lvl w:ilvl="0">
      <w:start w:val="1"/>
      <w:numFmt w:val="decimal"/>
      <w:lvlText w:val="%1."/>
      <w:lvlJc w:val="left"/>
      <w:pPr>
        <w:ind w:left="124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45136A0"/>
    <w:multiLevelType w:val="hybridMultilevel"/>
    <w:tmpl w:val="9C44574E"/>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04973515"/>
    <w:multiLevelType w:val="multilevel"/>
    <w:tmpl w:val="04973515"/>
    <w:lvl w:ilvl="0">
      <w:start w:val="1"/>
      <w:numFmt w:val="bullet"/>
      <w:lvlText w:val=""/>
      <w:lvlJc w:val="left"/>
      <w:pPr>
        <w:tabs>
          <w:tab w:val="left" w:pos="987"/>
        </w:tabs>
        <w:ind w:left="987" w:hanging="420"/>
      </w:pPr>
      <w:rPr>
        <w:rFonts w:ascii="Wingdings" w:hAnsi="Wingdings" w:hint="default"/>
        <w:b w:val="0"/>
        <w:i w:val="0"/>
        <w:color w:val="auto"/>
        <w:spacing w:val="20"/>
        <w:sz w:val="24"/>
        <w:szCs w:val="24"/>
      </w:rPr>
    </w:lvl>
    <w:lvl w:ilvl="1">
      <w:start w:val="2"/>
      <w:numFmt w:val="decimal"/>
      <w:lvlText w:val="(%2)"/>
      <w:lvlJc w:val="left"/>
      <w:pPr>
        <w:tabs>
          <w:tab w:val="left" w:pos="1140"/>
        </w:tabs>
        <w:ind w:left="1140" w:hanging="720"/>
      </w:pPr>
    </w:lvl>
    <w:lvl w:ilvl="2">
      <w:start w:val="1"/>
      <w:numFmt w:val="lowerRoman"/>
      <w:lvlText w:val="%3."/>
      <w:lvlJc w:val="right"/>
      <w:pPr>
        <w:tabs>
          <w:tab w:val="left" w:pos="1260"/>
        </w:tabs>
        <w:ind w:left="1260" w:hanging="420"/>
      </w:pPr>
    </w:lvl>
    <w:lvl w:ilvl="3">
      <w:start w:val="1"/>
      <w:numFmt w:val="japaneseCounting"/>
      <w:lvlText w:val="（%4）"/>
      <w:lvlJc w:val="left"/>
      <w:pPr>
        <w:ind w:left="1980" w:hanging="7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05C806F4"/>
    <w:multiLevelType w:val="multilevel"/>
    <w:tmpl w:val="05C806F4"/>
    <w:lvl w:ilvl="0">
      <w:start w:val="1"/>
      <w:numFmt w:val="decimal"/>
      <w:lvlText w:val="%1."/>
      <w:lvlJc w:val="left"/>
      <w:pPr>
        <w:ind w:left="127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7132700"/>
    <w:multiLevelType w:val="multilevel"/>
    <w:tmpl w:val="0713270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09523CE7"/>
    <w:multiLevelType w:val="hybridMultilevel"/>
    <w:tmpl w:val="4A84273E"/>
    <w:lvl w:ilvl="0" w:tplc="E01AF188">
      <w:start w:val="1"/>
      <w:numFmt w:val="decimal"/>
      <w:lvlText w:val="%1、"/>
      <w:lvlJc w:val="left"/>
      <w:pPr>
        <w:ind w:left="360" w:hanging="360"/>
      </w:pPr>
      <w:rPr>
        <w:rFonts w:hint="default"/>
      </w:rPr>
    </w:lvl>
    <w:lvl w:ilvl="1" w:tplc="6D3E6F9E">
      <w:start w:val="1"/>
      <w:numFmt w:val="lowerLetter"/>
      <w:lvlText w:val="%2)"/>
      <w:lvlJc w:val="left"/>
      <w:pPr>
        <w:ind w:left="840" w:hanging="420"/>
      </w:pPr>
    </w:lvl>
    <w:lvl w:ilvl="2" w:tplc="694E5382">
      <w:start w:val="1"/>
      <w:numFmt w:val="lowerRoman"/>
      <w:lvlText w:val="%3."/>
      <w:lvlJc w:val="right"/>
      <w:pPr>
        <w:ind w:left="1260" w:hanging="420"/>
      </w:pPr>
    </w:lvl>
    <w:lvl w:ilvl="3" w:tplc="22AA4DA8">
      <w:start w:val="1"/>
      <w:numFmt w:val="decimal"/>
      <w:lvlText w:val="%4."/>
      <w:lvlJc w:val="left"/>
      <w:pPr>
        <w:ind w:left="1680" w:hanging="420"/>
      </w:pPr>
    </w:lvl>
    <w:lvl w:ilvl="4" w:tplc="B1D607BA">
      <w:start w:val="1"/>
      <w:numFmt w:val="lowerLetter"/>
      <w:lvlText w:val="%5)"/>
      <w:lvlJc w:val="left"/>
      <w:pPr>
        <w:ind w:left="2100" w:hanging="420"/>
      </w:pPr>
    </w:lvl>
    <w:lvl w:ilvl="5" w:tplc="C5DC466E">
      <w:start w:val="1"/>
      <w:numFmt w:val="lowerRoman"/>
      <w:lvlText w:val="%6."/>
      <w:lvlJc w:val="right"/>
      <w:pPr>
        <w:ind w:left="2520" w:hanging="420"/>
      </w:pPr>
    </w:lvl>
    <w:lvl w:ilvl="6" w:tplc="7C6E113C">
      <w:start w:val="1"/>
      <w:numFmt w:val="decimal"/>
      <w:lvlText w:val="%7."/>
      <w:lvlJc w:val="left"/>
      <w:pPr>
        <w:ind w:left="2940" w:hanging="420"/>
      </w:pPr>
    </w:lvl>
    <w:lvl w:ilvl="7" w:tplc="817036AC">
      <w:start w:val="1"/>
      <w:numFmt w:val="lowerLetter"/>
      <w:lvlText w:val="%8)"/>
      <w:lvlJc w:val="left"/>
      <w:pPr>
        <w:ind w:left="3360" w:hanging="420"/>
      </w:pPr>
    </w:lvl>
    <w:lvl w:ilvl="8" w:tplc="CE341FBA">
      <w:start w:val="1"/>
      <w:numFmt w:val="lowerRoman"/>
      <w:lvlText w:val="%9."/>
      <w:lvlJc w:val="right"/>
      <w:pPr>
        <w:ind w:left="3780" w:hanging="420"/>
      </w:pPr>
    </w:lvl>
  </w:abstractNum>
  <w:abstractNum w:abstractNumId="23" w15:restartNumberingAfterBreak="0">
    <w:nsid w:val="0EA51163"/>
    <w:multiLevelType w:val="hybridMultilevel"/>
    <w:tmpl w:val="BE52C916"/>
    <w:lvl w:ilvl="0" w:tplc="68749B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F8E7439"/>
    <w:multiLevelType w:val="hybridMultilevel"/>
    <w:tmpl w:val="ECC6E5E0"/>
    <w:lvl w:ilvl="0" w:tplc="E01AF18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33C0C60"/>
    <w:multiLevelType w:val="multilevel"/>
    <w:tmpl w:val="02C497D8"/>
    <w:lvl w:ilvl="0">
      <w:start w:val="1"/>
      <w:numFmt w:val="decimal"/>
      <w:lvlText w:val="%1)"/>
      <w:lvlJc w:val="left"/>
      <w:pPr>
        <w:ind w:left="948" w:hanging="420"/>
      </w:pPr>
      <w:rPr>
        <w:rFonts w:hint="eastAsia"/>
        <w:b w:val="0"/>
      </w:rPr>
    </w:lvl>
    <w:lvl w:ilvl="1">
      <w:start w:val="1"/>
      <w:numFmt w:val="lowerLetter"/>
      <w:lvlText w:val="%2)"/>
      <w:lvlJc w:val="left"/>
      <w:pPr>
        <w:ind w:left="1368" w:hanging="420"/>
      </w:pPr>
    </w:lvl>
    <w:lvl w:ilvl="2">
      <w:start w:val="1"/>
      <w:numFmt w:val="lowerRoman"/>
      <w:lvlText w:val="%3."/>
      <w:lvlJc w:val="right"/>
      <w:pPr>
        <w:ind w:left="1788" w:hanging="420"/>
      </w:pPr>
    </w:lvl>
    <w:lvl w:ilvl="3">
      <w:start w:val="1"/>
      <w:numFmt w:val="decimal"/>
      <w:lvlText w:val="%4."/>
      <w:lvlJc w:val="left"/>
      <w:pPr>
        <w:ind w:left="2208" w:hanging="420"/>
      </w:pPr>
    </w:lvl>
    <w:lvl w:ilvl="4">
      <w:start w:val="1"/>
      <w:numFmt w:val="lowerLetter"/>
      <w:lvlText w:val="%5)"/>
      <w:lvlJc w:val="left"/>
      <w:pPr>
        <w:ind w:left="2628" w:hanging="420"/>
      </w:pPr>
    </w:lvl>
    <w:lvl w:ilvl="5">
      <w:start w:val="1"/>
      <w:numFmt w:val="lowerRoman"/>
      <w:lvlText w:val="%6."/>
      <w:lvlJc w:val="right"/>
      <w:pPr>
        <w:ind w:left="3048" w:hanging="420"/>
      </w:pPr>
    </w:lvl>
    <w:lvl w:ilvl="6">
      <w:start w:val="1"/>
      <w:numFmt w:val="decimal"/>
      <w:lvlText w:val="%7."/>
      <w:lvlJc w:val="left"/>
      <w:pPr>
        <w:ind w:left="3468" w:hanging="420"/>
      </w:pPr>
    </w:lvl>
    <w:lvl w:ilvl="7">
      <w:start w:val="1"/>
      <w:numFmt w:val="lowerLetter"/>
      <w:lvlText w:val="%8)"/>
      <w:lvlJc w:val="left"/>
      <w:pPr>
        <w:ind w:left="3888" w:hanging="420"/>
      </w:pPr>
    </w:lvl>
    <w:lvl w:ilvl="8">
      <w:start w:val="1"/>
      <w:numFmt w:val="lowerRoman"/>
      <w:lvlText w:val="%9."/>
      <w:lvlJc w:val="right"/>
      <w:pPr>
        <w:ind w:left="4308" w:hanging="420"/>
      </w:pPr>
    </w:lvl>
  </w:abstractNum>
  <w:abstractNum w:abstractNumId="26" w15:restartNumberingAfterBreak="0">
    <w:nsid w:val="142266E5"/>
    <w:multiLevelType w:val="singleLevel"/>
    <w:tmpl w:val="142266E5"/>
    <w:lvl w:ilvl="0">
      <w:start w:val="1"/>
      <w:numFmt w:val="decimal"/>
      <w:suff w:val="nothing"/>
      <w:lvlText w:val="%1、"/>
      <w:lvlJc w:val="left"/>
      <w:pPr>
        <w:ind w:left="210"/>
      </w:pPr>
    </w:lvl>
  </w:abstractNum>
  <w:abstractNum w:abstractNumId="27" w15:restartNumberingAfterBreak="0">
    <w:nsid w:val="1601544A"/>
    <w:multiLevelType w:val="hybridMultilevel"/>
    <w:tmpl w:val="A5F098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60A3850"/>
    <w:multiLevelType w:val="singleLevel"/>
    <w:tmpl w:val="160A3850"/>
    <w:lvl w:ilvl="0">
      <w:start w:val="1"/>
      <w:numFmt w:val="decimal"/>
      <w:suff w:val="nothing"/>
      <w:lvlText w:val="%1、"/>
      <w:lvlJc w:val="left"/>
    </w:lvl>
  </w:abstractNum>
  <w:abstractNum w:abstractNumId="29" w15:restartNumberingAfterBreak="0">
    <w:nsid w:val="16FB5B8D"/>
    <w:multiLevelType w:val="multilevel"/>
    <w:tmpl w:val="16FB5B8D"/>
    <w:lvl w:ilvl="0">
      <w:start w:val="1"/>
      <w:numFmt w:val="chineseCountingThousand"/>
      <w:lvlText w:val="(%1)"/>
      <w:lvlJc w:val="left"/>
      <w:pPr>
        <w:ind w:left="2105" w:hanging="420"/>
      </w:pPr>
    </w:lvl>
    <w:lvl w:ilvl="1">
      <w:start w:val="1"/>
      <w:numFmt w:val="lowerLetter"/>
      <w:lvlText w:val="%2)"/>
      <w:lvlJc w:val="left"/>
      <w:pPr>
        <w:ind w:left="2525" w:hanging="420"/>
      </w:pPr>
    </w:lvl>
    <w:lvl w:ilvl="2">
      <w:start w:val="1"/>
      <w:numFmt w:val="lowerRoman"/>
      <w:lvlText w:val="%3."/>
      <w:lvlJc w:val="right"/>
      <w:pPr>
        <w:ind w:left="2945" w:hanging="420"/>
      </w:pPr>
    </w:lvl>
    <w:lvl w:ilvl="3">
      <w:start w:val="1"/>
      <w:numFmt w:val="decimal"/>
      <w:lvlText w:val="%4."/>
      <w:lvlJc w:val="left"/>
      <w:pPr>
        <w:ind w:left="3365" w:hanging="420"/>
      </w:pPr>
    </w:lvl>
    <w:lvl w:ilvl="4">
      <w:start w:val="1"/>
      <w:numFmt w:val="lowerLetter"/>
      <w:lvlText w:val="%5)"/>
      <w:lvlJc w:val="left"/>
      <w:pPr>
        <w:ind w:left="3785" w:hanging="420"/>
      </w:pPr>
    </w:lvl>
    <w:lvl w:ilvl="5">
      <w:start w:val="1"/>
      <w:numFmt w:val="lowerRoman"/>
      <w:lvlText w:val="%6."/>
      <w:lvlJc w:val="right"/>
      <w:pPr>
        <w:ind w:left="4205" w:hanging="420"/>
      </w:pPr>
    </w:lvl>
    <w:lvl w:ilvl="6">
      <w:start w:val="1"/>
      <w:numFmt w:val="decimal"/>
      <w:lvlText w:val="%7."/>
      <w:lvlJc w:val="left"/>
      <w:pPr>
        <w:ind w:left="4625" w:hanging="420"/>
      </w:pPr>
    </w:lvl>
    <w:lvl w:ilvl="7">
      <w:start w:val="1"/>
      <w:numFmt w:val="lowerLetter"/>
      <w:lvlText w:val="%8)"/>
      <w:lvlJc w:val="left"/>
      <w:pPr>
        <w:ind w:left="5045" w:hanging="420"/>
      </w:pPr>
    </w:lvl>
    <w:lvl w:ilvl="8">
      <w:start w:val="1"/>
      <w:numFmt w:val="lowerRoman"/>
      <w:lvlText w:val="%9."/>
      <w:lvlJc w:val="right"/>
      <w:pPr>
        <w:ind w:left="5465" w:hanging="420"/>
      </w:pPr>
    </w:lvl>
  </w:abstractNum>
  <w:abstractNum w:abstractNumId="30" w15:restartNumberingAfterBreak="0">
    <w:nsid w:val="1A9F78F9"/>
    <w:multiLevelType w:val="multilevel"/>
    <w:tmpl w:val="5ED4593A"/>
    <w:lvl w:ilvl="0">
      <w:start w:val="6"/>
      <w:numFmt w:val="decimal"/>
      <w:lvlText w:val="%1"/>
      <w:lvlJc w:val="left"/>
      <w:pPr>
        <w:ind w:left="360" w:hanging="360"/>
      </w:pPr>
      <w:rPr>
        <w:rFonts w:asciiTheme="minorEastAsia" w:eastAsiaTheme="minorEastAsia" w:hAnsiTheme="minorEastAsia" w:hint="default"/>
      </w:rPr>
    </w:lvl>
    <w:lvl w:ilvl="1">
      <w:start w:val="5"/>
      <w:numFmt w:val="decimal"/>
      <w:lvlText w:val="%1.%2"/>
      <w:lvlJc w:val="left"/>
      <w:pPr>
        <w:ind w:left="360" w:hanging="360"/>
      </w:pPr>
      <w:rPr>
        <w:rFonts w:asciiTheme="minorEastAsia" w:eastAsiaTheme="minorEastAsia" w:hAnsiTheme="minorEastAsia" w:hint="default"/>
      </w:rPr>
    </w:lvl>
    <w:lvl w:ilvl="2">
      <w:start w:val="1"/>
      <w:numFmt w:val="decimal"/>
      <w:lvlText w:val="%1.%2.%3"/>
      <w:lvlJc w:val="left"/>
      <w:pPr>
        <w:ind w:left="720" w:hanging="720"/>
      </w:pPr>
      <w:rPr>
        <w:rFonts w:asciiTheme="minorEastAsia" w:eastAsiaTheme="minorEastAsia" w:hAnsiTheme="minorEastAsia" w:hint="default"/>
      </w:rPr>
    </w:lvl>
    <w:lvl w:ilvl="3">
      <w:start w:val="1"/>
      <w:numFmt w:val="decimal"/>
      <w:lvlText w:val="%1.%2.%3.%4"/>
      <w:lvlJc w:val="left"/>
      <w:pPr>
        <w:ind w:left="1080" w:hanging="1080"/>
      </w:pPr>
      <w:rPr>
        <w:rFonts w:asciiTheme="minorEastAsia" w:eastAsiaTheme="minorEastAsia" w:hAnsiTheme="minorEastAsia" w:hint="default"/>
      </w:rPr>
    </w:lvl>
    <w:lvl w:ilvl="4">
      <w:start w:val="1"/>
      <w:numFmt w:val="decimal"/>
      <w:lvlText w:val="%1.%2.%3.%4.%5"/>
      <w:lvlJc w:val="left"/>
      <w:pPr>
        <w:ind w:left="1080" w:hanging="1080"/>
      </w:pPr>
      <w:rPr>
        <w:rFonts w:asciiTheme="minorEastAsia" w:eastAsiaTheme="minorEastAsia" w:hAnsiTheme="minorEastAsia" w:hint="default"/>
      </w:rPr>
    </w:lvl>
    <w:lvl w:ilvl="5">
      <w:start w:val="1"/>
      <w:numFmt w:val="decimal"/>
      <w:lvlText w:val="%1.%2.%3.%4.%5.%6"/>
      <w:lvlJc w:val="left"/>
      <w:pPr>
        <w:ind w:left="1440" w:hanging="1440"/>
      </w:pPr>
      <w:rPr>
        <w:rFonts w:asciiTheme="minorEastAsia" w:eastAsiaTheme="minorEastAsia" w:hAnsiTheme="minorEastAsia" w:hint="default"/>
      </w:rPr>
    </w:lvl>
    <w:lvl w:ilvl="6">
      <w:start w:val="1"/>
      <w:numFmt w:val="decimal"/>
      <w:lvlText w:val="%1.%2.%3.%4.%5.%6.%7"/>
      <w:lvlJc w:val="left"/>
      <w:pPr>
        <w:ind w:left="1440" w:hanging="1440"/>
      </w:pPr>
      <w:rPr>
        <w:rFonts w:asciiTheme="minorEastAsia" w:eastAsiaTheme="minorEastAsia" w:hAnsiTheme="minorEastAsia" w:hint="default"/>
      </w:rPr>
    </w:lvl>
    <w:lvl w:ilvl="7">
      <w:start w:val="1"/>
      <w:numFmt w:val="decimal"/>
      <w:lvlText w:val="%1.%2.%3.%4.%5.%6.%7.%8"/>
      <w:lvlJc w:val="left"/>
      <w:pPr>
        <w:ind w:left="1800" w:hanging="1800"/>
      </w:pPr>
      <w:rPr>
        <w:rFonts w:asciiTheme="minorEastAsia" w:eastAsiaTheme="minorEastAsia" w:hAnsiTheme="minorEastAsia" w:hint="default"/>
      </w:rPr>
    </w:lvl>
    <w:lvl w:ilvl="8">
      <w:start w:val="1"/>
      <w:numFmt w:val="decimal"/>
      <w:lvlText w:val="%1.%2.%3.%4.%5.%6.%7.%8.%9"/>
      <w:lvlJc w:val="left"/>
      <w:pPr>
        <w:ind w:left="1800" w:hanging="1800"/>
      </w:pPr>
      <w:rPr>
        <w:rFonts w:asciiTheme="minorEastAsia" w:eastAsiaTheme="minorEastAsia" w:hAnsiTheme="minorEastAsia" w:hint="default"/>
      </w:rPr>
    </w:lvl>
  </w:abstractNum>
  <w:abstractNum w:abstractNumId="31" w15:restartNumberingAfterBreak="0">
    <w:nsid w:val="1CD555F6"/>
    <w:multiLevelType w:val="hybridMultilevel"/>
    <w:tmpl w:val="0D6C3EA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1F20541D"/>
    <w:multiLevelType w:val="hybridMultilevel"/>
    <w:tmpl w:val="81B21BF2"/>
    <w:lvl w:ilvl="0" w:tplc="04090011">
      <w:start w:val="1"/>
      <w:numFmt w:val="decimal"/>
      <w:lvlText w:val="%1)"/>
      <w:lvlJc w:val="left"/>
      <w:pPr>
        <w:ind w:left="860" w:hanging="440"/>
      </w:pPr>
    </w:lvl>
    <w:lvl w:ilvl="1" w:tplc="55E8FC4C">
      <w:start w:val="3"/>
      <w:numFmt w:val="japaneseCounting"/>
      <w:lvlText w:val="（%2）"/>
      <w:lvlJc w:val="left"/>
      <w:pPr>
        <w:ind w:left="1580" w:hanging="720"/>
      </w:pPr>
      <w:rPr>
        <w:rFonts w:hint="default"/>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3" w15:restartNumberingAfterBreak="0">
    <w:nsid w:val="209A65C8"/>
    <w:multiLevelType w:val="multilevel"/>
    <w:tmpl w:val="209A65C8"/>
    <w:lvl w:ilvl="0">
      <w:start w:val="1"/>
      <w:numFmt w:val="lowerLetter"/>
      <w:lvlText w:val="%1)"/>
      <w:lvlJc w:val="left"/>
      <w:pPr>
        <w:ind w:left="800" w:hanging="420"/>
      </w:pPr>
    </w:lvl>
    <w:lvl w:ilvl="1">
      <w:start w:val="1"/>
      <w:numFmt w:val="lowerLetter"/>
      <w:lvlText w:val="%2)"/>
      <w:lvlJc w:val="left"/>
      <w:pPr>
        <w:ind w:left="1220" w:hanging="420"/>
      </w:pPr>
    </w:lvl>
    <w:lvl w:ilvl="2">
      <w:start w:val="1"/>
      <w:numFmt w:val="lowerRoman"/>
      <w:lvlText w:val="%3."/>
      <w:lvlJc w:val="right"/>
      <w:pPr>
        <w:ind w:left="1640" w:hanging="420"/>
      </w:pPr>
    </w:lvl>
    <w:lvl w:ilvl="3">
      <w:start w:val="1"/>
      <w:numFmt w:val="decimal"/>
      <w:lvlText w:val="%4."/>
      <w:lvlJc w:val="left"/>
      <w:pPr>
        <w:ind w:left="2060" w:hanging="420"/>
      </w:pPr>
    </w:lvl>
    <w:lvl w:ilvl="4">
      <w:start w:val="1"/>
      <w:numFmt w:val="lowerLetter"/>
      <w:lvlText w:val="%5)"/>
      <w:lvlJc w:val="left"/>
      <w:pPr>
        <w:ind w:left="2480" w:hanging="420"/>
      </w:pPr>
    </w:lvl>
    <w:lvl w:ilvl="5">
      <w:start w:val="1"/>
      <w:numFmt w:val="lowerRoman"/>
      <w:lvlText w:val="%6."/>
      <w:lvlJc w:val="right"/>
      <w:pPr>
        <w:ind w:left="2900" w:hanging="420"/>
      </w:pPr>
    </w:lvl>
    <w:lvl w:ilvl="6">
      <w:start w:val="1"/>
      <w:numFmt w:val="decimal"/>
      <w:lvlText w:val="%7."/>
      <w:lvlJc w:val="left"/>
      <w:pPr>
        <w:ind w:left="3320" w:hanging="420"/>
      </w:pPr>
    </w:lvl>
    <w:lvl w:ilvl="7">
      <w:start w:val="1"/>
      <w:numFmt w:val="lowerLetter"/>
      <w:lvlText w:val="%8)"/>
      <w:lvlJc w:val="left"/>
      <w:pPr>
        <w:ind w:left="3740" w:hanging="420"/>
      </w:pPr>
    </w:lvl>
    <w:lvl w:ilvl="8">
      <w:start w:val="1"/>
      <w:numFmt w:val="lowerRoman"/>
      <w:lvlText w:val="%9."/>
      <w:lvlJc w:val="right"/>
      <w:pPr>
        <w:ind w:left="4160" w:hanging="420"/>
      </w:pPr>
    </w:lvl>
  </w:abstractNum>
  <w:abstractNum w:abstractNumId="34" w15:restartNumberingAfterBreak="0">
    <w:nsid w:val="237D1944"/>
    <w:multiLevelType w:val="hybridMultilevel"/>
    <w:tmpl w:val="D9589E76"/>
    <w:lvl w:ilvl="0" w:tplc="5E205DA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23872418"/>
    <w:multiLevelType w:val="hybridMultilevel"/>
    <w:tmpl w:val="BA3E4B88"/>
    <w:lvl w:ilvl="0" w:tplc="0409000F">
      <w:start w:val="1"/>
      <w:numFmt w:val="decimal"/>
      <w:lvlText w:val="%1."/>
      <w:lvlJc w:val="left"/>
      <w:pPr>
        <w:ind w:left="464" w:hanging="420"/>
      </w:p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36" w15:restartNumberingAfterBreak="0">
    <w:nsid w:val="26E0271C"/>
    <w:multiLevelType w:val="singleLevel"/>
    <w:tmpl w:val="26E0271C"/>
    <w:lvl w:ilvl="0">
      <w:start w:val="1"/>
      <w:numFmt w:val="decimalEnclosedCircleChinese"/>
      <w:suff w:val="nothing"/>
      <w:lvlText w:val="%1　"/>
      <w:lvlJc w:val="left"/>
      <w:pPr>
        <w:ind w:left="0" w:firstLine="400"/>
      </w:pPr>
      <w:rPr>
        <w:rFonts w:hint="eastAsia"/>
      </w:rPr>
    </w:lvl>
  </w:abstractNum>
  <w:abstractNum w:abstractNumId="37" w15:restartNumberingAfterBreak="0">
    <w:nsid w:val="28173513"/>
    <w:multiLevelType w:val="multilevel"/>
    <w:tmpl w:val="281735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A610236"/>
    <w:multiLevelType w:val="multilevel"/>
    <w:tmpl w:val="2A610236"/>
    <w:lvl w:ilvl="0">
      <w:start w:val="1"/>
      <w:numFmt w:val="decimal"/>
      <w:lvlText w:val="%1."/>
      <w:lvlJc w:val="left"/>
      <w:pPr>
        <w:tabs>
          <w:tab w:val="left" w:pos="900"/>
        </w:tabs>
        <w:ind w:left="105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9" w15:restartNumberingAfterBreak="0">
    <w:nsid w:val="3C7338A5"/>
    <w:multiLevelType w:val="multilevel"/>
    <w:tmpl w:val="3C7338A5"/>
    <w:lvl w:ilvl="0">
      <w:start w:val="1"/>
      <w:numFmt w:val="decimal"/>
      <w:pStyle w:val="a2"/>
      <w:lvlText w:val="%1."/>
      <w:lvlJc w:val="left"/>
      <w:pPr>
        <w:tabs>
          <w:tab w:val="left" w:pos="1270"/>
        </w:tabs>
        <w:ind w:left="1270" w:hanging="420"/>
      </w:pPr>
    </w:lvl>
    <w:lvl w:ilvl="1">
      <w:start w:val="1"/>
      <w:numFmt w:val="lowerLetter"/>
      <w:lvlText w:val="%2)"/>
      <w:lvlJc w:val="left"/>
      <w:pPr>
        <w:tabs>
          <w:tab w:val="left" w:pos="1690"/>
        </w:tabs>
        <w:ind w:left="1690" w:hanging="420"/>
      </w:pPr>
    </w:lvl>
    <w:lvl w:ilvl="2">
      <w:start w:val="1"/>
      <w:numFmt w:val="decimal"/>
      <w:lvlText w:val="%3、"/>
      <w:lvlJc w:val="left"/>
      <w:pPr>
        <w:tabs>
          <w:tab w:val="left" w:pos="2050"/>
        </w:tabs>
        <w:ind w:left="2050" w:hanging="360"/>
      </w:pPr>
    </w:lvl>
    <w:lvl w:ilvl="3">
      <w:start w:val="4"/>
      <w:numFmt w:val="japaneseCounting"/>
      <w:lvlText w:val="第%4章"/>
      <w:lvlJc w:val="left"/>
      <w:pPr>
        <w:tabs>
          <w:tab w:val="left" w:pos="3190"/>
        </w:tabs>
        <w:ind w:left="3190" w:hanging="108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40" w15:restartNumberingAfterBreak="0">
    <w:nsid w:val="3DFA2C91"/>
    <w:multiLevelType w:val="singleLevel"/>
    <w:tmpl w:val="3DFA2C91"/>
    <w:lvl w:ilvl="0">
      <w:start w:val="1"/>
      <w:numFmt w:val="decimal"/>
      <w:lvlText w:val="%1."/>
      <w:lvlJc w:val="left"/>
      <w:pPr>
        <w:tabs>
          <w:tab w:val="num" w:pos="312"/>
        </w:tabs>
      </w:pPr>
    </w:lvl>
  </w:abstractNum>
  <w:abstractNum w:abstractNumId="41" w15:restartNumberingAfterBreak="0">
    <w:nsid w:val="3FA01B7D"/>
    <w:multiLevelType w:val="hybridMultilevel"/>
    <w:tmpl w:val="7BEEC07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436A087C"/>
    <w:multiLevelType w:val="hybridMultilevel"/>
    <w:tmpl w:val="1116D6C0"/>
    <w:lvl w:ilvl="0" w:tplc="33E6878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44356068"/>
    <w:multiLevelType w:val="multilevel"/>
    <w:tmpl w:val="44356068"/>
    <w:lvl w:ilvl="0">
      <w:start w:val="1"/>
      <w:numFmt w:val="decimal"/>
      <w:lvlText w:val="%1."/>
      <w:lvlJc w:val="left"/>
      <w:pPr>
        <w:ind w:left="895" w:hanging="420"/>
      </w:pPr>
    </w:lvl>
    <w:lvl w:ilvl="1">
      <w:start w:val="1"/>
      <w:numFmt w:val="lowerLetter"/>
      <w:lvlText w:val="%2)"/>
      <w:lvlJc w:val="left"/>
      <w:pPr>
        <w:ind w:left="1315" w:hanging="420"/>
      </w:pPr>
    </w:lvl>
    <w:lvl w:ilvl="2">
      <w:start w:val="1"/>
      <w:numFmt w:val="lowerRoman"/>
      <w:lvlText w:val="%3."/>
      <w:lvlJc w:val="right"/>
      <w:pPr>
        <w:ind w:left="1735" w:hanging="420"/>
      </w:pPr>
    </w:lvl>
    <w:lvl w:ilvl="3">
      <w:start w:val="1"/>
      <w:numFmt w:val="decimal"/>
      <w:lvlText w:val="%4."/>
      <w:lvlJc w:val="left"/>
      <w:pPr>
        <w:ind w:left="2155" w:hanging="420"/>
      </w:pPr>
    </w:lvl>
    <w:lvl w:ilvl="4">
      <w:start w:val="1"/>
      <w:numFmt w:val="lowerLetter"/>
      <w:lvlText w:val="%5)"/>
      <w:lvlJc w:val="left"/>
      <w:pPr>
        <w:ind w:left="2575" w:hanging="420"/>
      </w:pPr>
    </w:lvl>
    <w:lvl w:ilvl="5">
      <w:start w:val="1"/>
      <w:numFmt w:val="lowerRoman"/>
      <w:lvlText w:val="%6."/>
      <w:lvlJc w:val="right"/>
      <w:pPr>
        <w:ind w:left="2995" w:hanging="420"/>
      </w:pPr>
    </w:lvl>
    <w:lvl w:ilvl="6">
      <w:start w:val="1"/>
      <w:numFmt w:val="decimal"/>
      <w:lvlText w:val="%7."/>
      <w:lvlJc w:val="left"/>
      <w:pPr>
        <w:ind w:left="3415" w:hanging="420"/>
      </w:pPr>
    </w:lvl>
    <w:lvl w:ilvl="7">
      <w:start w:val="1"/>
      <w:numFmt w:val="lowerLetter"/>
      <w:lvlText w:val="%8)"/>
      <w:lvlJc w:val="left"/>
      <w:pPr>
        <w:ind w:left="3835" w:hanging="420"/>
      </w:pPr>
    </w:lvl>
    <w:lvl w:ilvl="8">
      <w:start w:val="1"/>
      <w:numFmt w:val="lowerRoman"/>
      <w:lvlText w:val="%9."/>
      <w:lvlJc w:val="right"/>
      <w:pPr>
        <w:ind w:left="4255" w:hanging="420"/>
      </w:pPr>
    </w:lvl>
  </w:abstractNum>
  <w:abstractNum w:abstractNumId="44" w15:restartNumberingAfterBreak="0">
    <w:nsid w:val="44763345"/>
    <w:multiLevelType w:val="multilevel"/>
    <w:tmpl w:val="4476334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4517456D"/>
    <w:multiLevelType w:val="hybridMultilevel"/>
    <w:tmpl w:val="64CC3EE8"/>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6" w15:restartNumberingAfterBreak="0">
    <w:nsid w:val="49126EEA"/>
    <w:multiLevelType w:val="hybridMultilevel"/>
    <w:tmpl w:val="C7D4B5F4"/>
    <w:lvl w:ilvl="0" w:tplc="E01AF18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B5D6C2D"/>
    <w:multiLevelType w:val="hybridMultilevel"/>
    <w:tmpl w:val="91C224E2"/>
    <w:lvl w:ilvl="0" w:tplc="E01AF188">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4B64002E"/>
    <w:multiLevelType w:val="multilevel"/>
    <w:tmpl w:val="4B64002E"/>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DCF4CB6"/>
    <w:multiLevelType w:val="hybridMultilevel"/>
    <w:tmpl w:val="5A20E91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1EA55AA"/>
    <w:multiLevelType w:val="hybridMultilevel"/>
    <w:tmpl w:val="11542A9C"/>
    <w:lvl w:ilvl="0" w:tplc="1FA66A9A">
      <w:start w:val="7"/>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27C19AD"/>
    <w:multiLevelType w:val="multilevel"/>
    <w:tmpl w:val="527C19AD"/>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41285ED"/>
    <w:multiLevelType w:val="singleLevel"/>
    <w:tmpl w:val="45A411D4"/>
    <w:lvl w:ilvl="0">
      <w:start w:val="1"/>
      <w:numFmt w:val="decimal"/>
      <w:lvlText w:val="%1."/>
      <w:lvlJc w:val="left"/>
      <w:pPr>
        <w:tabs>
          <w:tab w:val="num" w:pos="312"/>
        </w:tabs>
      </w:pPr>
      <w:rPr>
        <w:b/>
        <w:color w:val="auto"/>
      </w:rPr>
    </w:lvl>
  </w:abstractNum>
  <w:abstractNum w:abstractNumId="53" w15:restartNumberingAfterBreak="0">
    <w:nsid w:val="55A6127E"/>
    <w:multiLevelType w:val="multilevel"/>
    <w:tmpl w:val="55A6127E"/>
    <w:lvl w:ilvl="0">
      <w:start w:val="1"/>
      <w:numFmt w:val="decimal"/>
      <w:lvlText w:val="(%1)"/>
      <w:lvlJc w:val="left"/>
      <w:pPr>
        <w:tabs>
          <w:tab w:val="left" w:pos="1377"/>
        </w:tabs>
        <w:ind w:left="186" w:firstLine="567"/>
      </w:pPr>
      <w:rPr>
        <w:rFonts w:ascii="宋体" w:eastAsia="宋体" w:hAnsi="Times New Roman" w:hint="eastAsia"/>
        <w:b w:val="0"/>
        <w:i w:val="0"/>
        <w:color w:val="auto"/>
        <w:spacing w:val="2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15:restartNumberingAfterBreak="0">
    <w:nsid w:val="59611CB5"/>
    <w:multiLevelType w:val="multilevel"/>
    <w:tmpl w:val="59611CB5"/>
    <w:lvl w:ilvl="0">
      <w:start w:val="1"/>
      <w:numFmt w:val="bullet"/>
      <w:lvlText w:val=""/>
      <w:lvlJc w:val="left"/>
      <w:pPr>
        <w:ind w:left="900" w:hanging="42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5" w15:restartNumberingAfterBreak="0">
    <w:nsid w:val="5B006405"/>
    <w:multiLevelType w:val="hybridMultilevel"/>
    <w:tmpl w:val="BA886D00"/>
    <w:lvl w:ilvl="0" w:tplc="0409000F">
      <w:start w:val="1"/>
      <w:numFmt w:val="decimal"/>
      <w:lvlText w:val="%1."/>
      <w:lvlJc w:val="left"/>
      <w:pPr>
        <w:ind w:left="464" w:hanging="420"/>
      </w:p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56" w15:restartNumberingAfterBreak="0">
    <w:nsid w:val="5D031113"/>
    <w:multiLevelType w:val="multilevel"/>
    <w:tmpl w:val="5D03111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7" w15:restartNumberingAfterBreak="0">
    <w:nsid w:val="66A339B3"/>
    <w:multiLevelType w:val="multilevel"/>
    <w:tmpl w:val="99C6DED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66B779A5"/>
    <w:multiLevelType w:val="singleLevel"/>
    <w:tmpl w:val="66B779A5"/>
    <w:lvl w:ilvl="0">
      <w:start w:val="1"/>
      <w:numFmt w:val="decimal"/>
      <w:suff w:val="nothing"/>
      <w:lvlText w:val="（%1）"/>
      <w:lvlJc w:val="left"/>
    </w:lvl>
  </w:abstractNum>
  <w:abstractNum w:abstractNumId="59" w15:restartNumberingAfterBreak="0">
    <w:nsid w:val="67EB7448"/>
    <w:multiLevelType w:val="hybridMultilevel"/>
    <w:tmpl w:val="D0665FF8"/>
    <w:lvl w:ilvl="0" w:tplc="27205276">
      <w:start w:val="1"/>
      <w:numFmt w:val="decimal"/>
      <w:lvlText w:val="%1、"/>
      <w:lvlJc w:val="left"/>
      <w:pPr>
        <w:ind w:left="1099" w:hanging="675"/>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60" w15:restartNumberingAfterBreak="0">
    <w:nsid w:val="6BA9096B"/>
    <w:multiLevelType w:val="multilevel"/>
    <w:tmpl w:val="6BA9096B"/>
    <w:lvl w:ilvl="0">
      <w:start w:val="1"/>
      <w:numFmt w:val="decimal"/>
      <w:lvlText w:val="（%1）"/>
      <w:lvlJc w:val="left"/>
      <w:pPr>
        <w:ind w:left="862" w:hanging="7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61" w15:restartNumberingAfterBreak="0">
    <w:nsid w:val="6CD2102E"/>
    <w:multiLevelType w:val="multilevel"/>
    <w:tmpl w:val="6CD2102E"/>
    <w:lvl w:ilvl="0">
      <w:start w:val="5"/>
      <w:numFmt w:val="decimal"/>
      <w:lvlText w:val="%1、"/>
      <w:lvlJc w:val="left"/>
      <w:pPr>
        <w:tabs>
          <w:tab w:val="num" w:pos="937"/>
        </w:tabs>
        <w:ind w:left="937" w:hanging="360"/>
      </w:pPr>
      <w:rPr>
        <w:rFonts w:hint="eastAsia"/>
      </w:rPr>
    </w:lvl>
    <w:lvl w:ilvl="1">
      <w:start w:val="1"/>
      <w:numFmt w:val="lowerLetter"/>
      <w:lvlText w:val="%2)"/>
      <w:lvlJc w:val="left"/>
      <w:pPr>
        <w:tabs>
          <w:tab w:val="num" w:pos="1417"/>
        </w:tabs>
        <w:ind w:left="1417" w:hanging="420"/>
      </w:pPr>
    </w:lvl>
    <w:lvl w:ilvl="2">
      <w:start w:val="1"/>
      <w:numFmt w:val="lowerRoman"/>
      <w:lvlText w:val="%3."/>
      <w:lvlJc w:val="right"/>
      <w:pPr>
        <w:tabs>
          <w:tab w:val="num" w:pos="1837"/>
        </w:tabs>
        <w:ind w:left="1837" w:hanging="420"/>
      </w:pPr>
    </w:lvl>
    <w:lvl w:ilvl="3">
      <w:start w:val="1"/>
      <w:numFmt w:val="decimal"/>
      <w:lvlText w:val="%4."/>
      <w:lvlJc w:val="left"/>
      <w:pPr>
        <w:tabs>
          <w:tab w:val="num" w:pos="2257"/>
        </w:tabs>
        <w:ind w:left="2257" w:hanging="420"/>
      </w:pPr>
    </w:lvl>
    <w:lvl w:ilvl="4">
      <w:start w:val="1"/>
      <w:numFmt w:val="lowerLetter"/>
      <w:lvlText w:val="%5)"/>
      <w:lvlJc w:val="left"/>
      <w:pPr>
        <w:tabs>
          <w:tab w:val="num" w:pos="2677"/>
        </w:tabs>
        <w:ind w:left="2677" w:hanging="420"/>
      </w:pPr>
    </w:lvl>
    <w:lvl w:ilvl="5">
      <w:start w:val="1"/>
      <w:numFmt w:val="lowerRoman"/>
      <w:lvlText w:val="%6."/>
      <w:lvlJc w:val="right"/>
      <w:pPr>
        <w:tabs>
          <w:tab w:val="num" w:pos="3097"/>
        </w:tabs>
        <w:ind w:left="3097" w:hanging="420"/>
      </w:pPr>
    </w:lvl>
    <w:lvl w:ilvl="6">
      <w:start w:val="1"/>
      <w:numFmt w:val="decimal"/>
      <w:lvlText w:val="%7."/>
      <w:lvlJc w:val="left"/>
      <w:pPr>
        <w:tabs>
          <w:tab w:val="num" w:pos="3517"/>
        </w:tabs>
        <w:ind w:left="3517" w:hanging="420"/>
      </w:pPr>
    </w:lvl>
    <w:lvl w:ilvl="7">
      <w:start w:val="1"/>
      <w:numFmt w:val="lowerLetter"/>
      <w:lvlText w:val="%8)"/>
      <w:lvlJc w:val="left"/>
      <w:pPr>
        <w:tabs>
          <w:tab w:val="num" w:pos="3937"/>
        </w:tabs>
        <w:ind w:left="3937" w:hanging="420"/>
      </w:pPr>
    </w:lvl>
    <w:lvl w:ilvl="8">
      <w:start w:val="1"/>
      <w:numFmt w:val="lowerRoman"/>
      <w:lvlText w:val="%9."/>
      <w:lvlJc w:val="right"/>
      <w:pPr>
        <w:tabs>
          <w:tab w:val="num" w:pos="4357"/>
        </w:tabs>
        <w:ind w:left="4357" w:hanging="420"/>
      </w:pPr>
    </w:lvl>
  </w:abstractNum>
  <w:abstractNum w:abstractNumId="62" w15:restartNumberingAfterBreak="0">
    <w:nsid w:val="70AB2BB8"/>
    <w:multiLevelType w:val="hybridMultilevel"/>
    <w:tmpl w:val="FA1C9840"/>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3" w15:restartNumberingAfterBreak="0">
    <w:nsid w:val="733B7D09"/>
    <w:multiLevelType w:val="multilevel"/>
    <w:tmpl w:val="733B7D09"/>
    <w:lvl w:ilvl="0">
      <w:start w:val="1"/>
      <w:numFmt w:val="decimal"/>
      <w:lvlText w:val="%1"/>
      <w:lvlJc w:val="left"/>
      <w:pPr>
        <w:tabs>
          <w:tab w:val="left" w:pos="432"/>
        </w:tabs>
        <w:ind w:left="432" w:hanging="432"/>
      </w:pPr>
    </w:lvl>
    <w:lvl w:ilvl="1">
      <w:start w:val="1"/>
      <w:numFmt w:val="decimal"/>
      <w:lvlText w:val="%1.%2"/>
      <w:lvlJc w:val="left"/>
      <w:pPr>
        <w:tabs>
          <w:tab w:val="left" w:pos="860"/>
        </w:tabs>
        <w:ind w:left="860" w:hanging="576"/>
      </w:pPr>
    </w:lvl>
    <w:lvl w:ilvl="2">
      <w:start w:val="1"/>
      <w:numFmt w:val="decimal"/>
      <w:lvlText w:val="%1.%2.%3"/>
      <w:lvlJc w:val="left"/>
      <w:pPr>
        <w:tabs>
          <w:tab w:val="left" w:pos="1004"/>
        </w:tabs>
        <w:ind w:left="1004" w:hanging="720"/>
      </w:pPr>
      <w:rPr>
        <w:b w:val="0"/>
        <w:bCs w:val="0"/>
        <w:i w:val="0"/>
        <w:iCs w:val="0"/>
        <w:caps w:val="0"/>
        <w:smallCaps w:val="0"/>
        <w:strike w:val="0"/>
        <w:dstrike w:val="0"/>
        <w:vanish w:val="0"/>
        <w:webHidden w:val="0"/>
        <w:spacing w:val="0"/>
        <w:position w:val="0"/>
        <w:u w:val="none"/>
        <w:effect w:val="none"/>
        <w:vertAlign w:val="baseline"/>
        <w:specVanish w:val="0"/>
      </w:rPr>
    </w:lvl>
    <w:lvl w:ilvl="3">
      <w:start w:val="1"/>
      <w:numFmt w:val="decimal"/>
      <w:lvlText w:val="%1.%2.%3.%4"/>
      <w:lvlJc w:val="left"/>
      <w:pPr>
        <w:tabs>
          <w:tab w:val="left" w:pos="864"/>
        </w:tabs>
        <w:ind w:left="864" w:hanging="864"/>
      </w:pPr>
      <w:rPr>
        <w:rFonts w:ascii="Arial" w:hAnsi="Arial" w:cs="Arial" w:hint="default"/>
        <w:sz w:val="30"/>
        <w:szCs w:val="30"/>
      </w:r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4" w15:restartNumberingAfterBreak="0">
    <w:nsid w:val="73F6730B"/>
    <w:multiLevelType w:val="hybridMultilevel"/>
    <w:tmpl w:val="8A4E7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75701A1A"/>
    <w:multiLevelType w:val="singleLevel"/>
    <w:tmpl w:val="75701A1A"/>
    <w:lvl w:ilvl="0">
      <w:start w:val="1"/>
      <w:numFmt w:val="decimal"/>
      <w:pStyle w:val="2"/>
      <w:lvlText w:val="%1、"/>
      <w:legacy w:legacy="1" w:legacySpace="0" w:legacyIndent="420"/>
      <w:lvlJc w:val="left"/>
      <w:pPr>
        <w:ind w:left="464" w:hanging="420"/>
      </w:pPr>
      <w:rPr>
        <w:rFonts w:ascii="宋体" w:eastAsia="宋体" w:hAnsi="Times New Roman" w:hint="eastAsia"/>
        <w:b w:val="0"/>
        <w:i w:val="0"/>
        <w:strike w:val="0"/>
        <w:dstrike w:val="0"/>
        <w:sz w:val="28"/>
        <w:u w:val="none"/>
        <w:effect w:val="none"/>
      </w:rPr>
    </w:lvl>
  </w:abstractNum>
  <w:abstractNum w:abstractNumId="66" w15:restartNumberingAfterBreak="0">
    <w:nsid w:val="75CA2A3C"/>
    <w:multiLevelType w:val="hybridMultilevel"/>
    <w:tmpl w:val="CF269AB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81F0D1D"/>
    <w:multiLevelType w:val="hybridMultilevel"/>
    <w:tmpl w:val="9256609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8" w15:restartNumberingAfterBreak="0">
    <w:nsid w:val="7AC51CBC"/>
    <w:multiLevelType w:val="multilevel"/>
    <w:tmpl w:val="7AC51CBC"/>
    <w:lvl w:ilvl="0">
      <w:start w:val="1"/>
      <w:numFmt w:val="lowerLetter"/>
      <w:lvlText w:val="%1)"/>
      <w:lvlJc w:val="left"/>
      <w:pPr>
        <w:ind w:left="800" w:hanging="420"/>
      </w:pPr>
    </w:lvl>
    <w:lvl w:ilvl="1">
      <w:start w:val="1"/>
      <w:numFmt w:val="lowerLetter"/>
      <w:lvlText w:val="%2)"/>
      <w:lvlJc w:val="left"/>
      <w:pPr>
        <w:ind w:left="1220" w:hanging="420"/>
      </w:pPr>
    </w:lvl>
    <w:lvl w:ilvl="2">
      <w:start w:val="1"/>
      <w:numFmt w:val="lowerRoman"/>
      <w:lvlText w:val="%3."/>
      <w:lvlJc w:val="right"/>
      <w:pPr>
        <w:ind w:left="1640" w:hanging="420"/>
      </w:pPr>
    </w:lvl>
    <w:lvl w:ilvl="3">
      <w:start w:val="1"/>
      <w:numFmt w:val="decimal"/>
      <w:lvlText w:val="%4."/>
      <w:lvlJc w:val="left"/>
      <w:pPr>
        <w:ind w:left="2060" w:hanging="420"/>
      </w:pPr>
    </w:lvl>
    <w:lvl w:ilvl="4">
      <w:start w:val="1"/>
      <w:numFmt w:val="lowerLetter"/>
      <w:lvlText w:val="%5)"/>
      <w:lvlJc w:val="left"/>
      <w:pPr>
        <w:ind w:left="2480" w:hanging="420"/>
      </w:pPr>
    </w:lvl>
    <w:lvl w:ilvl="5">
      <w:start w:val="1"/>
      <w:numFmt w:val="lowerRoman"/>
      <w:lvlText w:val="%6."/>
      <w:lvlJc w:val="right"/>
      <w:pPr>
        <w:ind w:left="2900" w:hanging="420"/>
      </w:pPr>
    </w:lvl>
    <w:lvl w:ilvl="6">
      <w:start w:val="1"/>
      <w:numFmt w:val="decimal"/>
      <w:lvlText w:val="%7."/>
      <w:lvlJc w:val="left"/>
      <w:pPr>
        <w:ind w:left="3320" w:hanging="420"/>
      </w:pPr>
    </w:lvl>
    <w:lvl w:ilvl="7">
      <w:start w:val="1"/>
      <w:numFmt w:val="lowerLetter"/>
      <w:lvlText w:val="%8)"/>
      <w:lvlJc w:val="left"/>
      <w:pPr>
        <w:ind w:left="3740" w:hanging="420"/>
      </w:pPr>
    </w:lvl>
    <w:lvl w:ilvl="8">
      <w:start w:val="1"/>
      <w:numFmt w:val="lowerRoman"/>
      <w:lvlText w:val="%9."/>
      <w:lvlJc w:val="right"/>
      <w:pPr>
        <w:ind w:left="4160" w:hanging="420"/>
      </w:pPr>
    </w:lvl>
  </w:abstractNum>
  <w:abstractNum w:abstractNumId="69" w15:restartNumberingAfterBreak="0">
    <w:nsid w:val="7BF70358"/>
    <w:multiLevelType w:val="hybridMultilevel"/>
    <w:tmpl w:val="C708198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08438098">
    <w:abstractNumId w:val="3"/>
  </w:num>
  <w:num w:numId="2" w16cid:durableId="768354658">
    <w:abstractNumId w:val="7"/>
  </w:num>
  <w:num w:numId="3" w16cid:durableId="1968386447">
    <w:abstractNumId w:val="10"/>
  </w:num>
  <w:num w:numId="4" w16cid:durableId="1231770068">
    <w:abstractNumId w:val="9"/>
  </w:num>
  <w:num w:numId="5" w16cid:durableId="1828746381">
    <w:abstractNumId w:val="57"/>
  </w:num>
  <w:num w:numId="6" w16cid:durableId="2066365516">
    <w:abstractNumId w:val="50"/>
  </w:num>
  <w:num w:numId="7" w16cid:durableId="551966725">
    <w:abstractNumId w:val="25"/>
  </w:num>
  <w:num w:numId="8" w16cid:durableId="1681392119">
    <w:abstractNumId w:val="69"/>
  </w:num>
  <w:num w:numId="9" w16cid:durableId="679430935">
    <w:abstractNumId w:val="40"/>
  </w:num>
  <w:num w:numId="10" w16cid:durableId="960768018">
    <w:abstractNumId w:val="52"/>
  </w:num>
  <w:num w:numId="11" w16cid:durableId="398984025">
    <w:abstractNumId w:val="37"/>
  </w:num>
  <w:num w:numId="12" w16cid:durableId="1724330039">
    <w:abstractNumId w:val="1"/>
  </w:num>
  <w:num w:numId="13" w16cid:durableId="1341544226">
    <w:abstractNumId w:val="61"/>
  </w:num>
  <w:num w:numId="14" w16cid:durableId="1175613690">
    <w:abstractNumId w:val="17"/>
  </w:num>
  <w:num w:numId="15" w16cid:durableId="2006930045">
    <w:abstractNumId w:val="44"/>
  </w:num>
  <w:num w:numId="16" w16cid:durableId="1899894221">
    <w:abstractNumId w:val="42"/>
  </w:num>
  <w:num w:numId="17" w16cid:durableId="1868562471">
    <w:abstractNumId w:val="30"/>
  </w:num>
  <w:num w:numId="18" w16cid:durableId="926964087">
    <w:abstractNumId w:val="22"/>
  </w:num>
  <w:num w:numId="19" w16cid:durableId="169881950">
    <w:abstractNumId w:val="55"/>
  </w:num>
  <w:num w:numId="20" w16cid:durableId="23557627">
    <w:abstractNumId w:val="51"/>
  </w:num>
  <w:num w:numId="21" w16cid:durableId="112067504">
    <w:abstractNumId w:val="45"/>
  </w:num>
  <w:num w:numId="22" w16cid:durableId="1572695903">
    <w:abstractNumId w:val="59"/>
  </w:num>
  <w:num w:numId="23" w16cid:durableId="1878228063">
    <w:abstractNumId w:val="35"/>
  </w:num>
  <w:num w:numId="24" w16cid:durableId="1065300473">
    <w:abstractNumId w:val="2"/>
  </w:num>
  <w:num w:numId="25" w16cid:durableId="450436770">
    <w:abstractNumId w:val="27"/>
  </w:num>
  <w:num w:numId="26" w16cid:durableId="810556957">
    <w:abstractNumId w:val="28"/>
  </w:num>
  <w:num w:numId="27" w16cid:durableId="927425774">
    <w:abstractNumId w:val="48"/>
  </w:num>
  <w:num w:numId="28" w16cid:durableId="149441096">
    <w:abstractNumId w:val="0"/>
  </w:num>
  <w:num w:numId="29" w16cid:durableId="105317391">
    <w:abstractNumId w:val="36"/>
  </w:num>
  <w:num w:numId="30" w16cid:durableId="822041601">
    <w:abstractNumId w:val="4"/>
  </w:num>
  <w:num w:numId="31" w16cid:durableId="1227767176">
    <w:abstractNumId w:val="20"/>
  </w:num>
  <w:num w:numId="32" w16cid:durableId="21787463">
    <w:abstractNumId w:val="66"/>
  </w:num>
  <w:num w:numId="33" w16cid:durableId="1009285382">
    <w:abstractNumId w:val="23"/>
  </w:num>
  <w:num w:numId="34" w16cid:durableId="725224582">
    <w:abstractNumId w:val="58"/>
  </w:num>
  <w:num w:numId="35" w16cid:durableId="21073830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70034">
    <w:abstractNumId w:val="24"/>
  </w:num>
  <w:num w:numId="37" w16cid:durableId="302276037">
    <w:abstractNumId w:val="46"/>
  </w:num>
  <w:num w:numId="38" w16cid:durableId="922643638">
    <w:abstractNumId w:val="31"/>
  </w:num>
  <w:num w:numId="39" w16cid:durableId="506868461">
    <w:abstractNumId w:val="49"/>
  </w:num>
  <w:num w:numId="40" w16cid:durableId="576285947">
    <w:abstractNumId w:val="67"/>
  </w:num>
  <w:num w:numId="41" w16cid:durableId="367337710">
    <w:abstractNumId w:val="34"/>
  </w:num>
  <w:num w:numId="42" w16cid:durableId="2106879542">
    <w:abstractNumId w:val="64"/>
  </w:num>
  <w:num w:numId="43" w16cid:durableId="711657600">
    <w:abstractNumId w:val="5"/>
  </w:num>
  <w:num w:numId="44" w16cid:durableId="1394039631">
    <w:abstractNumId w:val="60"/>
  </w:num>
  <w:num w:numId="45" w16cid:durableId="1102804422">
    <w:abstractNumId w:val="18"/>
  </w:num>
  <w:num w:numId="46" w16cid:durableId="1543518761">
    <w:abstractNumId w:val="62"/>
  </w:num>
  <w:num w:numId="47" w16cid:durableId="765150584">
    <w:abstractNumId w:val="41"/>
  </w:num>
  <w:num w:numId="48" w16cid:durableId="719015002">
    <w:abstractNumId w:val="6"/>
  </w:num>
  <w:num w:numId="49" w16cid:durableId="234903498">
    <w:abstractNumId w:val="32"/>
  </w:num>
  <w:num w:numId="50" w16cid:durableId="1289897033">
    <w:abstractNumId w:val="65"/>
    <w:lvlOverride w:ilvl="0">
      <w:startOverride w:val="1"/>
    </w:lvlOverride>
  </w:num>
  <w:num w:numId="51" w16cid:durableId="17200822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22745124">
    <w:abstractNumId w:val="14"/>
  </w:num>
  <w:num w:numId="53" w16cid:durableId="808520539">
    <w:abstractNumId w:val="12"/>
  </w:num>
  <w:num w:numId="54" w16cid:durableId="668096157">
    <w:abstractNumId w:val="8"/>
    <w:lvlOverride w:ilvl="0">
      <w:startOverride w:val="1"/>
    </w:lvlOverride>
  </w:num>
  <w:num w:numId="55" w16cid:durableId="1503931328">
    <w:abstractNumId w:val="13"/>
  </w:num>
  <w:num w:numId="56" w16cid:durableId="1810509653">
    <w:abstractNumId w:val="39"/>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40091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0688186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045614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408096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099918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3088839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084509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59588438">
    <w:abstractNumId w:val="1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327219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155350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145691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4657073">
    <w:abstractNumId w:val="16"/>
  </w:num>
  <w:num w:numId="69" w16cid:durableId="2117021618">
    <w:abstractNumId w:val="52"/>
    <w:lvlOverride w:ilvl="0">
      <w:startOverride w:val="1"/>
    </w:lvlOverride>
  </w:num>
  <w:num w:numId="70" w16cid:durableId="16548692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703364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76"/>
    <w:rsid w:val="00014B6A"/>
    <w:rsid w:val="000646C3"/>
    <w:rsid w:val="000D0830"/>
    <w:rsid w:val="000D0A0B"/>
    <w:rsid w:val="00293C24"/>
    <w:rsid w:val="00434B87"/>
    <w:rsid w:val="00530330"/>
    <w:rsid w:val="00610BC6"/>
    <w:rsid w:val="007A6A90"/>
    <w:rsid w:val="00A0303D"/>
    <w:rsid w:val="00B91D38"/>
    <w:rsid w:val="00C23187"/>
    <w:rsid w:val="00C921B8"/>
    <w:rsid w:val="00CD7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00C39"/>
  <w15:chartTrackingRefBased/>
  <w15:docId w15:val="{BB057293-8689-4955-92D5-867A24B5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style>
  <w:style w:type="paragraph" w:styleId="10">
    <w:name w:val="heading 1"/>
    <w:basedOn w:val="a3"/>
    <w:next w:val="a3"/>
    <w:link w:val="11"/>
    <w:qFormat/>
    <w:rsid w:val="00CD7C7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0">
    <w:name w:val="heading 2"/>
    <w:basedOn w:val="a3"/>
    <w:next w:val="a3"/>
    <w:link w:val="21"/>
    <w:unhideWhenUsed/>
    <w:qFormat/>
    <w:rsid w:val="00CD7C7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basedOn w:val="a3"/>
    <w:next w:val="a3"/>
    <w:link w:val="31"/>
    <w:unhideWhenUsed/>
    <w:qFormat/>
    <w:rsid w:val="00CD7C7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3"/>
    <w:next w:val="a3"/>
    <w:link w:val="40"/>
    <w:unhideWhenUsed/>
    <w:qFormat/>
    <w:rsid w:val="00CD7C76"/>
    <w:pPr>
      <w:keepNext/>
      <w:keepLines/>
      <w:spacing w:before="80" w:after="40"/>
      <w:outlineLvl w:val="3"/>
    </w:pPr>
    <w:rPr>
      <w:rFonts w:cstheme="majorBidi"/>
      <w:color w:val="0F4761" w:themeColor="accent1" w:themeShade="BF"/>
      <w:sz w:val="28"/>
      <w:szCs w:val="28"/>
    </w:rPr>
  </w:style>
  <w:style w:type="paragraph" w:styleId="5">
    <w:name w:val="heading 5"/>
    <w:basedOn w:val="a3"/>
    <w:next w:val="a3"/>
    <w:link w:val="50"/>
    <w:unhideWhenUsed/>
    <w:qFormat/>
    <w:rsid w:val="00CD7C76"/>
    <w:pPr>
      <w:keepNext/>
      <w:keepLines/>
      <w:spacing w:before="80" w:after="40"/>
      <w:outlineLvl w:val="4"/>
    </w:pPr>
    <w:rPr>
      <w:rFonts w:cstheme="majorBidi"/>
      <w:color w:val="0F4761" w:themeColor="accent1" w:themeShade="BF"/>
      <w:sz w:val="24"/>
      <w:szCs w:val="24"/>
    </w:rPr>
  </w:style>
  <w:style w:type="paragraph" w:styleId="6">
    <w:name w:val="heading 6"/>
    <w:basedOn w:val="a3"/>
    <w:next w:val="a3"/>
    <w:link w:val="60"/>
    <w:semiHidden/>
    <w:unhideWhenUsed/>
    <w:qFormat/>
    <w:rsid w:val="00CD7C76"/>
    <w:pPr>
      <w:keepNext/>
      <w:keepLines/>
      <w:spacing w:before="40"/>
      <w:outlineLvl w:val="5"/>
    </w:pPr>
    <w:rPr>
      <w:rFonts w:cstheme="majorBidi"/>
      <w:b/>
      <w:bCs/>
      <w:color w:val="0F4761" w:themeColor="accent1" w:themeShade="BF"/>
    </w:rPr>
  </w:style>
  <w:style w:type="paragraph" w:styleId="7">
    <w:name w:val="heading 7"/>
    <w:basedOn w:val="a3"/>
    <w:next w:val="a3"/>
    <w:link w:val="70"/>
    <w:unhideWhenUsed/>
    <w:qFormat/>
    <w:rsid w:val="00CD7C76"/>
    <w:pPr>
      <w:keepNext/>
      <w:keepLines/>
      <w:spacing w:before="40"/>
      <w:outlineLvl w:val="6"/>
    </w:pPr>
    <w:rPr>
      <w:rFonts w:cstheme="majorBidi"/>
      <w:b/>
      <w:bCs/>
      <w:color w:val="595959" w:themeColor="text1" w:themeTint="A6"/>
    </w:rPr>
  </w:style>
  <w:style w:type="paragraph" w:styleId="8">
    <w:name w:val="heading 8"/>
    <w:basedOn w:val="a3"/>
    <w:next w:val="a3"/>
    <w:link w:val="80"/>
    <w:unhideWhenUsed/>
    <w:qFormat/>
    <w:rsid w:val="00CD7C76"/>
    <w:pPr>
      <w:keepNext/>
      <w:keepLines/>
      <w:outlineLvl w:val="7"/>
    </w:pPr>
    <w:rPr>
      <w:rFonts w:cstheme="majorBidi"/>
      <w:color w:val="595959" w:themeColor="text1" w:themeTint="A6"/>
    </w:rPr>
  </w:style>
  <w:style w:type="paragraph" w:styleId="9">
    <w:name w:val="heading 9"/>
    <w:basedOn w:val="a3"/>
    <w:next w:val="a3"/>
    <w:link w:val="90"/>
    <w:unhideWhenUsed/>
    <w:qFormat/>
    <w:rsid w:val="00CD7C76"/>
    <w:pPr>
      <w:keepNext/>
      <w:keepLines/>
      <w:outlineLvl w:val="8"/>
    </w:pPr>
    <w:rPr>
      <w:rFonts w:eastAsiaTheme="majorEastAsia" w:cstheme="majorBidi"/>
      <w:color w:val="595959" w:themeColor="text1" w:themeTint="A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标题 1 字符"/>
    <w:basedOn w:val="a4"/>
    <w:link w:val="10"/>
    <w:qFormat/>
    <w:rsid w:val="00CD7C76"/>
    <w:rPr>
      <w:rFonts w:asciiTheme="majorHAnsi" w:eastAsiaTheme="majorEastAsia" w:hAnsiTheme="majorHAnsi" w:cstheme="majorBidi"/>
      <w:color w:val="0F4761" w:themeColor="accent1" w:themeShade="BF"/>
      <w:sz w:val="48"/>
      <w:szCs w:val="48"/>
    </w:rPr>
  </w:style>
  <w:style w:type="character" w:customStyle="1" w:styleId="21">
    <w:name w:val="标题 2 字符"/>
    <w:basedOn w:val="a4"/>
    <w:link w:val="20"/>
    <w:qFormat/>
    <w:rsid w:val="00CD7C76"/>
    <w:rPr>
      <w:rFonts w:asciiTheme="majorHAnsi" w:eastAsiaTheme="majorEastAsia" w:hAnsiTheme="majorHAnsi" w:cstheme="majorBidi"/>
      <w:color w:val="0F4761" w:themeColor="accent1" w:themeShade="BF"/>
      <w:sz w:val="40"/>
      <w:szCs w:val="40"/>
    </w:rPr>
  </w:style>
  <w:style w:type="character" w:customStyle="1" w:styleId="31">
    <w:name w:val="标题 3 字符"/>
    <w:basedOn w:val="a4"/>
    <w:link w:val="30"/>
    <w:qFormat/>
    <w:rsid w:val="00CD7C76"/>
    <w:rPr>
      <w:rFonts w:asciiTheme="majorHAnsi" w:eastAsiaTheme="majorEastAsia" w:hAnsiTheme="majorHAnsi" w:cstheme="majorBidi"/>
      <w:color w:val="0F4761" w:themeColor="accent1" w:themeShade="BF"/>
      <w:sz w:val="32"/>
      <w:szCs w:val="32"/>
    </w:rPr>
  </w:style>
  <w:style w:type="character" w:customStyle="1" w:styleId="40">
    <w:name w:val="标题 4 字符"/>
    <w:basedOn w:val="a4"/>
    <w:link w:val="4"/>
    <w:qFormat/>
    <w:rsid w:val="00CD7C76"/>
    <w:rPr>
      <w:rFonts w:cstheme="majorBidi"/>
      <w:color w:val="0F4761" w:themeColor="accent1" w:themeShade="BF"/>
      <w:sz w:val="28"/>
      <w:szCs w:val="28"/>
    </w:rPr>
  </w:style>
  <w:style w:type="character" w:customStyle="1" w:styleId="50">
    <w:name w:val="标题 5 字符"/>
    <w:basedOn w:val="a4"/>
    <w:link w:val="5"/>
    <w:qFormat/>
    <w:rsid w:val="00CD7C76"/>
    <w:rPr>
      <w:rFonts w:cstheme="majorBidi"/>
      <w:color w:val="0F4761" w:themeColor="accent1" w:themeShade="BF"/>
      <w:sz w:val="24"/>
      <w:szCs w:val="24"/>
    </w:rPr>
  </w:style>
  <w:style w:type="character" w:customStyle="1" w:styleId="60">
    <w:name w:val="标题 6 字符"/>
    <w:basedOn w:val="a4"/>
    <w:link w:val="6"/>
    <w:semiHidden/>
    <w:qFormat/>
    <w:rsid w:val="00CD7C76"/>
    <w:rPr>
      <w:rFonts w:cstheme="majorBidi"/>
      <w:b/>
      <w:bCs/>
      <w:color w:val="0F4761" w:themeColor="accent1" w:themeShade="BF"/>
    </w:rPr>
  </w:style>
  <w:style w:type="character" w:customStyle="1" w:styleId="70">
    <w:name w:val="标题 7 字符"/>
    <w:basedOn w:val="a4"/>
    <w:link w:val="7"/>
    <w:qFormat/>
    <w:rsid w:val="00CD7C76"/>
    <w:rPr>
      <w:rFonts w:cstheme="majorBidi"/>
      <w:b/>
      <w:bCs/>
      <w:color w:val="595959" w:themeColor="text1" w:themeTint="A6"/>
    </w:rPr>
  </w:style>
  <w:style w:type="character" w:customStyle="1" w:styleId="80">
    <w:name w:val="标题 8 字符"/>
    <w:basedOn w:val="a4"/>
    <w:link w:val="8"/>
    <w:qFormat/>
    <w:rsid w:val="00CD7C76"/>
    <w:rPr>
      <w:rFonts w:cstheme="majorBidi"/>
      <w:color w:val="595959" w:themeColor="text1" w:themeTint="A6"/>
    </w:rPr>
  </w:style>
  <w:style w:type="character" w:customStyle="1" w:styleId="90">
    <w:name w:val="标题 9 字符"/>
    <w:basedOn w:val="a4"/>
    <w:link w:val="9"/>
    <w:qFormat/>
    <w:rsid w:val="00CD7C76"/>
    <w:rPr>
      <w:rFonts w:eastAsiaTheme="majorEastAsia" w:cstheme="majorBidi"/>
      <w:color w:val="595959" w:themeColor="text1" w:themeTint="A6"/>
    </w:rPr>
  </w:style>
  <w:style w:type="paragraph" w:styleId="a7">
    <w:name w:val="Title"/>
    <w:basedOn w:val="a3"/>
    <w:next w:val="a3"/>
    <w:link w:val="a8"/>
    <w:qFormat/>
    <w:rsid w:val="00CD7C7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标题 字符"/>
    <w:basedOn w:val="a4"/>
    <w:link w:val="a7"/>
    <w:qFormat/>
    <w:rsid w:val="00CD7C76"/>
    <w:rPr>
      <w:rFonts w:asciiTheme="majorHAnsi" w:eastAsiaTheme="majorEastAsia" w:hAnsiTheme="majorHAnsi" w:cstheme="majorBidi"/>
      <w:spacing w:val="-10"/>
      <w:kern w:val="28"/>
      <w:sz w:val="56"/>
      <w:szCs w:val="56"/>
    </w:rPr>
  </w:style>
  <w:style w:type="paragraph" w:styleId="a9">
    <w:name w:val="Subtitle"/>
    <w:basedOn w:val="a3"/>
    <w:next w:val="a3"/>
    <w:link w:val="aa"/>
    <w:uiPriority w:val="11"/>
    <w:qFormat/>
    <w:rsid w:val="00CD7C7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标题 字符"/>
    <w:basedOn w:val="a4"/>
    <w:link w:val="a9"/>
    <w:uiPriority w:val="11"/>
    <w:rsid w:val="00CD7C76"/>
    <w:rPr>
      <w:rFonts w:asciiTheme="majorHAnsi" w:eastAsiaTheme="majorEastAsia" w:hAnsiTheme="majorHAnsi" w:cstheme="majorBidi"/>
      <w:color w:val="595959" w:themeColor="text1" w:themeTint="A6"/>
      <w:spacing w:val="15"/>
      <w:sz w:val="28"/>
      <w:szCs w:val="28"/>
    </w:rPr>
  </w:style>
  <w:style w:type="paragraph" w:styleId="ab">
    <w:name w:val="Quote"/>
    <w:basedOn w:val="a3"/>
    <w:next w:val="a3"/>
    <w:link w:val="ac"/>
    <w:uiPriority w:val="29"/>
    <w:qFormat/>
    <w:rsid w:val="00CD7C76"/>
    <w:pPr>
      <w:spacing w:before="160" w:after="160"/>
      <w:jc w:val="center"/>
    </w:pPr>
    <w:rPr>
      <w:i/>
      <w:iCs/>
      <w:color w:val="404040" w:themeColor="text1" w:themeTint="BF"/>
    </w:rPr>
  </w:style>
  <w:style w:type="character" w:customStyle="1" w:styleId="ac">
    <w:name w:val="引用 字符"/>
    <w:basedOn w:val="a4"/>
    <w:link w:val="ab"/>
    <w:uiPriority w:val="29"/>
    <w:rsid w:val="00CD7C76"/>
    <w:rPr>
      <w:i/>
      <w:iCs/>
      <w:color w:val="404040" w:themeColor="text1" w:themeTint="BF"/>
    </w:rPr>
  </w:style>
  <w:style w:type="paragraph" w:styleId="ad">
    <w:name w:val="List Paragraph"/>
    <w:basedOn w:val="a3"/>
    <w:link w:val="ae"/>
    <w:qFormat/>
    <w:rsid w:val="00CD7C76"/>
    <w:pPr>
      <w:ind w:left="720"/>
      <w:contextualSpacing/>
    </w:pPr>
  </w:style>
  <w:style w:type="character" w:styleId="af">
    <w:name w:val="Intense Emphasis"/>
    <w:basedOn w:val="a4"/>
    <w:uiPriority w:val="21"/>
    <w:qFormat/>
    <w:rsid w:val="00CD7C76"/>
    <w:rPr>
      <w:i/>
      <w:iCs/>
      <w:color w:val="0F4761" w:themeColor="accent1" w:themeShade="BF"/>
    </w:rPr>
  </w:style>
  <w:style w:type="paragraph" w:styleId="af0">
    <w:name w:val="Intense Quote"/>
    <w:basedOn w:val="a3"/>
    <w:next w:val="a3"/>
    <w:link w:val="af1"/>
    <w:uiPriority w:val="30"/>
    <w:qFormat/>
    <w:rsid w:val="00CD7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明显引用 字符"/>
    <w:basedOn w:val="a4"/>
    <w:link w:val="af0"/>
    <w:uiPriority w:val="30"/>
    <w:rsid w:val="00CD7C76"/>
    <w:rPr>
      <w:i/>
      <w:iCs/>
      <w:color w:val="0F4761" w:themeColor="accent1" w:themeShade="BF"/>
    </w:rPr>
  </w:style>
  <w:style w:type="character" w:styleId="af2">
    <w:name w:val="Intense Reference"/>
    <w:basedOn w:val="a4"/>
    <w:uiPriority w:val="32"/>
    <w:qFormat/>
    <w:rsid w:val="00CD7C76"/>
    <w:rPr>
      <w:b/>
      <w:bCs/>
      <w:smallCaps/>
      <w:color w:val="0F4761" w:themeColor="accent1" w:themeShade="BF"/>
      <w:spacing w:val="5"/>
    </w:rPr>
  </w:style>
  <w:style w:type="paragraph" w:styleId="af3">
    <w:name w:val="header"/>
    <w:basedOn w:val="a3"/>
    <w:link w:val="af4"/>
    <w:uiPriority w:val="99"/>
    <w:unhideWhenUsed/>
    <w:qFormat/>
    <w:rsid w:val="00293C24"/>
    <w:pPr>
      <w:tabs>
        <w:tab w:val="center" w:pos="4153"/>
        <w:tab w:val="right" w:pos="8306"/>
      </w:tabs>
      <w:snapToGrid w:val="0"/>
      <w:jc w:val="center"/>
    </w:pPr>
    <w:rPr>
      <w:sz w:val="18"/>
      <w:szCs w:val="18"/>
    </w:rPr>
  </w:style>
  <w:style w:type="character" w:customStyle="1" w:styleId="af4">
    <w:name w:val="页眉 字符"/>
    <w:basedOn w:val="a4"/>
    <w:link w:val="af3"/>
    <w:uiPriority w:val="99"/>
    <w:qFormat/>
    <w:rsid w:val="00293C24"/>
    <w:rPr>
      <w:sz w:val="18"/>
      <w:szCs w:val="18"/>
    </w:rPr>
  </w:style>
  <w:style w:type="paragraph" w:styleId="af5">
    <w:name w:val="footer"/>
    <w:basedOn w:val="a3"/>
    <w:link w:val="af6"/>
    <w:unhideWhenUsed/>
    <w:qFormat/>
    <w:rsid w:val="00293C24"/>
    <w:pPr>
      <w:tabs>
        <w:tab w:val="center" w:pos="4153"/>
        <w:tab w:val="right" w:pos="8306"/>
      </w:tabs>
      <w:snapToGrid w:val="0"/>
      <w:jc w:val="left"/>
    </w:pPr>
    <w:rPr>
      <w:sz w:val="18"/>
      <w:szCs w:val="18"/>
    </w:rPr>
  </w:style>
  <w:style w:type="character" w:customStyle="1" w:styleId="af6">
    <w:name w:val="页脚 字符"/>
    <w:basedOn w:val="a4"/>
    <w:link w:val="af5"/>
    <w:qFormat/>
    <w:rsid w:val="00293C24"/>
    <w:rPr>
      <w:sz w:val="18"/>
      <w:szCs w:val="18"/>
    </w:rPr>
  </w:style>
  <w:style w:type="numbering" w:customStyle="1" w:styleId="12">
    <w:name w:val="无列表1"/>
    <w:next w:val="a6"/>
    <w:uiPriority w:val="99"/>
    <w:semiHidden/>
    <w:unhideWhenUsed/>
    <w:rsid w:val="007A6A90"/>
  </w:style>
  <w:style w:type="paragraph" w:customStyle="1" w:styleId="af7">
    <w:name w:val="文档正文"/>
    <w:basedOn w:val="a3"/>
    <w:link w:val="CharChar"/>
    <w:qFormat/>
    <w:rsid w:val="007A6A90"/>
    <w:pPr>
      <w:spacing w:line="360" w:lineRule="auto"/>
    </w:pPr>
    <w:rPr>
      <w:rFonts w:ascii="Arial" w:eastAsia="宋体" w:hAnsi="Arial" w:cs="Arial"/>
      <w:bCs/>
      <w:szCs w:val="24"/>
    </w:rPr>
  </w:style>
  <w:style w:type="paragraph" w:customStyle="1" w:styleId="13">
    <w:name w:val="正文缩进1"/>
    <w:basedOn w:val="a3"/>
    <w:next w:val="af8"/>
    <w:link w:val="af9"/>
    <w:qFormat/>
    <w:rsid w:val="007A6A90"/>
    <w:pPr>
      <w:spacing w:afterLines="25" w:line="300" w:lineRule="auto"/>
      <w:ind w:firstLineChars="200" w:firstLine="420"/>
    </w:pPr>
    <w:rPr>
      <w:rFonts w:ascii="Arial" w:eastAsia="宋体" w:hAnsi="Arial"/>
      <w:szCs w:val="24"/>
    </w:rPr>
  </w:style>
  <w:style w:type="paragraph" w:styleId="TOC7">
    <w:name w:val="toc 7"/>
    <w:basedOn w:val="a3"/>
    <w:next w:val="a3"/>
    <w:qFormat/>
    <w:rsid w:val="007A6A90"/>
    <w:pPr>
      <w:spacing w:afterLines="25" w:line="300" w:lineRule="auto"/>
      <w:ind w:leftChars="1200" w:left="2520"/>
    </w:pPr>
    <w:rPr>
      <w:rFonts w:ascii="Arial" w:eastAsia="宋体" w:hAnsi="Arial" w:cs="Times New Roman"/>
      <w:szCs w:val="24"/>
    </w:rPr>
  </w:style>
  <w:style w:type="paragraph" w:styleId="afa">
    <w:name w:val="caption"/>
    <w:basedOn w:val="a3"/>
    <w:next w:val="a3"/>
    <w:qFormat/>
    <w:rsid w:val="007A6A90"/>
    <w:pPr>
      <w:spacing w:before="152"/>
    </w:pPr>
    <w:rPr>
      <w:rFonts w:ascii="Arial" w:eastAsia="黑体" w:hAnsi="Arial" w:cs="Times New Roman"/>
      <w:sz w:val="20"/>
      <w:szCs w:val="20"/>
    </w:rPr>
  </w:style>
  <w:style w:type="paragraph" w:styleId="afb">
    <w:name w:val="Document Map"/>
    <w:basedOn w:val="a3"/>
    <w:link w:val="afc"/>
    <w:qFormat/>
    <w:rsid w:val="007A6A90"/>
    <w:pPr>
      <w:shd w:val="clear" w:color="auto" w:fill="000080"/>
      <w:spacing w:afterLines="25" w:line="300" w:lineRule="auto"/>
    </w:pPr>
    <w:rPr>
      <w:rFonts w:ascii="Arial" w:eastAsia="宋体" w:hAnsi="Arial" w:cs="Times New Roman"/>
      <w:szCs w:val="24"/>
    </w:rPr>
  </w:style>
  <w:style w:type="character" w:customStyle="1" w:styleId="afc">
    <w:name w:val="文档结构图 字符"/>
    <w:basedOn w:val="a4"/>
    <w:link w:val="afb"/>
    <w:qFormat/>
    <w:rsid w:val="007A6A90"/>
    <w:rPr>
      <w:rFonts w:ascii="Arial" w:eastAsia="宋体" w:hAnsi="Arial" w:cs="Times New Roman"/>
      <w:szCs w:val="24"/>
      <w:shd w:val="clear" w:color="auto" w:fill="000080"/>
    </w:rPr>
  </w:style>
  <w:style w:type="paragraph" w:styleId="afd">
    <w:name w:val="annotation text"/>
    <w:basedOn w:val="a3"/>
    <w:link w:val="afe"/>
    <w:uiPriority w:val="99"/>
    <w:qFormat/>
    <w:rsid w:val="007A6A90"/>
    <w:pPr>
      <w:jc w:val="left"/>
    </w:pPr>
    <w:rPr>
      <w:rFonts w:ascii="Times New Roman" w:eastAsia="宋体" w:hAnsi="Times New Roman" w:cs="Times New Roman"/>
      <w:szCs w:val="24"/>
    </w:rPr>
  </w:style>
  <w:style w:type="character" w:customStyle="1" w:styleId="afe">
    <w:name w:val="批注文字 字符"/>
    <w:basedOn w:val="a4"/>
    <w:link w:val="afd"/>
    <w:uiPriority w:val="99"/>
    <w:qFormat/>
    <w:rsid w:val="007A6A90"/>
    <w:rPr>
      <w:rFonts w:ascii="Times New Roman" w:eastAsia="宋体" w:hAnsi="Times New Roman" w:cs="Times New Roman"/>
      <w:szCs w:val="24"/>
    </w:rPr>
  </w:style>
  <w:style w:type="paragraph" w:styleId="32">
    <w:name w:val="Body Text 3"/>
    <w:basedOn w:val="a3"/>
    <w:link w:val="33"/>
    <w:qFormat/>
    <w:rsid w:val="007A6A90"/>
    <w:rPr>
      <w:rFonts w:ascii="Times New Roman" w:eastAsia="宋体" w:hAnsi="Times New Roman" w:cs="Times New Roman"/>
      <w:sz w:val="16"/>
      <w:szCs w:val="20"/>
    </w:rPr>
  </w:style>
  <w:style w:type="character" w:customStyle="1" w:styleId="33">
    <w:name w:val="正文文本 3 字符"/>
    <w:basedOn w:val="a4"/>
    <w:link w:val="32"/>
    <w:qFormat/>
    <w:rsid w:val="007A6A90"/>
    <w:rPr>
      <w:rFonts w:ascii="Times New Roman" w:eastAsia="宋体" w:hAnsi="Times New Roman" w:cs="Times New Roman"/>
      <w:sz w:val="16"/>
      <w:szCs w:val="20"/>
    </w:rPr>
  </w:style>
  <w:style w:type="paragraph" w:styleId="aff">
    <w:name w:val="Body Text"/>
    <w:basedOn w:val="a3"/>
    <w:link w:val="aff0"/>
    <w:qFormat/>
    <w:rsid w:val="007A6A90"/>
    <w:pPr>
      <w:tabs>
        <w:tab w:val="left" w:pos="4760"/>
      </w:tabs>
      <w:spacing w:line="300" w:lineRule="auto"/>
      <w:jc w:val="left"/>
    </w:pPr>
    <w:rPr>
      <w:rFonts w:ascii="Arial" w:eastAsia="宋体" w:hAnsi="Arial" w:cs="Times New Roman"/>
      <w:szCs w:val="24"/>
    </w:rPr>
  </w:style>
  <w:style w:type="character" w:customStyle="1" w:styleId="aff0">
    <w:name w:val="正文文本 字符"/>
    <w:basedOn w:val="a4"/>
    <w:link w:val="aff"/>
    <w:qFormat/>
    <w:rsid w:val="007A6A90"/>
    <w:rPr>
      <w:rFonts w:ascii="Arial" w:eastAsia="宋体" w:hAnsi="Arial" w:cs="Times New Roman"/>
      <w:szCs w:val="24"/>
    </w:rPr>
  </w:style>
  <w:style w:type="paragraph" w:styleId="aff1">
    <w:name w:val="Body Text Indent"/>
    <w:basedOn w:val="a3"/>
    <w:link w:val="aff2"/>
    <w:qFormat/>
    <w:rsid w:val="007A6A90"/>
    <w:pPr>
      <w:spacing w:line="300" w:lineRule="auto"/>
      <w:ind w:leftChars="200" w:left="420"/>
    </w:pPr>
    <w:rPr>
      <w:rFonts w:ascii="Arial" w:eastAsia="宋体" w:hAnsi="Arial" w:cs="Times New Roman"/>
      <w:szCs w:val="24"/>
    </w:rPr>
  </w:style>
  <w:style w:type="character" w:customStyle="1" w:styleId="aff2">
    <w:name w:val="正文文本缩进 字符"/>
    <w:basedOn w:val="a4"/>
    <w:link w:val="aff1"/>
    <w:qFormat/>
    <w:rsid w:val="007A6A90"/>
    <w:rPr>
      <w:rFonts w:ascii="Arial" w:eastAsia="宋体" w:hAnsi="Arial" w:cs="Times New Roman"/>
      <w:szCs w:val="24"/>
    </w:rPr>
  </w:style>
  <w:style w:type="paragraph" w:styleId="TOC5">
    <w:name w:val="toc 5"/>
    <w:basedOn w:val="a3"/>
    <w:next w:val="a3"/>
    <w:qFormat/>
    <w:rsid w:val="007A6A90"/>
    <w:pPr>
      <w:spacing w:afterLines="25" w:line="300" w:lineRule="auto"/>
      <w:ind w:leftChars="800" w:left="800"/>
    </w:pPr>
    <w:rPr>
      <w:rFonts w:ascii="Arial" w:eastAsia="宋体" w:hAnsi="Arial" w:cs="Times New Roman"/>
      <w:szCs w:val="24"/>
    </w:rPr>
  </w:style>
  <w:style w:type="paragraph" w:styleId="TOC3">
    <w:name w:val="toc 3"/>
    <w:basedOn w:val="a3"/>
    <w:next w:val="a3"/>
    <w:qFormat/>
    <w:rsid w:val="007A6A90"/>
    <w:pPr>
      <w:spacing w:afterLines="25" w:line="300" w:lineRule="auto"/>
      <w:ind w:leftChars="400" w:left="400"/>
    </w:pPr>
    <w:rPr>
      <w:rFonts w:ascii="Arial" w:eastAsia="宋体" w:hAnsi="Arial" w:cs="Times New Roman"/>
      <w:szCs w:val="24"/>
    </w:rPr>
  </w:style>
  <w:style w:type="paragraph" w:customStyle="1" w:styleId="14">
    <w:name w:val="纯文本1"/>
    <w:basedOn w:val="a3"/>
    <w:next w:val="aff3"/>
    <w:link w:val="aff4"/>
    <w:qFormat/>
    <w:rsid w:val="007A6A90"/>
    <w:rPr>
      <w:rFonts w:ascii="宋体" w:hAnsi="Courier New"/>
    </w:rPr>
  </w:style>
  <w:style w:type="paragraph" w:styleId="TOC8">
    <w:name w:val="toc 8"/>
    <w:basedOn w:val="a3"/>
    <w:next w:val="a3"/>
    <w:qFormat/>
    <w:rsid w:val="007A6A90"/>
    <w:pPr>
      <w:spacing w:afterLines="25" w:line="300" w:lineRule="auto"/>
      <w:ind w:leftChars="1400" w:left="2940"/>
    </w:pPr>
    <w:rPr>
      <w:rFonts w:ascii="Arial" w:eastAsia="宋体" w:hAnsi="Arial" w:cs="Times New Roman"/>
      <w:szCs w:val="24"/>
    </w:rPr>
  </w:style>
  <w:style w:type="paragraph" w:styleId="aff5">
    <w:name w:val="Date"/>
    <w:basedOn w:val="a3"/>
    <w:next w:val="a3"/>
    <w:link w:val="aff6"/>
    <w:qFormat/>
    <w:rsid w:val="007A6A90"/>
    <w:pPr>
      <w:autoSpaceDE w:val="0"/>
      <w:autoSpaceDN w:val="0"/>
      <w:adjustRightInd w:val="0"/>
      <w:textAlignment w:val="baseline"/>
    </w:pPr>
    <w:rPr>
      <w:rFonts w:ascii="宋体" w:eastAsia="宋体" w:hAnsi="Times New Roman" w:cs="Times New Roman"/>
      <w:kern w:val="0"/>
      <w:sz w:val="28"/>
      <w:szCs w:val="20"/>
    </w:rPr>
  </w:style>
  <w:style w:type="character" w:customStyle="1" w:styleId="aff6">
    <w:name w:val="日期 字符"/>
    <w:basedOn w:val="a4"/>
    <w:link w:val="aff5"/>
    <w:qFormat/>
    <w:rsid w:val="007A6A90"/>
    <w:rPr>
      <w:rFonts w:ascii="宋体" w:eastAsia="宋体" w:hAnsi="Times New Roman" w:cs="Times New Roman"/>
      <w:kern w:val="0"/>
      <w:sz w:val="28"/>
      <w:szCs w:val="20"/>
    </w:rPr>
  </w:style>
  <w:style w:type="paragraph" w:styleId="22">
    <w:name w:val="Body Text Indent 2"/>
    <w:basedOn w:val="a3"/>
    <w:link w:val="23"/>
    <w:qFormat/>
    <w:rsid w:val="007A6A90"/>
    <w:pPr>
      <w:spacing w:line="360" w:lineRule="auto"/>
      <w:ind w:left="840"/>
    </w:pPr>
    <w:rPr>
      <w:rFonts w:ascii="Times New Roman" w:eastAsia="宋体" w:hAnsi="Times New Roman" w:cs="Times New Roman"/>
      <w:szCs w:val="24"/>
    </w:rPr>
  </w:style>
  <w:style w:type="character" w:customStyle="1" w:styleId="23">
    <w:name w:val="正文文本缩进 2 字符"/>
    <w:basedOn w:val="a4"/>
    <w:link w:val="22"/>
    <w:qFormat/>
    <w:rsid w:val="007A6A90"/>
    <w:rPr>
      <w:rFonts w:ascii="Times New Roman" w:eastAsia="宋体" w:hAnsi="Times New Roman" w:cs="Times New Roman"/>
      <w:szCs w:val="24"/>
    </w:rPr>
  </w:style>
  <w:style w:type="paragraph" w:customStyle="1" w:styleId="15">
    <w:name w:val="批注框文本1"/>
    <w:basedOn w:val="a3"/>
    <w:next w:val="aff7"/>
    <w:link w:val="aff8"/>
    <w:qFormat/>
    <w:rsid w:val="007A6A90"/>
    <w:rPr>
      <w:sz w:val="18"/>
      <w:szCs w:val="18"/>
    </w:rPr>
  </w:style>
  <w:style w:type="paragraph" w:styleId="TOC1">
    <w:name w:val="toc 1"/>
    <w:basedOn w:val="a3"/>
    <w:next w:val="a3"/>
    <w:qFormat/>
    <w:rsid w:val="007A6A90"/>
    <w:pPr>
      <w:spacing w:afterLines="25" w:line="300" w:lineRule="auto"/>
    </w:pPr>
    <w:rPr>
      <w:rFonts w:ascii="Arial" w:eastAsia="黑体" w:hAnsi="Arial" w:cs="Times New Roman"/>
      <w:sz w:val="24"/>
      <w:szCs w:val="24"/>
    </w:rPr>
  </w:style>
  <w:style w:type="paragraph" w:styleId="TOC4">
    <w:name w:val="toc 4"/>
    <w:basedOn w:val="a3"/>
    <w:next w:val="a3"/>
    <w:qFormat/>
    <w:rsid w:val="007A6A90"/>
    <w:pPr>
      <w:spacing w:afterLines="25" w:line="300" w:lineRule="auto"/>
      <w:ind w:leftChars="600" w:left="1260"/>
    </w:pPr>
    <w:rPr>
      <w:rFonts w:ascii="Arial" w:eastAsia="宋体" w:hAnsi="Arial" w:cs="Times New Roman"/>
      <w:szCs w:val="24"/>
    </w:rPr>
  </w:style>
  <w:style w:type="paragraph" w:styleId="TOC6">
    <w:name w:val="toc 6"/>
    <w:basedOn w:val="a3"/>
    <w:next w:val="a3"/>
    <w:qFormat/>
    <w:rsid w:val="007A6A90"/>
    <w:pPr>
      <w:spacing w:afterLines="25" w:line="300" w:lineRule="auto"/>
      <w:ind w:leftChars="1000" w:left="2100"/>
    </w:pPr>
    <w:rPr>
      <w:rFonts w:ascii="Arial" w:eastAsia="宋体" w:hAnsi="Arial" w:cs="Times New Roman"/>
      <w:szCs w:val="24"/>
    </w:rPr>
  </w:style>
  <w:style w:type="paragraph" w:styleId="34">
    <w:name w:val="Body Text Indent 3"/>
    <w:basedOn w:val="a3"/>
    <w:link w:val="35"/>
    <w:qFormat/>
    <w:rsid w:val="007A6A90"/>
    <w:pPr>
      <w:spacing w:line="360" w:lineRule="auto"/>
      <w:ind w:firstLineChars="200" w:firstLine="482"/>
    </w:pPr>
    <w:rPr>
      <w:rFonts w:ascii="宋体" w:eastAsia="宋体" w:hAnsi="Times New Roman" w:cs="Times New Roman"/>
      <w:b/>
      <w:sz w:val="24"/>
      <w:szCs w:val="20"/>
    </w:rPr>
  </w:style>
  <w:style w:type="character" w:customStyle="1" w:styleId="35">
    <w:name w:val="正文文本缩进 3 字符"/>
    <w:basedOn w:val="a4"/>
    <w:link w:val="34"/>
    <w:qFormat/>
    <w:rsid w:val="007A6A90"/>
    <w:rPr>
      <w:rFonts w:ascii="宋体" w:eastAsia="宋体" w:hAnsi="Times New Roman" w:cs="Times New Roman"/>
      <w:b/>
      <w:sz w:val="24"/>
      <w:szCs w:val="20"/>
    </w:rPr>
  </w:style>
  <w:style w:type="paragraph" w:styleId="TOC2">
    <w:name w:val="toc 2"/>
    <w:basedOn w:val="a3"/>
    <w:next w:val="a3"/>
    <w:link w:val="TOC20"/>
    <w:qFormat/>
    <w:rsid w:val="007A6A90"/>
    <w:pPr>
      <w:spacing w:afterLines="25" w:line="300" w:lineRule="auto"/>
      <w:ind w:leftChars="200" w:left="200"/>
    </w:pPr>
    <w:rPr>
      <w:rFonts w:ascii="Arial" w:eastAsia="宋体" w:hAnsi="Arial" w:cs="Times New Roman"/>
      <w:szCs w:val="24"/>
    </w:rPr>
  </w:style>
  <w:style w:type="paragraph" w:styleId="TOC9">
    <w:name w:val="toc 9"/>
    <w:basedOn w:val="a3"/>
    <w:next w:val="a3"/>
    <w:qFormat/>
    <w:rsid w:val="007A6A90"/>
    <w:pPr>
      <w:spacing w:afterLines="25" w:line="300" w:lineRule="auto"/>
      <w:ind w:leftChars="1600" w:left="3360"/>
    </w:pPr>
    <w:rPr>
      <w:rFonts w:ascii="Arial" w:eastAsia="宋体" w:hAnsi="Arial" w:cs="Times New Roman"/>
      <w:szCs w:val="24"/>
    </w:rPr>
  </w:style>
  <w:style w:type="paragraph" w:styleId="24">
    <w:name w:val="Body Text 2"/>
    <w:basedOn w:val="a3"/>
    <w:link w:val="25"/>
    <w:qFormat/>
    <w:rsid w:val="007A6A90"/>
    <w:pPr>
      <w:spacing w:line="480" w:lineRule="auto"/>
    </w:pPr>
    <w:rPr>
      <w:rFonts w:ascii="Arial" w:eastAsia="宋体" w:hAnsi="Arial" w:cs="Times New Roman"/>
      <w:szCs w:val="24"/>
    </w:rPr>
  </w:style>
  <w:style w:type="character" w:customStyle="1" w:styleId="25">
    <w:name w:val="正文文本 2 字符"/>
    <w:basedOn w:val="a4"/>
    <w:link w:val="24"/>
    <w:qFormat/>
    <w:rsid w:val="007A6A90"/>
    <w:rPr>
      <w:rFonts w:ascii="Arial" w:eastAsia="宋体" w:hAnsi="Arial" w:cs="Times New Roman"/>
      <w:szCs w:val="24"/>
    </w:rPr>
  </w:style>
  <w:style w:type="paragraph" w:styleId="HTML">
    <w:name w:val="HTML Preformatted"/>
    <w:basedOn w:val="a3"/>
    <w:link w:val="HTML0"/>
    <w:qFormat/>
    <w:rsid w:val="007A6A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hint="eastAsia"/>
      <w:color w:val="000000"/>
      <w:kern w:val="0"/>
      <w:sz w:val="20"/>
      <w:szCs w:val="20"/>
    </w:rPr>
  </w:style>
  <w:style w:type="character" w:customStyle="1" w:styleId="HTML0">
    <w:name w:val="HTML 预设格式 字符"/>
    <w:basedOn w:val="a4"/>
    <w:link w:val="HTML"/>
    <w:qFormat/>
    <w:rsid w:val="007A6A90"/>
    <w:rPr>
      <w:rFonts w:ascii="Arial Unicode MS" w:eastAsia="Arial Unicode MS" w:hAnsi="Arial Unicode MS" w:cs="Times New Roman"/>
      <w:color w:val="000000"/>
      <w:kern w:val="0"/>
      <w:sz w:val="20"/>
      <w:szCs w:val="20"/>
    </w:rPr>
  </w:style>
  <w:style w:type="paragraph" w:styleId="aff9">
    <w:name w:val="Normal (Web)"/>
    <w:basedOn w:val="a3"/>
    <w:qFormat/>
    <w:rsid w:val="007A6A90"/>
    <w:pPr>
      <w:widowControl/>
      <w:spacing w:before="100" w:beforeAutospacing="1" w:afterAutospacing="1"/>
      <w:jc w:val="left"/>
    </w:pPr>
    <w:rPr>
      <w:rFonts w:ascii="宋体" w:eastAsia="宋体" w:hAnsi="宋体" w:cs="Times New Roman"/>
      <w:color w:val="000000"/>
      <w:kern w:val="0"/>
      <w:sz w:val="18"/>
      <w:szCs w:val="20"/>
    </w:rPr>
  </w:style>
  <w:style w:type="paragraph" w:styleId="16">
    <w:name w:val="index 1"/>
    <w:basedOn w:val="a3"/>
    <w:next w:val="a3"/>
    <w:qFormat/>
    <w:rsid w:val="007A6A90"/>
    <w:pPr>
      <w:tabs>
        <w:tab w:val="left" w:pos="900"/>
      </w:tabs>
      <w:adjustRightInd w:val="0"/>
    </w:pPr>
    <w:rPr>
      <w:rFonts w:ascii="宋体" w:eastAsia="宋体" w:hAnsi="宋体" w:cs="Arial"/>
      <w:bCs/>
      <w:color w:val="000000"/>
      <w:szCs w:val="21"/>
    </w:rPr>
  </w:style>
  <w:style w:type="paragraph" w:customStyle="1" w:styleId="17">
    <w:name w:val="批注主题1"/>
    <w:basedOn w:val="afd"/>
    <w:next w:val="afd"/>
    <w:semiHidden/>
    <w:unhideWhenUsed/>
    <w:qFormat/>
    <w:rsid w:val="007A6A90"/>
  </w:style>
  <w:style w:type="character" w:styleId="affa">
    <w:name w:val="page number"/>
    <w:basedOn w:val="a4"/>
    <w:qFormat/>
    <w:rsid w:val="007A6A90"/>
  </w:style>
  <w:style w:type="character" w:styleId="affb">
    <w:name w:val="FollowedHyperlink"/>
    <w:qFormat/>
    <w:rsid w:val="007A6A90"/>
    <w:rPr>
      <w:color w:val="800080"/>
      <w:u w:val="single"/>
    </w:rPr>
  </w:style>
  <w:style w:type="character" w:styleId="affc">
    <w:name w:val="Hyperlink"/>
    <w:qFormat/>
    <w:rsid w:val="007A6A90"/>
    <w:rPr>
      <w:color w:val="0000FF"/>
      <w:u w:val="single"/>
    </w:rPr>
  </w:style>
  <w:style w:type="character" w:styleId="affd">
    <w:name w:val="annotation reference"/>
    <w:qFormat/>
    <w:rsid w:val="007A6A90"/>
    <w:rPr>
      <w:sz w:val="21"/>
      <w:szCs w:val="21"/>
    </w:rPr>
  </w:style>
  <w:style w:type="character" w:customStyle="1" w:styleId="aff4">
    <w:name w:val="纯文本 字符"/>
    <w:link w:val="14"/>
    <w:qFormat/>
    <w:rsid w:val="007A6A90"/>
    <w:rPr>
      <w:rFonts w:ascii="宋体" w:hAnsi="Courier New"/>
    </w:rPr>
  </w:style>
  <w:style w:type="character" w:customStyle="1" w:styleId="af9">
    <w:name w:val="正文缩进 字符"/>
    <w:qFormat/>
    <w:rsid w:val="007A6A90"/>
    <w:rPr>
      <w:rFonts w:ascii="Arial" w:eastAsia="宋体" w:hAnsi="Arial"/>
      <w:szCs w:val="24"/>
    </w:rPr>
  </w:style>
  <w:style w:type="character" w:customStyle="1" w:styleId="3015CharChar">
    <w:name w:val="样式 段后: 3.0 磅 行距: 1.5 倍行距 Char Char"/>
    <w:link w:val="3015"/>
    <w:qFormat/>
    <w:rsid w:val="007A6A90"/>
    <w:rPr>
      <w:rFonts w:eastAsia="宋体" w:cs="宋体"/>
    </w:rPr>
  </w:style>
  <w:style w:type="paragraph" w:customStyle="1" w:styleId="3015">
    <w:name w:val="样式 段后: 3.0 磅 行距: 1.5 倍行距"/>
    <w:basedOn w:val="a3"/>
    <w:link w:val="3015CharChar"/>
    <w:qFormat/>
    <w:rsid w:val="007A6A90"/>
    <w:pPr>
      <w:spacing w:line="360" w:lineRule="auto"/>
    </w:pPr>
    <w:rPr>
      <w:rFonts w:eastAsia="宋体" w:cs="宋体"/>
    </w:rPr>
  </w:style>
  <w:style w:type="character" w:customStyle="1" w:styleId="CharChar0">
    <w:name w:val="页眉 Char Char"/>
    <w:qFormat/>
    <w:rsid w:val="007A6A90"/>
    <w:rPr>
      <w:rFonts w:ascii="Arial" w:eastAsia="楷体_GB2312" w:hAnsi="Arial"/>
      <w:kern w:val="2"/>
      <w:sz w:val="18"/>
      <w:szCs w:val="18"/>
    </w:rPr>
  </w:style>
  <w:style w:type="character" w:customStyle="1" w:styleId="1CharCharCharChar">
    <w:name w:val="样式1 Char Char Char Char"/>
    <w:link w:val="1CharChar"/>
    <w:qFormat/>
    <w:rsid w:val="007A6A90"/>
    <w:rPr>
      <w:rFonts w:eastAsia="宋体"/>
      <w:sz w:val="24"/>
    </w:rPr>
  </w:style>
  <w:style w:type="paragraph" w:customStyle="1" w:styleId="1CharChar">
    <w:name w:val="样式1 Char Char"/>
    <w:basedOn w:val="a3"/>
    <w:next w:val="aff3"/>
    <w:link w:val="1CharCharCharChar"/>
    <w:qFormat/>
    <w:rsid w:val="007A6A90"/>
    <w:pPr>
      <w:spacing w:line="360" w:lineRule="auto"/>
      <w:ind w:firstLineChars="215" w:firstLine="516"/>
    </w:pPr>
    <w:rPr>
      <w:rFonts w:eastAsia="宋体"/>
      <w:sz w:val="24"/>
    </w:rPr>
  </w:style>
  <w:style w:type="character" w:customStyle="1" w:styleId="CharChar1">
    <w:name w:val="三级 Char Char"/>
    <w:link w:val="affe"/>
    <w:qFormat/>
    <w:rsid w:val="007A6A90"/>
    <w:rPr>
      <w:rFonts w:ascii="宋体" w:hAnsi="宋体"/>
      <w:szCs w:val="21"/>
    </w:rPr>
  </w:style>
  <w:style w:type="paragraph" w:customStyle="1" w:styleId="affe">
    <w:name w:val="三级"/>
    <w:basedOn w:val="a3"/>
    <w:link w:val="CharChar1"/>
    <w:qFormat/>
    <w:rsid w:val="007A6A90"/>
    <w:pPr>
      <w:tabs>
        <w:tab w:val="left" w:pos="907"/>
      </w:tabs>
      <w:ind w:left="907" w:hanging="907"/>
    </w:pPr>
    <w:rPr>
      <w:rFonts w:ascii="宋体" w:hAnsi="宋体"/>
      <w:szCs w:val="21"/>
    </w:rPr>
  </w:style>
  <w:style w:type="character" w:customStyle="1" w:styleId="main1">
    <w:name w:val="main1"/>
    <w:qFormat/>
    <w:rsid w:val="007A6A90"/>
    <w:rPr>
      <w:color w:val="333333"/>
      <w:sz w:val="24"/>
      <w:szCs w:val="24"/>
    </w:rPr>
  </w:style>
  <w:style w:type="character" w:customStyle="1" w:styleId="afff">
    <w:name w:val="无间隔 字符"/>
    <w:link w:val="afff0"/>
    <w:qFormat/>
    <w:rsid w:val="007A6A90"/>
  </w:style>
  <w:style w:type="paragraph" w:styleId="afff0">
    <w:name w:val="No Spacing"/>
    <w:link w:val="afff"/>
    <w:qFormat/>
    <w:rsid w:val="007A6A90"/>
    <w:pPr>
      <w:widowControl w:val="0"/>
      <w:jc w:val="both"/>
    </w:pPr>
  </w:style>
  <w:style w:type="character" w:customStyle="1" w:styleId="-xxzx">
    <w:name w:val="正文-xxzx 字符"/>
    <w:link w:val="-xxzx0"/>
    <w:qFormat/>
    <w:rsid w:val="007A6A90"/>
    <w:rPr>
      <w:sz w:val="24"/>
      <w:szCs w:val="24"/>
    </w:rPr>
  </w:style>
  <w:style w:type="paragraph" w:customStyle="1" w:styleId="-xxzx0">
    <w:name w:val="正文-xxzx"/>
    <w:basedOn w:val="a3"/>
    <w:link w:val="-xxzx"/>
    <w:rsid w:val="007A6A90"/>
    <w:pPr>
      <w:widowControl/>
      <w:spacing w:line="360" w:lineRule="auto"/>
      <w:ind w:firstLineChars="200" w:firstLine="560"/>
      <w:jc w:val="left"/>
    </w:pPr>
    <w:rPr>
      <w:sz w:val="24"/>
      <w:szCs w:val="24"/>
    </w:rPr>
  </w:style>
  <w:style w:type="character" w:customStyle="1" w:styleId="3CharChar">
    <w:name w:val="标题 3 Char Char"/>
    <w:qFormat/>
    <w:rsid w:val="007A6A90"/>
    <w:rPr>
      <w:rFonts w:ascii="Arial" w:eastAsia="宋体" w:hAnsi="Arial"/>
      <w:b/>
      <w:bCs/>
      <w:kern w:val="2"/>
      <w:sz w:val="32"/>
      <w:szCs w:val="32"/>
      <w:lang w:val="en-US" w:eastAsia="zh-CN" w:bidi="ar-SA"/>
    </w:rPr>
  </w:style>
  <w:style w:type="character" w:customStyle="1" w:styleId="DefaultCharChar">
    <w:name w:val="Default Char Char"/>
    <w:link w:val="Default"/>
    <w:rsid w:val="007A6A90"/>
    <w:rPr>
      <w:rFonts w:ascii="Arial Narrow" w:hAnsi="Arial Narrow"/>
      <w:color w:val="000000"/>
      <w:sz w:val="24"/>
      <w:szCs w:val="24"/>
    </w:rPr>
  </w:style>
  <w:style w:type="paragraph" w:customStyle="1" w:styleId="Default">
    <w:name w:val="Default"/>
    <w:link w:val="DefaultCharChar"/>
    <w:qFormat/>
    <w:rsid w:val="007A6A90"/>
    <w:pPr>
      <w:widowControl w:val="0"/>
      <w:autoSpaceDE w:val="0"/>
      <w:autoSpaceDN w:val="0"/>
      <w:adjustRightInd w:val="0"/>
    </w:pPr>
    <w:rPr>
      <w:rFonts w:ascii="Arial Narrow" w:hAnsi="Arial Narrow"/>
      <w:color w:val="000000"/>
      <w:sz w:val="24"/>
      <w:szCs w:val="24"/>
    </w:rPr>
  </w:style>
  <w:style w:type="character" w:customStyle="1" w:styleId="CharChar2">
    <w:name w:val="页脚 Char Char"/>
    <w:qFormat/>
    <w:rsid w:val="007A6A90"/>
    <w:rPr>
      <w:rFonts w:ascii="Arial" w:eastAsia="楷体_GB2312" w:hAnsi="Arial"/>
      <w:sz w:val="18"/>
      <w:szCs w:val="18"/>
    </w:rPr>
  </w:style>
  <w:style w:type="character" w:customStyle="1" w:styleId="CharChar20">
    <w:name w:val="Char Char2"/>
    <w:qFormat/>
    <w:rsid w:val="007A6A90"/>
    <w:rPr>
      <w:rFonts w:ascii="Arial" w:eastAsia="宋体" w:hAnsi="Arial"/>
      <w:b/>
      <w:bCs/>
      <w:kern w:val="44"/>
      <w:sz w:val="44"/>
      <w:szCs w:val="44"/>
      <w:lang w:val="en-US" w:eastAsia="zh-CN" w:bidi="ar-SA"/>
    </w:rPr>
  </w:style>
  <w:style w:type="character" w:customStyle="1" w:styleId="0CharChar">
    <w:name w:val="0级 Char Char"/>
    <w:link w:val="0"/>
    <w:qFormat/>
    <w:rsid w:val="007A6A90"/>
    <w:rPr>
      <w:rFonts w:ascii="宋体" w:hAnsi="宋体"/>
      <w:color w:val="000000"/>
      <w:szCs w:val="21"/>
    </w:rPr>
  </w:style>
  <w:style w:type="paragraph" w:customStyle="1" w:styleId="0">
    <w:name w:val="0级"/>
    <w:basedOn w:val="a3"/>
    <w:link w:val="0CharChar"/>
    <w:qFormat/>
    <w:rsid w:val="007A6A90"/>
    <w:pPr>
      <w:ind w:leftChars="472" w:left="991"/>
    </w:pPr>
    <w:rPr>
      <w:rFonts w:ascii="宋体" w:hAnsi="宋体"/>
      <w:color w:val="000000"/>
      <w:szCs w:val="21"/>
    </w:rPr>
  </w:style>
  <w:style w:type="character" w:customStyle="1" w:styleId="ae">
    <w:name w:val="列表段落 字符"/>
    <w:link w:val="ad"/>
    <w:qFormat/>
    <w:rsid w:val="007A6A90"/>
  </w:style>
  <w:style w:type="character" w:customStyle="1" w:styleId="1CharChar0">
    <w:name w:val="标题 1 Char Char"/>
    <w:qFormat/>
    <w:rsid w:val="007A6A90"/>
    <w:rPr>
      <w:rFonts w:ascii="宋体" w:eastAsia="黑体" w:hAnsi="宋体"/>
      <w:b/>
      <w:bCs/>
      <w:kern w:val="44"/>
      <w:sz w:val="28"/>
      <w:szCs w:val="44"/>
      <w:lang w:val="en-US" w:eastAsia="zh-CN" w:bidi="ar-SA"/>
    </w:rPr>
  </w:style>
  <w:style w:type="character" w:customStyle="1" w:styleId="aff8">
    <w:name w:val="批注框文本 字符"/>
    <w:link w:val="15"/>
    <w:qFormat/>
    <w:rsid w:val="007A6A90"/>
    <w:rPr>
      <w:sz w:val="18"/>
      <w:szCs w:val="18"/>
    </w:rPr>
  </w:style>
  <w:style w:type="character" w:customStyle="1" w:styleId="CharChar3">
    <w:name w:val="海洋正文 Char Char"/>
    <w:link w:val="afff1"/>
    <w:qFormat/>
    <w:rsid w:val="007A6A90"/>
    <w:rPr>
      <w:rFonts w:ascii="Calibri" w:eastAsia="仿宋_GB2312" w:hAnsi="Calibri"/>
      <w:sz w:val="30"/>
    </w:rPr>
  </w:style>
  <w:style w:type="paragraph" w:customStyle="1" w:styleId="afff1">
    <w:name w:val="海洋正文"/>
    <w:basedOn w:val="a3"/>
    <w:link w:val="CharChar3"/>
    <w:rsid w:val="007A6A90"/>
    <w:pPr>
      <w:spacing w:line="360" w:lineRule="auto"/>
      <w:ind w:firstLineChars="200" w:firstLine="600"/>
    </w:pPr>
    <w:rPr>
      <w:rFonts w:ascii="Calibri" w:eastAsia="仿宋_GB2312" w:hAnsi="Calibri"/>
      <w:sz w:val="30"/>
    </w:rPr>
  </w:style>
  <w:style w:type="character" w:customStyle="1" w:styleId="yiyuan21">
    <w:name w:val="yiyuan21"/>
    <w:qFormat/>
    <w:rsid w:val="007A6A90"/>
    <w:rPr>
      <w:rFonts w:ascii="Hei" w:hAnsi="Hei" w:hint="default"/>
      <w:sz w:val="20"/>
    </w:rPr>
  </w:style>
  <w:style w:type="character" w:customStyle="1" w:styleId="-yxwChar">
    <w:name w:val="正文-yxw Char"/>
    <w:link w:val="-yxw"/>
    <w:qFormat/>
    <w:rsid w:val="007A6A90"/>
    <w:rPr>
      <w:sz w:val="24"/>
    </w:rPr>
  </w:style>
  <w:style w:type="paragraph" w:customStyle="1" w:styleId="-yxw">
    <w:name w:val="正文-yxw"/>
    <w:basedOn w:val="a3"/>
    <w:link w:val="-yxwChar"/>
    <w:qFormat/>
    <w:rsid w:val="007A6A90"/>
    <w:pPr>
      <w:spacing w:line="360" w:lineRule="auto"/>
      <w:ind w:firstLineChars="200" w:firstLine="480"/>
    </w:pPr>
    <w:rPr>
      <w:sz w:val="24"/>
    </w:rPr>
  </w:style>
  <w:style w:type="character" w:customStyle="1" w:styleId="Char1">
    <w:name w:val="批注框文本 Char1"/>
    <w:basedOn w:val="a4"/>
    <w:uiPriority w:val="99"/>
    <w:semiHidden/>
    <w:qFormat/>
    <w:rsid w:val="007A6A90"/>
    <w:rPr>
      <w:rFonts w:ascii="Arial" w:eastAsia="宋体" w:hAnsi="Arial" w:cs="Times New Roman"/>
      <w:sz w:val="18"/>
      <w:szCs w:val="18"/>
    </w:rPr>
  </w:style>
  <w:style w:type="character" w:customStyle="1" w:styleId="Char10">
    <w:name w:val="纯文本 Char1"/>
    <w:basedOn w:val="a4"/>
    <w:uiPriority w:val="99"/>
    <w:semiHidden/>
    <w:qFormat/>
    <w:rsid w:val="007A6A90"/>
    <w:rPr>
      <w:rFonts w:ascii="宋体" w:eastAsia="宋体" w:hAnsi="Courier New" w:cs="Courier New"/>
      <w:szCs w:val="21"/>
    </w:rPr>
  </w:style>
  <w:style w:type="paragraph" w:customStyle="1" w:styleId="120">
    <w:name w:val="1册标题2"/>
    <w:basedOn w:val="a3"/>
    <w:next w:val="a3"/>
    <w:qFormat/>
    <w:rsid w:val="007A6A90"/>
    <w:pPr>
      <w:adjustRightInd w:val="0"/>
      <w:spacing w:beforeLines="50" w:afterLines="50" w:line="300" w:lineRule="auto"/>
      <w:jc w:val="center"/>
      <w:textAlignment w:val="baseline"/>
      <w:outlineLvl w:val="1"/>
    </w:pPr>
    <w:rPr>
      <w:rFonts w:ascii="Arial" w:eastAsia="黑体" w:hAnsi="Arial" w:cs="Times New Roman"/>
      <w:bCs/>
      <w:kern w:val="0"/>
      <w:sz w:val="32"/>
      <w:szCs w:val="24"/>
    </w:rPr>
  </w:style>
  <w:style w:type="paragraph" w:customStyle="1" w:styleId="xl22">
    <w:name w:val="xl22"/>
    <w:basedOn w:val="a3"/>
    <w:qFormat/>
    <w:rsid w:val="007A6A90"/>
    <w:pPr>
      <w:widowControl/>
      <w:pBdr>
        <w:bottom w:val="single" w:sz="4" w:space="0" w:color="auto"/>
      </w:pBdr>
      <w:spacing w:before="100" w:beforeAutospacing="1" w:afterAutospacing="1"/>
      <w:jc w:val="left"/>
    </w:pPr>
    <w:rPr>
      <w:rFonts w:ascii="宋体" w:eastAsia="宋体" w:hAnsi="宋体" w:cs="Times New Roman"/>
      <w:kern w:val="0"/>
      <w:sz w:val="24"/>
      <w:szCs w:val="20"/>
    </w:rPr>
  </w:style>
  <w:style w:type="paragraph" w:customStyle="1" w:styleId="Char5CharCharCharCharCharChar">
    <w:name w:val="Char5 Char Char Char Char Char Char"/>
    <w:basedOn w:val="a3"/>
    <w:qFormat/>
    <w:rsid w:val="007A6A90"/>
    <w:pPr>
      <w:widowControl/>
      <w:spacing w:line="240" w:lineRule="exact"/>
      <w:jc w:val="left"/>
    </w:pPr>
    <w:rPr>
      <w:rFonts w:ascii="Verdana" w:eastAsia="仿宋_GB2312" w:hAnsi="Verdana" w:cs="Times New Roman"/>
      <w:kern w:val="0"/>
      <w:sz w:val="24"/>
      <w:szCs w:val="20"/>
      <w:lang w:eastAsia="en-US"/>
    </w:rPr>
  </w:style>
  <w:style w:type="paragraph" w:customStyle="1" w:styleId="xl24">
    <w:name w:val="xl24"/>
    <w:basedOn w:val="a3"/>
    <w:qFormat/>
    <w:rsid w:val="007A6A9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Times New Roman" w:eastAsia="宋体" w:hAnsi="Times New Roman" w:cs="Times New Roman"/>
      <w:kern w:val="0"/>
      <w:sz w:val="24"/>
      <w:szCs w:val="20"/>
    </w:rPr>
  </w:style>
  <w:style w:type="paragraph" w:customStyle="1" w:styleId="210">
    <w:name w:val="2册标题1"/>
    <w:basedOn w:val="a3"/>
    <w:next w:val="a3"/>
    <w:qFormat/>
    <w:rsid w:val="007A6A90"/>
    <w:pPr>
      <w:spacing w:beforeLines="50" w:afterLines="50" w:line="300" w:lineRule="auto"/>
      <w:jc w:val="center"/>
      <w:outlineLvl w:val="0"/>
    </w:pPr>
    <w:rPr>
      <w:rFonts w:ascii="Arial" w:eastAsia="黑体" w:hAnsi="Arial" w:cs="Times New Roman"/>
      <w:sz w:val="32"/>
      <w:szCs w:val="32"/>
    </w:rPr>
  </w:style>
  <w:style w:type="paragraph" w:customStyle="1" w:styleId="121">
    <w:name w:val="12册标题"/>
    <w:basedOn w:val="a3"/>
    <w:next w:val="a3"/>
    <w:qFormat/>
    <w:rsid w:val="007A6A90"/>
    <w:pPr>
      <w:spacing w:beforeLines="50" w:afterLines="50" w:line="300" w:lineRule="auto"/>
      <w:jc w:val="center"/>
      <w:outlineLvl w:val="0"/>
    </w:pPr>
    <w:rPr>
      <w:rFonts w:ascii="Arial" w:eastAsia="黑体" w:hAnsi="Arial" w:cs="Times New Roman"/>
      <w:sz w:val="44"/>
      <w:szCs w:val="20"/>
    </w:rPr>
  </w:style>
  <w:style w:type="paragraph" w:customStyle="1" w:styleId="18">
    <w:name w:val="列出段落1"/>
    <w:basedOn w:val="a3"/>
    <w:unhideWhenUsed/>
    <w:qFormat/>
    <w:rsid w:val="007A6A90"/>
    <w:pPr>
      <w:spacing w:afterLines="25" w:line="300" w:lineRule="auto"/>
      <w:ind w:firstLineChars="200" w:firstLine="420"/>
    </w:pPr>
    <w:rPr>
      <w:rFonts w:ascii="Arial" w:eastAsia="宋体" w:hAnsi="Arial" w:cs="Times New Roman"/>
      <w:szCs w:val="24"/>
    </w:rPr>
  </w:style>
  <w:style w:type="paragraph" w:customStyle="1" w:styleId="150">
    <w:name w:val="样式 宋体 小四 行距: 1.5 倍行距"/>
    <w:basedOn w:val="4"/>
    <w:qFormat/>
    <w:rsid w:val="007A6A90"/>
    <w:pPr>
      <w:spacing w:before="280" w:afterLines="25" w:after="0" w:line="360" w:lineRule="auto"/>
    </w:pPr>
    <w:rPr>
      <w:rFonts w:ascii="宋体" w:eastAsia="宋体" w:hAnsi="宋体" w:cs="Times New Roman"/>
      <w:bCs/>
      <w:color w:val="auto"/>
      <w:sz w:val="24"/>
      <w:szCs w:val="20"/>
    </w:rPr>
  </w:style>
  <w:style w:type="paragraph" w:customStyle="1" w:styleId="Char">
    <w:name w:val="Char"/>
    <w:basedOn w:val="a3"/>
    <w:qFormat/>
    <w:rsid w:val="007A6A90"/>
    <w:pPr>
      <w:widowControl/>
      <w:spacing w:line="240" w:lineRule="exact"/>
      <w:jc w:val="left"/>
    </w:pPr>
    <w:rPr>
      <w:rFonts w:ascii="Verdana" w:eastAsia="仿宋_GB2312" w:hAnsi="Verdana" w:cs="Times New Roman"/>
      <w:kern w:val="0"/>
      <w:sz w:val="24"/>
      <w:szCs w:val="20"/>
      <w:lang w:eastAsia="en-US"/>
    </w:rPr>
  </w:style>
  <w:style w:type="paragraph" w:customStyle="1" w:styleId="230">
    <w:name w:val="2册标题3"/>
    <w:basedOn w:val="a3"/>
    <w:next w:val="a3"/>
    <w:qFormat/>
    <w:rsid w:val="007A6A90"/>
    <w:pPr>
      <w:spacing w:beforeLines="50" w:afterLines="50" w:line="300" w:lineRule="auto"/>
      <w:ind w:leftChars="100" w:left="210"/>
      <w:jc w:val="center"/>
      <w:outlineLvl w:val="2"/>
    </w:pPr>
    <w:rPr>
      <w:rFonts w:ascii="宋体" w:eastAsia="宋体" w:hAnsi="宋体" w:cs="Arial"/>
      <w:b/>
      <w:bCs/>
      <w:sz w:val="30"/>
      <w:szCs w:val="28"/>
    </w:rPr>
  </w:style>
  <w:style w:type="paragraph" w:customStyle="1" w:styleId="110">
    <w:name w:val="列出段落11"/>
    <w:basedOn w:val="a3"/>
    <w:qFormat/>
    <w:rsid w:val="007A6A90"/>
    <w:pPr>
      <w:ind w:firstLineChars="200" w:firstLine="200"/>
    </w:pPr>
    <w:rPr>
      <w:rFonts w:ascii="Calibri" w:eastAsia="宋体" w:hAnsi="Calibri" w:cs="Calibri"/>
      <w:szCs w:val="21"/>
    </w:rPr>
  </w:style>
  <w:style w:type="paragraph" w:customStyle="1" w:styleId="afff2">
    <w:name w:val="正文 居中"/>
    <w:basedOn w:val="a3"/>
    <w:qFormat/>
    <w:rsid w:val="007A6A90"/>
    <w:pPr>
      <w:spacing w:line="360" w:lineRule="auto"/>
      <w:jc w:val="center"/>
    </w:pPr>
    <w:rPr>
      <w:rFonts w:ascii="Times New Roman" w:eastAsia="宋体" w:hAnsi="Times New Roman" w:cs="Times New Roman"/>
      <w:sz w:val="24"/>
      <w:szCs w:val="20"/>
    </w:rPr>
  </w:style>
  <w:style w:type="paragraph" w:customStyle="1" w:styleId="xl27">
    <w:name w:val="xl27"/>
    <w:basedOn w:val="a3"/>
    <w:qFormat/>
    <w:rsid w:val="007A6A9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黑体" w:eastAsia="黑体" w:hAnsi="宋体" w:cs="Times New Roman" w:hint="eastAsia"/>
      <w:b/>
      <w:kern w:val="0"/>
      <w:sz w:val="24"/>
      <w:szCs w:val="20"/>
    </w:rPr>
  </w:style>
  <w:style w:type="paragraph" w:customStyle="1" w:styleId="CharCharCharCharCharCharCharCharCharChar">
    <w:name w:val="Char Char Char Char Char Char Char Char Char Char"/>
    <w:basedOn w:val="a3"/>
    <w:qFormat/>
    <w:rsid w:val="007A6A90"/>
    <w:pPr>
      <w:widowControl/>
      <w:spacing w:line="240" w:lineRule="exact"/>
      <w:jc w:val="left"/>
    </w:pPr>
    <w:rPr>
      <w:rFonts w:ascii="Verdana" w:eastAsia="仿宋_GB2312" w:hAnsi="Verdana" w:cs="Times New Roman"/>
      <w:kern w:val="0"/>
      <w:sz w:val="24"/>
      <w:szCs w:val="20"/>
      <w:lang w:eastAsia="en-US"/>
    </w:rPr>
  </w:style>
  <w:style w:type="paragraph" w:customStyle="1" w:styleId="font9">
    <w:name w:val="font9"/>
    <w:basedOn w:val="a3"/>
    <w:qFormat/>
    <w:rsid w:val="007A6A90"/>
    <w:pPr>
      <w:widowControl/>
      <w:spacing w:before="100" w:beforeAutospacing="1" w:afterAutospacing="1"/>
      <w:jc w:val="left"/>
    </w:pPr>
    <w:rPr>
      <w:rFonts w:ascii="宋体" w:eastAsia="宋体" w:hAnsi="宋体" w:cs="Times New Roman" w:hint="eastAsia"/>
      <w:kern w:val="0"/>
      <w:sz w:val="24"/>
      <w:szCs w:val="20"/>
    </w:rPr>
  </w:style>
  <w:style w:type="paragraph" w:customStyle="1" w:styleId="font0">
    <w:name w:val="font0"/>
    <w:basedOn w:val="a3"/>
    <w:qFormat/>
    <w:rsid w:val="007A6A90"/>
    <w:pPr>
      <w:widowControl/>
      <w:spacing w:before="100" w:beforeAutospacing="1" w:afterAutospacing="1"/>
      <w:jc w:val="left"/>
    </w:pPr>
    <w:rPr>
      <w:rFonts w:ascii="宋体" w:eastAsia="宋体" w:hAnsi="宋体" w:cs="Times New Roman" w:hint="eastAsia"/>
      <w:kern w:val="0"/>
      <w:sz w:val="24"/>
      <w:szCs w:val="20"/>
    </w:rPr>
  </w:style>
  <w:style w:type="paragraph" w:customStyle="1" w:styleId="220">
    <w:name w:val="2册标题2"/>
    <w:basedOn w:val="a3"/>
    <w:next w:val="a3"/>
    <w:qFormat/>
    <w:rsid w:val="007A6A90"/>
    <w:pPr>
      <w:spacing w:beforeLines="50" w:afterLines="50" w:line="300" w:lineRule="auto"/>
      <w:outlineLvl w:val="1"/>
    </w:pPr>
    <w:rPr>
      <w:rFonts w:ascii="Arial" w:eastAsia="黑体" w:hAnsi="Arial" w:cs="Times New Roman"/>
      <w:sz w:val="30"/>
      <w:szCs w:val="30"/>
    </w:rPr>
  </w:style>
  <w:style w:type="paragraph" w:customStyle="1" w:styleId="19">
    <w:name w:val="样式1"/>
    <w:basedOn w:val="a7"/>
    <w:qFormat/>
    <w:rsid w:val="007A6A90"/>
    <w:pPr>
      <w:spacing w:after="0" w:line="240" w:lineRule="atLeast"/>
      <w:contextualSpacing w:val="0"/>
    </w:pPr>
    <w:rPr>
      <w:rFonts w:ascii="宋体" w:eastAsia="宋体" w:hAnsi="宋体" w:cs="Times New Roman"/>
      <w:b/>
      <w:spacing w:val="0"/>
      <w:kern w:val="2"/>
      <w:sz w:val="28"/>
      <w:szCs w:val="20"/>
    </w:rPr>
  </w:style>
  <w:style w:type="paragraph" w:customStyle="1" w:styleId="font7">
    <w:name w:val="font7"/>
    <w:basedOn w:val="a3"/>
    <w:qFormat/>
    <w:rsid w:val="007A6A90"/>
    <w:pPr>
      <w:widowControl/>
      <w:spacing w:before="100" w:beforeAutospacing="1" w:afterAutospacing="1"/>
      <w:jc w:val="left"/>
    </w:pPr>
    <w:rPr>
      <w:rFonts w:ascii="Times New Roman" w:eastAsia="宋体" w:hAnsi="Times New Roman" w:cs="Times New Roman"/>
      <w:kern w:val="0"/>
      <w:sz w:val="24"/>
      <w:szCs w:val="20"/>
    </w:rPr>
  </w:style>
  <w:style w:type="paragraph" w:customStyle="1" w:styleId="26">
    <w:name w:val="列出段落2"/>
    <w:basedOn w:val="a3"/>
    <w:qFormat/>
    <w:rsid w:val="007A6A90"/>
    <w:pPr>
      <w:spacing w:afterLines="25" w:line="300" w:lineRule="auto"/>
      <w:ind w:firstLineChars="200" w:firstLine="420"/>
    </w:pPr>
    <w:rPr>
      <w:rFonts w:ascii="Arial" w:eastAsia="宋体" w:hAnsi="Arial" w:cs="Times New Roman"/>
      <w:szCs w:val="20"/>
    </w:rPr>
  </w:style>
  <w:style w:type="paragraph" w:customStyle="1" w:styleId="122">
    <w:name w:val="列出段落12"/>
    <w:basedOn w:val="a3"/>
    <w:qFormat/>
    <w:rsid w:val="007A6A90"/>
    <w:pPr>
      <w:ind w:firstLineChars="200" w:firstLine="200"/>
    </w:pPr>
    <w:rPr>
      <w:rFonts w:ascii="Calibri" w:eastAsia="宋体" w:hAnsi="Calibri" w:cs="Times New Roman"/>
    </w:rPr>
  </w:style>
  <w:style w:type="paragraph" w:customStyle="1" w:styleId="130">
    <w:name w:val="1册标题3"/>
    <w:basedOn w:val="a3"/>
    <w:next w:val="a3"/>
    <w:qFormat/>
    <w:rsid w:val="007A6A90"/>
    <w:pPr>
      <w:keepNext/>
      <w:keepLines/>
      <w:adjustRightInd w:val="0"/>
      <w:spacing w:beforeLines="50" w:afterLines="50" w:line="300" w:lineRule="auto"/>
      <w:textAlignment w:val="baseline"/>
      <w:outlineLvl w:val="2"/>
    </w:pPr>
    <w:rPr>
      <w:rFonts w:ascii="Arial" w:eastAsia="黑体" w:hAnsi="Arial" w:cs="Times New Roman"/>
      <w:kern w:val="0"/>
      <w:sz w:val="30"/>
      <w:szCs w:val="20"/>
    </w:rPr>
  </w:style>
  <w:style w:type="paragraph" w:customStyle="1" w:styleId="Style1">
    <w:name w:val="_Style 1"/>
    <w:basedOn w:val="a3"/>
    <w:uiPriority w:val="99"/>
    <w:qFormat/>
    <w:rsid w:val="007A6A90"/>
    <w:pPr>
      <w:widowControl/>
      <w:spacing w:line="240" w:lineRule="exact"/>
      <w:jc w:val="left"/>
    </w:pPr>
    <w:rPr>
      <w:rFonts w:ascii="Arial" w:eastAsia="宋体" w:hAnsi="Arial" w:cs="Times New Roman"/>
      <w:szCs w:val="24"/>
    </w:rPr>
  </w:style>
  <w:style w:type="paragraph" w:customStyle="1" w:styleId="CharCharCharCharCharCharCharCharCharChar1">
    <w:name w:val="Char Char Char Char Char Char Char Char Char Char1"/>
    <w:basedOn w:val="a3"/>
    <w:qFormat/>
    <w:rsid w:val="007A6A90"/>
    <w:pPr>
      <w:widowControl/>
      <w:spacing w:line="240" w:lineRule="exact"/>
      <w:jc w:val="left"/>
    </w:pPr>
    <w:rPr>
      <w:rFonts w:ascii="Verdana" w:eastAsia="仿宋_GB2312" w:hAnsi="Verdana" w:cs="Times New Roman"/>
      <w:kern w:val="0"/>
      <w:sz w:val="24"/>
      <w:szCs w:val="20"/>
      <w:lang w:eastAsia="en-US"/>
    </w:rPr>
  </w:style>
  <w:style w:type="paragraph" w:customStyle="1" w:styleId="font8">
    <w:name w:val="font8"/>
    <w:basedOn w:val="a3"/>
    <w:qFormat/>
    <w:rsid w:val="007A6A90"/>
    <w:pPr>
      <w:widowControl/>
      <w:spacing w:before="100" w:beforeAutospacing="1" w:afterAutospacing="1"/>
      <w:jc w:val="left"/>
    </w:pPr>
    <w:rPr>
      <w:rFonts w:ascii="Times New Roman" w:eastAsia="宋体" w:hAnsi="Times New Roman" w:cs="Times New Roman"/>
      <w:kern w:val="0"/>
      <w:sz w:val="24"/>
      <w:szCs w:val="20"/>
    </w:rPr>
  </w:style>
  <w:style w:type="paragraph" w:customStyle="1" w:styleId="CharCharCharChar">
    <w:name w:val="Char Char Char Char"/>
    <w:basedOn w:val="a3"/>
    <w:qFormat/>
    <w:rsid w:val="007A6A90"/>
    <w:pPr>
      <w:widowControl/>
      <w:spacing w:line="240" w:lineRule="exact"/>
      <w:jc w:val="left"/>
    </w:pPr>
    <w:rPr>
      <w:rFonts w:ascii="Times New Roman" w:eastAsia="宋体" w:hAnsi="Times New Roman" w:cs="Times New Roman"/>
      <w:szCs w:val="24"/>
    </w:rPr>
  </w:style>
  <w:style w:type="paragraph" w:customStyle="1" w:styleId="xl26">
    <w:name w:val="xl26"/>
    <w:basedOn w:val="a3"/>
    <w:qFormat/>
    <w:rsid w:val="007A6A9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eastAsia="宋体" w:hAnsi="宋体" w:cs="Times New Roman"/>
      <w:kern w:val="0"/>
      <w:sz w:val="24"/>
      <w:szCs w:val="20"/>
    </w:rPr>
  </w:style>
  <w:style w:type="paragraph" w:customStyle="1" w:styleId="xl63">
    <w:name w:val="xl63"/>
    <w:basedOn w:val="a3"/>
    <w:qFormat/>
    <w:rsid w:val="007A6A90"/>
    <w:pPr>
      <w:widowControl/>
      <w:pBdr>
        <w:bottom w:val="single" w:sz="4" w:space="0" w:color="000000"/>
      </w:pBdr>
      <w:spacing w:before="100" w:beforeAutospacing="1" w:afterAutospacing="1"/>
      <w:jc w:val="center"/>
      <w:textAlignment w:val="center"/>
    </w:pPr>
    <w:rPr>
      <w:rFonts w:ascii="宋体" w:eastAsia="宋体" w:hAnsi="宋体" w:cs="Times New Roman"/>
      <w:kern w:val="0"/>
      <w:sz w:val="28"/>
      <w:szCs w:val="28"/>
    </w:rPr>
  </w:style>
  <w:style w:type="paragraph" w:customStyle="1" w:styleId="xl32">
    <w:name w:val="xl32"/>
    <w:basedOn w:val="a3"/>
    <w:qFormat/>
    <w:rsid w:val="007A6A9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eastAsia="宋体" w:hAnsi="宋体" w:cs="Times New Roman"/>
      <w:color w:val="FF0000"/>
      <w:kern w:val="0"/>
      <w:sz w:val="24"/>
      <w:szCs w:val="20"/>
    </w:rPr>
  </w:style>
  <w:style w:type="paragraph" w:customStyle="1" w:styleId="xl29">
    <w:name w:val="xl29"/>
    <w:basedOn w:val="a3"/>
    <w:qFormat/>
    <w:rsid w:val="007A6A9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黑体" w:eastAsia="黑体" w:hAnsi="宋体" w:cs="Times New Roman" w:hint="eastAsia"/>
      <w:b/>
      <w:kern w:val="0"/>
      <w:sz w:val="24"/>
      <w:szCs w:val="20"/>
    </w:rPr>
  </w:style>
  <w:style w:type="paragraph" w:customStyle="1" w:styleId="font5">
    <w:name w:val="font5"/>
    <w:basedOn w:val="a3"/>
    <w:qFormat/>
    <w:rsid w:val="007A6A90"/>
    <w:pPr>
      <w:widowControl/>
      <w:spacing w:before="100" w:beforeAutospacing="1" w:afterAutospacing="1"/>
      <w:jc w:val="left"/>
    </w:pPr>
    <w:rPr>
      <w:rFonts w:ascii="宋体" w:eastAsia="宋体" w:hAnsi="宋体" w:cs="Times New Roman" w:hint="eastAsia"/>
      <w:kern w:val="0"/>
      <w:sz w:val="24"/>
      <w:szCs w:val="20"/>
    </w:rPr>
  </w:style>
  <w:style w:type="paragraph" w:customStyle="1" w:styleId="Char5CharCharCharCharCharChar1">
    <w:name w:val="Char5 Char Char Char Char Char Char1"/>
    <w:basedOn w:val="a3"/>
    <w:rsid w:val="007A6A90"/>
    <w:pPr>
      <w:widowControl/>
      <w:spacing w:line="240" w:lineRule="exact"/>
      <w:jc w:val="left"/>
    </w:pPr>
    <w:rPr>
      <w:rFonts w:ascii="Verdana" w:eastAsia="仿宋_GB2312" w:hAnsi="Verdana" w:cs="Times New Roman"/>
      <w:kern w:val="0"/>
      <w:sz w:val="24"/>
      <w:szCs w:val="20"/>
      <w:lang w:eastAsia="en-US"/>
    </w:rPr>
  </w:style>
  <w:style w:type="paragraph" w:customStyle="1" w:styleId="xl35">
    <w:name w:val="xl35"/>
    <w:basedOn w:val="a3"/>
    <w:qFormat/>
    <w:rsid w:val="007A6A90"/>
    <w:pPr>
      <w:widowControl/>
      <w:pBdr>
        <w:left w:val="single" w:sz="4" w:space="0" w:color="auto"/>
        <w:bottom w:val="single" w:sz="4" w:space="0" w:color="auto"/>
        <w:right w:val="single" w:sz="4" w:space="0" w:color="auto"/>
      </w:pBdr>
      <w:spacing w:before="100" w:beforeAutospacing="1" w:afterAutospacing="1"/>
      <w:jc w:val="center"/>
      <w:textAlignment w:val="center"/>
    </w:pPr>
    <w:rPr>
      <w:rFonts w:ascii="宋体" w:eastAsia="宋体" w:hAnsi="宋体" w:cs="Times New Roman"/>
      <w:kern w:val="0"/>
      <w:sz w:val="24"/>
      <w:szCs w:val="20"/>
    </w:rPr>
  </w:style>
  <w:style w:type="paragraph" w:customStyle="1" w:styleId="xl25">
    <w:name w:val="xl25"/>
    <w:basedOn w:val="a3"/>
    <w:qFormat/>
    <w:rsid w:val="007A6A9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Times New Roman" w:eastAsia="宋体" w:hAnsi="Times New Roman" w:cs="Times New Roman"/>
      <w:kern w:val="0"/>
      <w:sz w:val="24"/>
      <w:szCs w:val="20"/>
    </w:rPr>
  </w:style>
  <w:style w:type="paragraph" w:customStyle="1" w:styleId="111">
    <w:name w:val="1册标题1"/>
    <w:basedOn w:val="a3"/>
    <w:next w:val="a3"/>
    <w:qFormat/>
    <w:rsid w:val="007A6A90"/>
    <w:pPr>
      <w:spacing w:beforeLines="50" w:afterLines="50" w:line="300" w:lineRule="auto"/>
      <w:jc w:val="center"/>
      <w:outlineLvl w:val="0"/>
    </w:pPr>
    <w:rPr>
      <w:rFonts w:ascii="Arial" w:eastAsia="黑体" w:hAnsi="Arial" w:cs="Times New Roman"/>
      <w:b/>
      <w:bCs/>
      <w:sz w:val="48"/>
      <w:szCs w:val="20"/>
    </w:rPr>
  </w:style>
  <w:style w:type="paragraph" w:customStyle="1" w:styleId="42">
    <w:name w:val="题注4"/>
    <w:basedOn w:val="a3"/>
    <w:next w:val="afa"/>
    <w:qFormat/>
    <w:rsid w:val="007A6A90"/>
    <w:pPr>
      <w:jc w:val="center"/>
    </w:pPr>
    <w:rPr>
      <w:rFonts w:ascii="宋体" w:eastAsia="宋体" w:hAnsi="宋体" w:cs="Times New Roman"/>
      <w:sz w:val="24"/>
      <w:szCs w:val="20"/>
    </w:rPr>
  </w:style>
  <w:style w:type="paragraph" w:customStyle="1" w:styleId="font6">
    <w:name w:val="font6"/>
    <w:basedOn w:val="a3"/>
    <w:qFormat/>
    <w:rsid w:val="007A6A90"/>
    <w:pPr>
      <w:widowControl/>
      <w:spacing w:before="100" w:beforeAutospacing="1" w:afterAutospacing="1"/>
      <w:jc w:val="left"/>
    </w:pPr>
    <w:rPr>
      <w:rFonts w:ascii="宋体" w:eastAsia="宋体" w:hAnsi="宋体" w:cs="Times New Roman" w:hint="eastAsia"/>
      <w:kern w:val="0"/>
      <w:sz w:val="18"/>
      <w:szCs w:val="20"/>
    </w:rPr>
  </w:style>
  <w:style w:type="paragraph" w:customStyle="1" w:styleId="xl31">
    <w:name w:val="xl31"/>
    <w:basedOn w:val="a3"/>
    <w:rsid w:val="007A6A9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eastAsia="宋体" w:hAnsi="宋体" w:cs="Times New Roman"/>
      <w:kern w:val="0"/>
      <w:sz w:val="22"/>
      <w:szCs w:val="20"/>
    </w:rPr>
  </w:style>
  <w:style w:type="paragraph" w:customStyle="1" w:styleId="ParaCharCharCharChar">
    <w:name w:val="默认段落字体 Para Char Char Char Char"/>
    <w:basedOn w:val="a3"/>
    <w:qFormat/>
    <w:rsid w:val="007A6A90"/>
    <w:rPr>
      <w:rFonts w:ascii="Times New Roman" w:eastAsia="宋体" w:hAnsi="Times New Roman" w:cs="Times New Roman"/>
      <w:szCs w:val="24"/>
    </w:rPr>
  </w:style>
  <w:style w:type="paragraph" w:customStyle="1" w:styleId="xl34">
    <w:name w:val="xl34"/>
    <w:basedOn w:val="a3"/>
    <w:qFormat/>
    <w:rsid w:val="007A6A90"/>
    <w:pPr>
      <w:widowControl/>
      <w:pBdr>
        <w:top w:val="single" w:sz="4" w:space="0" w:color="auto"/>
        <w:left w:val="single" w:sz="4" w:space="0" w:color="auto"/>
        <w:right w:val="single" w:sz="4" w:space="0" w:color="auto"/>
      </w:pBdr>
      <w:spacing w:before="100" w:beforeAutospacing="1" w:afterAutospacing="1"/>
      <w:jc w:val="center"/>
      <w:textAlignment w:val="center"/>
    </w:pPr>
    <w:rPr>
      <w:rFonts w:ascii="宋体" w:eastAsia="宋体" w:hAnsi="宋体" w:cs="Times New Roman"/>
      <w:kern w:val="0"/>
      <w:sz w:val="24"/>
      <w:szCs w:val="20"/>
    </w:rPr>
  </w:style>
  <w:style w:type="paragraph" w:customStyle="1" w:styleId="xl30">
    <w:name w:val="xl30"/>
    <w:basedOn w:val="a3"/>
    <w:qFormat/>
    <w:rsid w:val="007A6A9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Times New Roman" w:eastAsia="宋体" w:hAnsi="Times New Roman" w:cs="Times New Roman"/>
      <w:kern w:val="0"/>
      <w:sz w:val="24"/>
      <w:szCs w:val="20"/>
    </w:rPr>
  </w:style>
  <w:style w:type="paragraph" w:customStyle="1" w:styleId="p0">
    <w:name w:val="p0"/>
    <w:basedOn w:val="a3"/>
    <w:qFormat/>
    <w:rsid w:val="007A6A90"/>
    <w:pPr>
      <w:widowControl/>
      <w:spacing w:line="300" w:lineRule="auto"/>
    </w:pPr>
    <w:rPr>
      <w:rFonts w:ascii="Arial" w:eastAsia="宋体" w:hAnsi="Arial" w:cs="Times New Roman"/>
      <w:kern w:val="0"/>
      <w:szCs w:val="21"/>
    </w:rPr>
  </w:style>
  <w:style w:type="paragraph" w:customStyle="1" w:styleId="Char11">
    <w:name w:val="Char1"/>
    <w:basedOn w:val="a3"/>
    <w:qFormat/>
    <w:rsid w:val="007A6A90"/>
    <w:pPr>
      <w:widowControl/>
      <w:spacing w:line="240" w:lineRule="exact"/>
      <w:jc w:val="left"/>
    </w:pPr>
    <w:rPr>
      <w:rFonts w:ascii="Verdana" w:eastAsia="仿宋_GB2312" w:hAnsi="Verdana" w:cs="Times New Roman"/>
      <w:kern w:val="0"/>
      <w:sz w:val="24"/>
      <w:szCs w:val="20"/>
      <w:lang w:eastAsia="en-US"/>
    </w:rPr>
  </w:style>
  <w:style w:type="paragraph" w:customStyle="1" w:styleId="afff3">
    <w:name w:val="二级无"/>
    <w:basedOn w:val="a3"/>
    <w:qFormat/>
    <w:rsid w:val="007A6A90"/>
    <w:pPr>
      <w:widowControl/>
      <w:spacing w:before="50"/>
      <w:ind w:left="624"/>
      <w:jc w:val="left"/>
      <w:outlineLvl w:val="3"/>
    </w:pPr>
    <w:rPr>
      <w:rFonts w:ascii="宋体" w:eastAsia="宋体" w:hAnsi="Times New Roman" w:cs="Times New Roman"/>
      <w:kern w:val="0"/>
      <w:szCs w:val="21"/>
    </w:rPr>
  </w:style>
  <w:style w:type="paragraph" w:customStyle="1" w:styleId="afff4">
    <w:name w:val="图"/>
    <w:basedOn w:val="a3"/>
    <w:qFormat/>
    <w:rsid w:val="007A6A90"/>
    <w:pPr>
      <w:keepNext/>
      <w:adjustRightInd w:val="0"/>
      <w:spacing w:before="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27">
    <w:name w:val="样式2"/>
    <w:basedOn w:val="a7"/>
    <w:next w:val="19"/>
    <w:qFormat/>
    <w:rsid w:val="007A6A90"/>
    <w:pPr>
      <w:spacing w:before="120" w:after="120"/>
      <w:contextualSpacing w:val="0"/>
      <w:outlineLvl w:val="0"/>
    </w:pPr>
    <w:rPr>
      <w:rFonts w:ascii="Arial" w:eastAsia="黑体" w:hAnsi="Arial" w:cs="Times New Roman"/>
      <w:spacing w:val="0"/>
      <w:kern w:val="2"/>
      <w:sz w:val="30"/>
      <w:szCs w:val="20"/>
    </w:rPr>
  </w:style>
  <w:style w:type="paragraph" w:customStyle="1" w:styleId="xl33">
    <w:name w:val="xl33"/>
    <w:basedOn w:val="a3"/>
    <w:qFormat/>
    <w:rsid w:val="007A6A90"/>
    <w:pPr>
      <w:widowControl/>
      <w:spacing w:before="100" w:beforeAutospacing="1" w:afterAutospacing="1"/>
      <w:jc w:val="center"/>
    </w:pPr>
    <w:rPr>
      <w:rFonts w:ascii="黑体" w:eastAsia="黑体" w:hAnsi="宋体" w:cs="Times New Roman" w:hint="eastAsia"/>
      <w:b/>
      <w:kern w:val="0"/>
      <w:sz w:val="50"/>
      <w:szCs w:val="20"/>
      <w:u w:val="single"/>
    </w:rPr>
  </w:style>
  <w:style w:type="paragraph" w:customStyle="1" w:styleId="CharCharChar">
    <w:name w:val="Char Char Char"/>
    <w:basedOn w:val="a3"/>
    <w:qFormat/>
    <w:rsid w:val="007A6A90"/>
    <w:rPr>
      <w:rFonts w:ascii="Arial" w:eastAsia="宋体" w:hAnsi="Arial" w:cs="Times New Roman"/>
      <w:szCs w:val="24"/>
    </w:rPr>
  </w:style>
  <w:style w:type="paragraph" w:customStyle="1" w:styleId="xl28">
    <w:name w:val="xl28"/>
    <w:basedOn w:val="a3"/>
    <w:qFormat/>
    <w:rsid w:val="007A6A9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eastAsia="宋体" w:hAnsi="宋体" w:cs="Times New Roman"/>
      <w:kern w:val="0"/>
      <w:sz w:val="24"/>
      <w:szCs w:val="20"/>
    </w:rPr>
  </w:style>
  <w:style w:type="paragraph" w:customStyle="1" w:styleId="xl23">
    <w:name w:val="xl23"/>
    <w:basedOn w:val="a3"/>
    <w:qFormat/>
    <w:rsid w:val="007A6A90"/>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eastAsia="宋体" w:hAnsi="宋体" w:cs="Times New Roman"/>
      <w:kern w:val="0"/>
      <w:sz w:val="24"/>
      <w:szCs w:val="20"/>
    </w:rPr>
  </w:style>
  <w:style w:type="paragraph" w:customStyle="1" w:styleId="240">
    <w:name w:val="2册标题4"/>
    <w:basedOn w:val="a3"/>
    <w:next w:val="a3"/>
    <w:qFormat/>
    <w:rsid w:val="007A6A90"/>
    <w:pPr>
      <w:spacing w:beforeLines="50" w:afterLines="50" w:line="300" w:lineRule="auto"/>
      <w:ind w:leftChars="200" w:left="420"/>
      <w:outlineLvl w:val="3"/>
    </w:pPr>
    <w:rPr>
      <w:rFonts w:ascii="Arial" w:eastAsia="幼圆" w:hAnsi="Arial" w:cs="Arial"/>
      <w:b/>
      <w:sz w:val="24"/>
      <w:szCs w:val="24"/>
    </w:rPr>
  </w:style>
  <w:style w:type="character" w:customStyle="1" w:styleId="1Char1">
    <w:name w:val="标题 1 Char1"/>
    <w:unhideWhenUsed/>
    <w:qFormat/>
    <w:rsid w:val="007A6A90"/>
    <w:rPr>
      <w:rFonts w:ascii="Arial" w:eastAsia="宋体" w:hAnsi="Arial" w:hint="default"/>
      <w:b/>
      <w:kern w:val="44"/>
      <w:sz w:val="44"/>
    </w:rPr>
  </w:style>
  <w:style w:type="paragraph" w:customStyle="1" w:styleId="1-21">
    <w:name w:val="中等深浅网格 1 - 强调文字颜色 21"/>
    <w:basedOn w:val="a3"/>
    <w:uiPriority w:val="34"/>
    <w:qFormat/>
    <w:rsid w:val="007A6A90"/>
    <w:pPr>
      <w:ind w:firstLineChars="200" w:firstLine="420"/>
    </w:pPr>
    <w:rPr>
      <w:rFonts w:ascii="Times New Roman" w:eastAsia="宋体" w:hAnsi="Times New Roman" w:cs="Times New Roman"/>
      <w:szCs w:val="24"/>
    </w:rPr>
  </w:style>
  <w:style w:type="paragraph" w:customStyle="1" w:styleId="yiv2125247115msonormal">
    <w:name w:val="yiv2125247115msonormal"/>
    <w:basedOn w:val="a3"/>
    <w:qFormat/>
    <w:rsid w:val="007A6A90"/>
    <w:pPr>
      <w:widowControl/>
      <w:spacing w:before="100" w:beforeAutospacing="1" w:afterAutospacing="1"/>
      <w:jc w:val="left"/>
    </w:pPr>
    <w:rPr>
      <w:rFonts w:ascii="宋体" w:eastAsia="宋体" w:hAnsi="宋体" w:cs="宋体"/>
      <w:kern w:val="0"/>
      <w:sz w:val="24"/>
      <w:szCs w:val="24"/>
    </w:rPr>
  </w:style>
  <w:style w:type="paragraph" w:customStyle="1" w:styleId="00">
    <w:name w:val="正文_0"/>
    <w:qFormat/>
    <w:rsid w:val="007A6A90"/>
    <w:rPr>
      <w:rFonts w:ascii="Calibri" w:eastAsia="宋体" w:hAnsi="Calibri" w:cs="Times New Roman"/>
      <w:kern w:val="0"/>
    </w:rPr>
  </w:style>
  <w:style w:type="paragraph" w:customStyle="1" w:styleId="afff5">
    <w:name w:val="前言、引言标题"/>
    <w:next w:val="a3"/>
    <w:qFormat/>
    <w:rsid w:val="007A6A90"/>
    <w:pPr>
      <w:shd w:val="clear" w:color="FFFFFF" w:fill="FFFFFF"/>
      <w:spacing w:before="640" w:after="560"/>
      <w:jc w:val="center"/>
      <w:outlineLvl w:val="0"/>
    </w:pPr>
    <w:rPr>
      <w:rFonts w:ascii="黑体" w:eastAsia="黑体" w:hAnsi="Times New Roman" w:cs="Times New Roman"/>
      <w:kern w:val="0"/>
      <w:sz w:val="32"/>
      <w:szCs w:val="20"/>
    </w:rPr>
  </w:style>
  <w:style w:type="character" w:customStyle="1" w:styleId="Char12">
    <w:name w:val="正文缩进 Char1"/>
    <w:basedOn w:val="a4"/>
    <w:qFormat/>
    <w:locked/>
    <w:rsid w:val="007A6A90"/>
    <w:rPr>
      <w:rFonts w:ascii="Arial" w:eastAsia="宋体" w:hAnsi="Arial"/>
      <w:kern w:val="2"/>
      <w:sz w:val="21"/>
      <w:szCs w:val="24"/>
      <w:lang w:val="en-US" w:eastAsia="zh-CN" w:bidi="ar-SA"/>
    </w:rPr>
  </w:style>
  <w:style w:type="character" w:customStyle="1" w:styleId="DefaultChar">
    <w:name w:val="Default Char"/>
    <w:qFormat/>
    <w:rsid w:val="007A6A90"/>
    <w:rPr>
      <w:rFonts w:ascii="Arial Narrow" w:hAnsi="Arial Narrow"/>
      <w:color w:val="000000"/>
      <w:sz w:val="24"/>
      <w:szCs w:val="24"/>
    </w:rPr>
  </w:style>
  <w:style w:type="character" w:customStyle="1" w:styleId="font11">
    <w:name w:val="font11"/>
    <w:qFormat/>
    <w:rsid w:val="007A6A90"/>
    <w:rPr>
      <w:rFonts w:ascii="Calibri" w:hAnsi="Calibri" w:cs="Calibri"/>
      <w:color w:val="000000"/>
      <w:sz w:val="21"/>
      <w:szCs w:val="21"/>
      <w:u w:val="none"/>
    </w:rPr>
  </w:style>
  <w:style w:type="character" w:customStyle="1" w:styleId="font21">
    <w:name w:val="font21"/>
    <w:qFormat/>
    <w:rsid w:val="007A6A90"/>
    <w:rPr>
      <w:rFonts w:ascii="宋体" w:eastAsia="宋体" w:hAnsi="宋体" w:cs="宋体" w:hint="eastAsia"/>
      <w:color w:val="000000"/>
      <w:sz w:val="21"/>
      <w:szCs w:val="21"/>
      <w:u w:val="none"/>
    </w:rPr>
  </w:style>
  <w:style w:type="character" w:customStyle="1" w:styleId="1a">
    <w:name w:val="标题1"/>
    <w:basedOn w:val="a4"/>
    <w:rsid w:val="007A6A90"/>
  </w:style>
  <w:style w:type="paragraph" w:customStyle="1" w:styleId="025">
    <w:name w:val="样式 左侧:  0 厘米 悬挂缩进: 2.5 字符"/>
    <w:basedOn w:val="a3"/>
    <w:qFormat/>
    <w:rsid w:val="007A6A90"/>
    <w:pPr>
      <w:ind w:left="525" w:hangingChars="250" w:hanging="525"/>
    </w:pPr>
    <w:rPr>
      <w:rFonts w:ascii="Times New Roman" w:eastAsia="宋体" w:hAnsi="Times New Roman" w:cs="Times New Roman"/>
      <w:szCs w:val="20"/>
    </w:rPr>
  </w:style>
  <w:style w:type="character" w:customStyle="1" w:styleId="1Char2">
    <w:name w:val="标题 1 Char2"/>
    <w:qFormat/>
    <w:rsid w:val="007A6A90"/>
    <w:rPr>
      <w:rFonts w:ascii="宋体" w:eastAsia="黑体" w:hAnsi="宋体"/>
      <w:b/>
      <w:bCs/>
      <w:kern w:val="44"/>
      <w:sz w:val="28"/>
      <w:szCs w:val="44"/>
      <w:lang w:val="en-US" w:eastAsia="zh-CN" w:bidi="ar-SA"/>
    </w:rPr>
  </w:style>
  <w:style w:type="character" w:customStyle="1" w:styleId="afff6">
    <w:name w:val="批注主题 字符"/>
    <w:basedOn w:val="afe"/>
    <w:link w:val="afff7"/>
    <w:semiHidden/>
    <w:qFormat/>
    <w:rsid w:val="007A6A90"/>
    <w:rPr>
      <w:rFonts w:ascii="Times New Roman" w:eastAsia="宋体" w:hAnsi="Times New Roman" w:cs="Times New Roman"/>
      <w:b/>
      <w:bCs/>
      <w:kern w:val="2"/>
      <w:sz w:val="21"/>
      <w:szCs w:val="22"/>
    </w:rPr>
  </w:style>
  <w:style w:type="paragraph" w:customStyle="1" w:styleId="afff8">
    <w:name w:val="文档标签"/>
    <w:next w:val="a3"/>
    <w:autoRedefine/>
    <w:rsid w:val="007A6A90"/>
    <w:pPr>
      <w:pBdr>
        <w:top w:val="double" w:sz="6" w:space="0" w:color="5F5F5F"/>
        <w:bottom w:val="double" w:sz="6" w:space="0" w:color="5F5F5F"/>
      </w:pBdr>
      <w:spacing w:after="40" w:line="240" w:lineRule="atLeast"/>
      <w:jc w:val="center"/>
    </w:pPr>
    <w:rPr>
      <w:rFonts w:ascii="华文行楷" w:eastAsia="华文行楷" w:hAnsi="华文楷体" w:cs="Times New Roman"/>
      <w:b/>
      <w:caps/>
      <w:spacing w:val="20"/>
      <w:kern w:val="0"/>
      <w:sz w:val="96"/>
      <w:szCs w:val="96"/>
      <w:lang w:bidi="he-IL"/>
    </w:rPr>
  </w:style>
  <w:style w:type="paragraph" w:customStyle="1" w:styleId="TOC10">
    <w:name w:val="TOC 标题1"/>
    <w:basedOn w:val="10"/>
    <w:next w:val="a3"/>
    <w:uiPriority w:val="39"/>
    <w:unhideWhenUsed/>
    <w:qFormat/>
    <w:rsid w:val="007A6A90"/>
    <w:pPr>
      <w:widowControl/>
      <w:spacing w:after="0" w:line="276" w:lineRule="auto"/>
      <w:jc w:val="left"/>
      <w:outlineLvl w:val="9"/>
    </w:pPr>
    <w:rPr>
      <w:b/>
      <w:bCs/>
      <w:kern w:val="0"/>
      <w:sz w:val="28"/>
      <w:szCs w:val="28"/>
    </w:rPr>
  </w:style>
  <w:style w:type="character" w:customStyle="1" w:styleId="151">
    <w:name w:val="15"/>
    <w:basedOn w:val="a4"/>
    <w:rsid w:val="007A6A90"/>
  </w:style>
  <w:style w:type="paragraph" w:styleId="afff9">
    <w:name w:val="index heading"/>
    <w:basedOn w:val="a3"/>
    <w:next w:val="16"/>
    <w:qFormat/>
    <w:rsid w:val="007A6A90"/>
    <w:rPr>
      <w:rFonts w:ascii="Calibri" w:eastAsia="宋体" w:hAnsi="Calibri" w:cs="Times New Roman"/>
      <w:szCs w:val="20"/>
    </w:rPr>
  </w:style>
  <w:style w:type="paragraph" w:customStyle="1" w:styleId="TableParagraph">
    <w:name w:val="Table Paragraph"/>
    <w:basedOn w:val="a3"/>
    <w:uiPriority w:val="99"/>
    <w:qFormat/>
    <w:rsid w:val="007A6A90"/>
    <w:pPr>
      <w:autoSpaceDE w:val="0"/>
      <w:autoSpaceDN w:val="0"/>
      <w:jc w:val="left"/>
    </w:pPr>
    <w:rPr>
      <w:rFonts w:ascii="宋体" w:eastAsia="宋体" w:hAnsi="宋体" w:cs="宋体"/>
      <w:kern w:val="0"/>
      <w:sz w:val="22"/>
      <w:lang w:val="zh-CN" w:bidi="zh-CN"/>
    </w:rPr>
  </w:style>
  <w:style w:type="table" w:styleId="afffa">
    <w:name w:val="Table Grid"/>
    <w:basedOn w:val="a5"/>
    <w:uiPriority w:val="59"/>
    <w:qFormat/>
    <w:rsid w:val="007A6A9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_正文段落"/>
    <w:basedOn w:val="a3"/>
    <w:qFormat/>
    <w:rsid w:val="007A6A90"/>
    <w:rPr>
      <w:rFonts w:ascii="宋体" w:eastAsia="宋体" w:hAnsi="宋体" w:cs="Times New Roman"/>
      <w:szCs w:val="24"/>
    </w:rPr>
  </w:style>
  <w:style w:type="paragraph" w:customStyle="1" w:styleId="Afffc">
    <w:name w:val="正文 A"/>
    <w:uiPriority w:val="99"/>
    <w:rsid w:val="007A6A90"/>
    <w:pPr>
      <w:widowControl w:val="0"/>
      <w:jc w:val="both"/>
    </w:pPr>
    <w:rPr>
      <w:rFonts w:ascii="Calibri" w:eastAsia="Arial Unicode MS" w:hAnsi="Calibri" w:cs="Arial Unicode MS"/>
      <w:color w:val="000000"/>
      <w:szCs w:val="21"/>
      <w:u w:color="000000"/>
    </w:rPr>
  </w:style>
  <w:style w:type="character" w:customStyle="1" w:styleId="ht1">
    <w:name w:val="ht1"/>
    <w:qFormat/>
    <w:rsid w:val="007A6A90"/>
    <w:rPr>
      <w:rFonts w:ascii="_x000B__x000C_" w:hAnsi="_x000B__x000C_" w:hint="default"/>
      <w:sz w:val="18"/>
      <w:szCs w:val="18"/>
    </w:rPr>
  </w:style>
  <w:style w:type="paragraph" w:customStyle="1" w:styleId="05">
    <w:name w:val="文件05级标题"/>
    <w:next w:val="a3"/>
    <w:rsid w:val="007A6A90"/>
    <w:pPr>
      <w:tabs>
        <w:tab w:val="left" w:pos="2781"/>
      </w:tabs>
      <w:spacing w:line="360" w:lineRule="auto"/>
      <w:outlineLvl w:val="4"/>
    </w:pPr>
    <w:rPr>
      <w:rFonts w:ascii="Times New Roman" w:eastAsia="仿宋_GB2312" w:hAnsi="Times New Roman" w:cs="Times New Roman"/>
      <w:b/>
      <w:color w:val="000000"/>
      <w:sz w:val="28"/>
    </w:rPr>
  </w:style>
  <w:style w:type="character" w:customStyle="1" w:styleId="Char2">
    <w:name w:val="纯文本 Char2"/>
    <w:rsid w:val="007A6A90"/>
    <w:rPr>
      <w:rFonts w:ascii="Courier New" w:hAnsi="Courier New"/>
      <w:kern w:val="2"/>
      <w:sz w:val="21"/>
    </w:rPr>
  </w:style>
  <w:style w:type="character" w:customStyle="1" w:styleId="CharChar">
    <w:name w:val="文档正文 Char Char"/>
    <w:link w:val="af7"/>
    <w:qFormat/>
    <w:rsid w:val="007A6A90"/>
    <w:rPr>
      <w:rFonts w:ascii="Arial" w:eastAsia="宋体" w:hAnsi="Arial" w:cs="Arial"/>
      <w:bCs/>
      <w:szCs w:val="24"/>
    </w:rPr>
  </w:style>
  <w:style w:type="character" w:customStyle="1" w:styleId="TOC20">
    <w:name w:val="TOC 2 字符"/>
    <w:link w:val="TOC2"/>
    <w:rsid w:val="007A6A90"/>
    <w:rPr>
      <w:rFonts w:ascii="Arial" w:eastAsia="宋体" w:hAnsi="Arial" w:cs="Times New Roman"/>
      <w:szCs w:val="24"/>
    </w:rPr>
  </w:style>
  <w:style w:type="character" w:styleId="afffd">
    <w:name w:val="Unresolved Mention"/>
    <w:basedOn w:val="a4"/>
    <w:uiPriority w:val="99"/>
    <w:semiHidden/>
    <w:unhideWhenUsed/>
    <w:rsid w:val="007A6A90"/>
    <w:rPr>
      <w:color w:val="605E5C"/>
      <w:shd w:val="clear" w:color="auto" w:fill="E1DFDD"/>
    </w:rPr>
  </w:style>
  <w:style w:type="character" w:styleId="afffe">
    <w:name w:val="Emphasis"/>
    <w:basedOn w:val="a4"/>
    <w:qFormat/>
    <w:rsid w:val="007A6A90"/>
    <w:rPr>
      <w:i w:val="0"/>
      <w:iCs w:val="0"/>
    </w:rPr>
  </w:style>
  <w:style w:type="paragraph" w:customStyle="1" w:styleId="msonormal0">
    <w:name w:val="msonormal"/>
    <w:basedOn w:val="a3"/>
    <w:qFormat/>
    <w:rsid w:val="007A6A90"/>
    <w:pPr>
      <w:spacing w:before="100" w:beforeAutospacing="1" w:after="100" w:afterAutospacing="1"/>
      <w:jc w:val="left"/>
    </w:pPr>
    <w:rPr>
      <w:rFonts w:ascii="Calibri" w:eastAsia="宋体" w:hAnsi="Calibri" w:cs="Times New Roman"/>
      <w:kern w:val="0"/>
      <w:sz w:val="24"/>
      <w:szCs w:val="24"/>
    </w:rPr>
  </w:style>
  <w:style w:type="paragraph" w:styleId="affff">
    <w:name w:val="endnote text"/>
    <w:basedOn w:val="a3"/>
    <w:link w:val="affff0"/>
    <w:semiHidden/>
    <w:unhideWhenUsed/>
    <w:qFormat/>
    <w:rsid w:val="007A6A90"/>
    <w:pPr>
      <w:snapToGrid w:val="0"/>
      <w:jc w:val="left"/>
    </w:pPr>
    <w:rPr>
      <w:rFonts w:ascii="宋体" w:eastAsia="宋体" w:hAnsi="宋体" w:cs="Times New Roman"/>
      <w:kern w:val="0"/>
      <w:sz w:val="28"/>
      <w:szCs w:val="24"/>
    </w:rPr>
  </w:style>
  <w:style w:type="character" w:customStyle="1" w:styleId="affff0">
    <w:name w:val="尾注文本 字符"/>
    <w:basedOn w:val="a4"/>
    <w:link w:val="affff"/>
    <w:semiHidden/>
    <w:rsid w:val="007A6A90"/>
    <w:rPr>
      <w:rFonts w:ascii="宋体" w:eastAsia="宋体" w:hAnsi="宋体" w:cs="Times New Roman"/>
      <w:kern w:val="0"/>
      <w:sz w:val="28"/>
      <w:szCs w:val="24"/>
    </w:rPr>
  </w:style>
  <w:style w:type="paragraph" w:styleId="affff1">
    <w:name w:val="List Bullet"/>
    <w:basedOn w:val="a3"/>
    <w:semiHidden/>
    <w:unhideWhenUsed/>
    <w:qFormat/>
    <w:rsid w:val="007A6A90"/>
    <w:pPr>
      <w:tabs>
        <w:tab w:val="left" w:pos="360"/>
      </w:tabs>
      <w:ind w:left="360" w:hanging="360"/>
    </w:pPr>
    <w:rPr>
      <w:rFonts w:ascii="Calibri" w:eastAsia="宋体" w:hAnsi="Calibri" w:cs="Times New Roman"/>
      <w:szCs w:val="20"/>
    </w:rPr>
  </w:style>
  <w:style w:type="paragraph" w:styleId="affff2">
    <w:name w:val="Body Text First Indent"/>
    <w:basedOn w:val="aff"/>
    <w:link w:val="affff3"/>
    <w:semiHidden/>
    <w:unhideWhenUsed/>
    <w:qFormat/>
    <w:rsid w:val="007A6A90"/>
    <w:pPr>
      <w:tabs>
        <w:tab w:val="clear" w:pos="4760"/>
      </w:tabs>
      <w:spacing w:after="120" w:line="240" w:lineRule="auto"/>
      <w:ind w:firstLineChars="100" w:firstLine="420"/>
      <w:jc w:val="both"/>
    </w:pPr>
    <w:rPr>
      <w:rFonts w:ascii="Calibri" w:hAnsi="Calibri"/>
      <w:b/>
      <w:bCs/>
    </w:rPr>
  </w:style>
  <w:style w:type="character" w:customStyle="1" w:styleId="affff3">
    <w:name w:val="正文文本首行缩进 字符"/>
    <w:basedOn w:val="aff0"/>
    <w:link w:val="affff2"/>
    <w:semiHidden/>
    <w:qFormat/>
    <w:rsid w:val="007A6A90"/>
    <w:rPr>
      <w:rFonts w:ascii="Calibri" w:eastAsia="宋体" w:hAnsi="Calibri" w:cs="Times New Roman"/>
      <w:b/>
      <w:bCs/>
      <w:szCs w:val="24"/>
    </w:rPr>
  </w:style>
  <w:style w:type="paragraph" w:styleId="2">
    <w:name w:val="Body Text First Indent 2"/>
    <w:basedOn w:val="aff1"/>
    <w:link w:val="28"/>
    <w:semiHidden/>
    <w:unhideWhenUsed/>
    <w:qFormat/>
    <w:rsid w:val="007A6A90"/>
    <w:pPr>
      <w:numPr>
        <w:numId w:val="50"/>
      </w:numPr>
      <w:tabs>
        <w:tab w:val="left" w:pos="1050"/>
      </w:tabs>
      <w:spacing w:line="240" w:lineRule="auto"/>
      <w:ind w:leftChars="0" w:left="0" w:firstLineChars="200" w:firstLine="0"/>
    </w:pPr>
    <w:rPr>
      <w:rFonts w:ascii="Times New Roman" w:hAnsi="Times New Roman"/>
      <w:szCs w:val="20"/>
    </w:rPr>
  </w:style>
  <w:style w:type="character" w:customStyle="1" w:styleId="28">
    <w:name w:val="正文文本首行缩进 2 字符"/>
    <w:basedOn w:val="aff2"/>
    <w:link w:val="2"/>
    <w:semiHidden/>
    <w:rsid w:val="007A6A90"/>
    <w:rPr>
      <w:rFonts w:ascii="Times New Roman" w:eastAsia="宋体" w:hAnsi="Times New Roman" w:cs="Times New Roman"/>
      <w:szCs w:val="20"/>
    </w:rPr>
  </w:style>
  <w:style w:type="paragraph" w:customStyle="1" w:styleId="affff4">
    <w:name w:val="表格文字"/>
    <w:basedOn w:val="a3"/>
    <w:qFormat/>
    <w:rsid w:val="007A6A90"/>
    <w:pPr>
      <w:spacing w:before="25" w:after="25"/>
      <w:jc w:val="left"/>
    </w:pPr>
    <w:rPr>
      <w:rFonts w:ascii="Calibri" w:eastAsia="宋体" w:hAnsi="Calibri" w:cs="Times New Roman"/>
      <w:bCs/>
      <w:spacing w:val="10"/>
      <w:kern w:val="0"/>
      <w:sz w:val="24"/>
      <w:szCs w:val="24"/>
    </w:rPr>
  </w:style>
  <w:style w:type="paragraph" w:customStyle="1" w:styleId="a14">
    <w:name w:val="a14"/>
    <w:basedOn w:val="a3"/>
    <w:qFormat/>
    <w:rsid w:val="007A6A90"/>
    <w:pPr>
      <w:widowControl/>
      <w:spacing w:before="100" w:beforeAutospacing="1" w:after="100" w:afterAutospacing="1" w:line="300" w:lineRule="atLeast"/>
      <w:ind w:firstLine="375"/>
      <w:jc w:val="left"/>
    </w:pPr>
    <w:rPr>
      <w:rFonts w:ascii="宋体" w:eastAsia="宋体" w:hAnsi="宋体" w:cs="宋体"/>
      <w:kern w:val="0"/>
      <w:szCs w:val="21"/>
    </w:rPr>
  </w:style>
  <w:style w:type="paragraph" w:customStyle="1" w:styleId="style2">
    <w:name w:val="style2"/>
    <w:basedOn w:val="a3"/>
    <w:qFormat/>
    <w:rsid w:val="007A6A90"/>
    <w:pPr>
      <w:widowControl/>
      <w:spacing w:before="100" w:beforeAutospacing="1" w:after="100" w:afterAutospacing="1"/>
      <w:jc w:val="left"/>
    </w:pPr>
    <w:rPr>
      <w:rFonts w:ascii="宋体" w:eastAsia="宋体" w:hAnsi="宋体" w:cs="宋体"/>
      <w:kern w:val="0"/>
      <w:sz w:val="18"/>
      <w:szCs w:val="18"/>
    </w:rPr>
  </w:style>
  <w:style w:type="paragraph" w:customStyle="1" w:styleId="--">
    <w:name w:val="--规划正文"/>
    <w:basedOn w:val="a3"/>
    <w:qFormat/>
    <w:rsid w:val="007A6A90"/>
    <w:pPr>
      <w:spacing w:line="360" w:lineRule="auto"/>
      <w:ind w:firstLineChars="200" w:firstLine="200"/>
    </w:pPr>
    <w:rPr>
      <w:rFonts w:ascii="Calibri" w:eastAsia="宋体" w:hAnsi="Calibri" w:cs="Times New Roman"/>
      <w:szCs w:val="20"/>
    </w:rPr>
  </w:style>
  <w:style w:type="paragraph" w:customStyle="1" w:styleId="---">
    <w:name w:val="--规划-小标题"/>
    <w:basedOn w:val="a3"/>
    <w:next w:val="--"/>
    <w:qFormat/>
    <w:rsid w:val="007A6A90"/>
    <w:pPr>
      <w:keepNext/>
      <w:keepLines/>
      <w:spacing w:line="360" w:lineRule="auto"/>
      <w:outlineLvl w:val="4"/>
    </w:pPr>
    <w:rPr>
      <w:rFonts w:ascii="Calibri" w:eastAsia="黑体" w:hAnsi="Calibri" w:cs="Times New Roman"/>
      <w:szCs w:val="24"/>
    </w:rPr>
  </w:style>
  <w:style w:type="paragraph" w:customStyle="1" w:styleId="81">
    <w:name w:val="汉议细等线简8"/>
    <w:qFormat/>
    <w:rsid w:val="007A6A90"/>
    <w:pPr>
      <w:widowControl w:val="0"/>
      <w:autoSpaceDE w:val="0"/>
      <w:autoSpaceDN w:val="0"/>
      <w:adjustRightInd w:val="0"/>
      <w:spacing w:line="260" w:lineRule="atLeast"/>
      <w:jc w:val="both"/>
    </w:pPr>
    <w:rPr>
      <w:rFonts w:ascii="汉仪细等线简" w:eastAsia="汉仪细等线简" w:hAnsi="Calibri" w:cs="Times New Roman"/>
      <w:color w:val="000000"/>
      <w:kern w:val="0"/>
      <w:sz w:val="16"/>
      <w:szCs w:val="16"/>
    </w:rPr>
  </w:style>
  <w:style w:type="paragraph" w:customStyle="1" w:styleId="43">
    <w:name w:val="样式4"/>
    <w:basedOn w:val="a3"/>
    <w:qFormat/>
    <w:rsid w:val="007A6A90"/>
    <w:pPr>
      <w:tabs>
        <w:tab w:val="left" w:pos="842"/>
      </w:tabs>
      <w:spacing w:line="360" w:lineRule="auto"/>
      <w:ind w:left="842" w:hanging="420"/>
    </w:pPr>
    <w:rPr>
      <w:rFonts w:ascii="Calibri" w:eastAsia="宋体" w:hAnsi="Calibri" w:cs="Times New Roman"/>
      <w:sz w:val="24"/>
      <w:szCs w:val="24"/>
    </w:rPr>
  </w:style>
  <w:style w:type="paragraph" w:customStyle="1" w:styleId="CM2">
    <w:name w:val="CM2"/>
    <w:basedOn w:val="Default"/>
    <w:next w:val="Default"/>
    <w:qFormat/>
    <w:rsid w:val="007A6A90"/>
    <w:pPr>
      <w:spacing w:line="200" w:lineRule="atLeast"/>
    </w:pPr>
    <w:rPr>
      <w:rFonts w:ascii="Arial" w:eastAsia="宋体" w:hAnsi="Arial" w:cs="Times New Roman"/>
      <w:color w:val="auto"/>
      <w:kern w:val="0"/>
    </w:rPr>
  </w:style>
  <w:style w:type="paragraph" w:customStyle="1" w:styleId="affff5">
    <w:name w:val="段落正文"/>
    <w:basedOn w:val="aff3"/>
    <w:qFormat/>
    <w:rsid w:val="007A6A90"/>
  </w:style>
  <w:style w:type="paragraph" w:customStyle="1" w:styleId="3">
    <w:name w:val="样式3"/>
    <w:basedOn w:val="10"/>
    <w:qFormat/>
    <w:rsid w:val="007A6A90"/>
    <w:pPr>
      <w:keepNext w:val="0"/>
      <w:keepLines w:val="0"/>
      <w:numPr>
        <w:numId w:val="51"/>
      </w:numPr>
      <w:tabs>
        <w:tab w:val="clear" w:pos="1290"/>
      </w:tabs>
      <w:spacing w:before="240" w:after="240" w:line="480" w:lineRule="auto"/>
      <w:ind w:left="0" w:rightChars="100" w:right="210" w:firstLine="0"/>
      <w:jc w:val="left"/>
    </w:pPr>
    <w:rPr>
      <w:rFonts w:ascii="Calibri" w:eastAsia="黑体" w:hAnsi="Calibri" w:cs="Times New Roman"/>
      <w:color w:val="auto"/>
      <w:kern w:val="44"/>
      <w:sz w:val="32"/>
      <w:szCs w:val="44"/>
    </w:rPr>
  </w:style>
  <w:style w:type="paragraph" w:customStyle="1" w:styleId="affff6">
    <w:name w:val="正文(首行缩进)"/>
    <w:qFormat/>
    <w:rsid w:val="007A6A90"/>
    <w:pPr>
      <w:spacing w:line="360" w:lineRule="auto"/>
      <w:ind w:firstLineChars="200" w:firstLine="488"/>
      <w:jc w:val="both"/>
    </w:pPr>
    <w:rPr>
      <w:rFonts w:ascii="Calibri" w:eastAsia="仿宋_GB2312" w:hAnsi="Calibri" w:cs="Times New Roman"/>
      <w:spacing w:val="2"/>
      <w:kern w:val="0"/>
      <w:sz w:val="24"/>
      <w:szCs w:val="24"/>
    </w:rPr>
  </w:style>
  <w:style w:type="paragraph" w:customStyle="1" w:styleId="z-1">
    <w:name w:val="z-窗体底端1"/>
    <w:basedOn w:val="a3"/>
    <w:next w:val="a3"/>
    <w:qFormat/>
    <w:rsid w:val="007A6A90"/>
    <w:pPr>
      <w:widowControl/>
      <w:pBdr>
        <w:top w:val="single" w:sz="6" w:space="1" w:color="auto"/>
      </w:pBdr>
      <w:jc w:val="center"/>
    </w:pPr>
    <w:rPr>
      <w:rFonts w:ascii="Arial" w:eastAsia="宋体" w:hAnsi="Arial" w:cs="Arial"/>
      <w:vanish/>
      <w:kern w:val="0"/>
      <w:sz w:val="16"/>
      <w:szCs w:val="16"/>
    </w:rPr>
  </w:style>
  <w:style w:type="paragraph" w:customStyle="1" w:styleId="CharCharCharCharCharChar1Char">
    <w:name w:val="Char Char Char Char Char Char1 Char"/>
    <w:basedOn w:val="a3"/>
    <w:qFormat/>
    <w:rsid w:val="007A6A90"/>
    <w:pPr>
      <w:widowControl/>
      <w:spacing w:after="160" w:line="240" w:lineRule="exact"/>
      <w:jc w:val="left"/>
    </w:pPr>
    <w:rPr>
      <w:rFonts w:ascii="Verdana" w:eastAsia="宋体" w:hAnsi="Verdana" w:cs="Times New Roman"/>
      <w:kern w:val="0"/>
      <w:szCs w:val="20"/>
      <w:lang w:eastAsia="en-US"/>
    </w:rPr>
  </w:style>
  <w:style w:type="paragraph" w:customStyle="1" w:styleId="z-10">
    <w:name w:val="z-窗体顶端1"/>
    <w:basedOn w:val="a3"/>
    <w:next w:val="a3"/>
    <w:qFormat/>
    <w:rsid w:val="007A6A90"/>
    <w:pPr>
      <w:widowControl/>
      <w:pBdr>
        <w:bottom w:val="single" w:sz="6" w:space="1" w:color="auto"/>
      </w:pBdr>
      <w:jc w:val="center"/>
    </w:pPr>
    <w:rPr>
      <w:rFonts w:ascii="Arial" w:eastAsia="宋体" w:hAnsi="Arial" w:cs="Arial"/>
      <w:vanish/>
      <w:kern w:val="0"/>
      <w:sz w:val="16"/>
      <w:szCs w:val="16"/>
    </w:rPr>
  </w:style>
  <w:style w:type="paragraph" w:customStyle="1" w:styleId="TableContents">
    <w:name w:val="Table Contents"/>
    <w:basedOn w:val="a3"/>
    <w:qFormat/>
    <w:rsid w:val="007A6A90"/>
    <w:pPr>
      <w:suppressAutoHyphens/>
      <w:autoSpaceDE w:val="0"/>
      <w:spacing w:after="120"/>
      <w:jc w:val="left"/>
    </w:pPr>
    <w:rPr>
      <w:rFonts w:ascii="Helvetica" w:eastAsia="宋体" w:hAnsi="Helvetica" w:cs="Times New Roman"/>
      <w:sz w:val="20"/>
      <w:szCs w:val="20"/>
    </w:rPr>
  </w:style>
  <w:style w:type="paragraph" w:customStyle="1" w:styleId="---0">
    <w:name w:val="--规划-图和表"/>
    <w:next w:val="--"/>
    <w:qFormat/>
    <w:rsid w:val="007A6A90"/>
    <w:pPr>
      <w:jc w:val="center"/>
    </w:pPr>
    <w:rPr>
      <w:rFonts w:ascii="Calibri" w:eastAsia="宋体" w:hAnsi="Calibri" w:cs="Times New Roman"/>
      <w:szCs w:val="20"/>
    </w:rPr>
  </w:style>
  <w:style w:type="paragraph" w:customStyle="1" w:styleId="1">
    <w:name w:val="编号1"/>
    <w:basedOn w:val="a3"/>
    <w:qFormat/>
    <w:rsid w:val="007A6A90"/>
    <w:pPr>
      <w:numPr>
        <w:numId w:val="52"/>
      </w:numPr>
      <w:tabs>
        <w:tab w:val="clear" w:pos="360"/>
      </w:tabs>
      <w:adjustRightInd w:val="0"/>
      <w:snapToGrid w:val="0"/>
      <w:spacing w:line="300" w:lineRule="auto"/>
      <w:ind w:left="0" w:right="210" w:firstLine="0"/>
    </w:pPr>
    <w:rPr>
      <w:rFonts w:ascii="宋体" w:eastAsia="宋体" w:hAnsi="宋体" w:cs="Times New Roman"/>
      <w:spacing w:val="10"/>
      <w:kern w:val="24"/>
      <w:szCs w:val="24"/>
    </w:rPr>
  </w:style>
  <w:style w:type="paragraph" w:customStyle="1" w:styleId="Char0">
    <w:name w:val="正文(首行缩进) Char"/>
    <w:qFormat/>
    <w:rsid w:val="007A6A90"/>
    <w:pPr>
      <w:spacing w:before="120" w:after="60" w:line="360" w:lineRule="auto"/>
      <w:ind w:firstLineChars="200" w:firstLine="200"/>
    </w:pPr>
    <w:rPr>
      <w:rFonts w:ascii="Calibri" w:eastAsia="仿宋_GB2312" w:hAnsi="Calibri" w:cs="Times New Roman"/>
      <w:spacing w:val="2"/>
      <w:kern w:val="24"/>
      <w:sz w:val="24"/>
      <w:szCs w:val="24"/>
    </w:rPr>
  </w:style>
  <w:style w:type="paragraph" w:customStyle="1" w:styleId="CharCharCharChar1">
    <w:name w:val="Char Char Char Char1"/>
    <w:basedOn w:val="a3"/>
    <w:qFormat/>
    <w:rsid w:val="007A6A90"/>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20">
    <w:name w:val="Char2"/>
    <w:basedOn w:val="a3"/>
    <w:qFormat/>
    <w:rsid w:val="007A6A90"/>
    <w:pPr>
      <w:widowControl/>
      <w:spacing w:after="160" w:line="240" w:lineRule="exact"/>
      <w:jc w:val="left"/>
    </w:pPr>
    <w:rPr>
      <w:rFonts w:ascii="Verdana" w:eastAsia="仿宋_GB2312" w:hAnsi="Verdana" w:cs="Times New Roman"/>
      <w:kern w:val="0"/>
      <w:sz w:val="24"/>
      <w:szCs w:val="20"/>
      <w:lang w:eastAsia="en-US"/>
    </w:rPr>
  </w:style>
  <w:style w:type="paragraph" w:customStyle="1" w:styleId="82">
    <w:name w:val="8"/>
    <w:basedOn w:val="a3"/>
    <w:next w:val="aff1"/>
    <w:qFormat/>
    <w:rsid w:val="007A6A90"/>
    <w:pPr>
      <w:spacing w:after="120"/>
      <w:ind w:leftChars="200" w:left="420"/>
    </w:pPr>
    <w:rPr>
      <w:rFonts w:ascii="Calibri" w:eastAsia="宋体" w:hAnsi="Calibri" w:cs="Times New Roman"/>
      <w:szCs w:val="24"/>
    </w:rPr>
  </w:style>
  <w:style w:type="paragraph" w:customStyle="1" w:styleId="a0">
    <w:name w:val="设计依据"/>
    <w:basedOn w:val="aff"/>
    <w:qFormat/>
    <w:rsid w:val="007A6A90"/>
    <w:pPr>
      <w:numPr>
        <w:ilvl w:val="1"/>
        <w:numId w:val="53"/>
      </w:numPr>
      <w:tabs>
        <w:tab w:val="clear" w:pos="840"/>
        <w:tab w:val="clear" w:pos="4760"/>
      </w:tabs>
      <w:adjustRightInd w:val="0"/>
      <w:spacing w:line="360" w:lineRule="auto"/>
      <w:ind w:left="0" w:firstLine="0"/>
      <w:jc w:val="both"/>
    </w:pPr>
    <w:rPr>
      <w:rFonts w:ascii="宋体" w:hAnsi="宋体"/>
      <w:bCs/>
      <w:kern w:val="0"/>
      <w:sz w:val="28"/>
      <w:szCs w:val="18"/>
    </w:rPr>
  </w:style>
  <w:style w:type="paragraph" w:customStyle="1" w:styleId="--0">
    <w:name w:val="--编号内缩进"/>
    <w:basedOn w:val="a3"/>
    <w:qFormat/>
    <w:rsid w:val="007A6A90"/>
    <w:pPr>
      <w:spacing w:line="360" w:lineRule="auto"/>
      <w:ind w:left="420" w:firstLineChars="200" w:firstLine="200"/>
    </w:pPr>
    <w:rPr>
      <w:rFonts w:ascii="Calibri" w:eastAsia="宋体" w:hAnsi="Calibri" w:cs="Times New Roman"/>
      <w:szCs w:val="21"/>
    </w:rPr>
  </w:style>
  <w:style w:type="paragraph" w:customStyle="1" w:styleId="USE1">
    <w:name w:val="USE 1"/>
    <w:basedOn w:val="a3"/>
    <w:qFormat/>
    <w:rsid w:val="007A6A90"/>
    <w:pPr>
      <w:spacing w:line="200" w:lineRule="atLeast"/>
      <w:jc w:val="left"/>
    </w:pPr>
    <w:rPr>
      <w:rFonts w:ascii="宋体" w:eastAsia="宋体" w:hAnsi="宋体" w:cs="Times New Roman"/>
      <w:b/>
      <w:sz w:val="24"/>
      <w:szCs w:val="28"/>
    </w:rPr>
  </w:style>
  <w:style w:type="paragraph" w:customStyle="1" w:styleId="51">
    <w:name w:val="5"/>
    <w:basedOn w:val="a3"/>
    <w:qFormat/>
    <w:rsid w:val="007A6A90"/>
    <w:pPr>
      <w:autoSpaceDE w:val="0"/>
      <w:autoSpaceDN w:val="0"/>
      <w:adjustRightInd w:val="0"/>
      <w:jc w:val="left"/>
    </w:pPr>
    <w:rPr>
      <w:rFonts w:ascii="宋体" w:eastAsia="宋体" w:hAnsi="Calibri" w:cs="Times New Roman"/>
      <w:b/>
      <w:bCs/>
      <w:kern w:val="0"/>
      <w:sz w:val="18"/>
      <w:szCs w:val="18"/>
    </w:rPr>
  </w:style>
  <w:style w:type="paragraph" w:customStyle="1" w:styleId="affff7">
    <w:name w:val="缺省文本"/>
    <w:basedOn w:val="a3"/>
    <w:qFormat/>
    <w:rsid w:val="007A6A90"/>
    <w:pPr>
      <w:autoSpaceDE w:val="0"/>
      <w:autoSpaceDN w:val="0"/>
      <w:adjustRightInd w:val="0"/>
      <w:jc w:val="left"/>
    </w:pPr>
    <w:rPr>
      <w:rFonts w:ascii="Calibri" w:eastAsia="宋体" w:hAnsi="Calibri" w:cs="Times New Roman"/>
      <w:kern w:val="0"/>
      <w:szCs w:val="24"/>
    </w:rPr>
  </w:style>
  <w:style w:type="paragraph" w:customStyle="1" w:styleId="affff8">
    <w:name w:val="封面文档标题"/>
    <w:basedOn w:val="a3"/>
    <w:qFormat/>
    <w:rsid w:val="007A6A90"/>
    <w:pPr>
      <w:autoSpaceDE w:val="0"/>
      <w:autoSpaceDN w:val="0"/>
      <w:adjustRightInd w:val="0"/>
      <w:spacing w:line="360" w:lineRule="auto"/>
      <w:jc w:val="center"/>
    </w:pPr>
    <w:rPr>
      <w:rFonts w:ascii="Arial" w:eastAsia="宋体" w:hAnsi="Arial" w:cs="Times New Roman"/>
      <w:b/>
      <w:kern w:val="0"/>
      <w:sz w:val="56"/>
      <w:szCs w:val="24"/>
    </w:rPr>
  </w:style>
  <w:style w:type="paragraph" w:customStyle="1" w:styleId="000">
    <w:name w:val="00"/>
    <w:basedOn w:val="a3"/>
    <w:qFormat/>
    <w:rsid w:val="007A6A90"/>
    <w:pPr>
      <w:autoSpaceDE w:val="0"/>
      <w:autoSpaceDN w:val="0"/>
      <w:adjustRightInd w:val="0"/>
      <w:jc w:val="left"/>
    </w:pPr>
    <w:rPr>
      <w:rFonts w:ascii="黑体" w:eastAsia="黑体" w:hAnsi="Calibri" w:cs="Times New Roman"/>
      <w:b/>
      <w:bCs/>
      <w:kern w:val="0"/>
      <w:sz w:val="20"/>
      <w:szCs w:val="20"/>
    </w:rPr>
  </w:style>
  <w:style w:type="character" w:customStyle="1" w:styleId="Char3">
    <w:name w:val="缩进正文 Char"/>
    <w:link w:val="affff9"/>
    <w:qFormat/>
    <w:locked/>
    <w:rsid w:val="007A6A90"/>
    <w:rPr>
      <w:rFonts w:ascii="Calibri" w:eastAsia="仿宋_GB2312" w:hAnsi="Calibri" w:cs="宋体"/>
      <w:sz w:val="28"/>
    </w:rPr>
  </w:style>
  <w:style w:type="paragraph" w:customStyle="1" w:styleId="affff9">
    <w:name w:val="缩进正文"/>
    <w:basedOn w:val="a3"/>
    <w:link w:val="Char3"/>
    <w:qFormat/>
    <w:rsid w:val="007A6A90"/>
    <w:pPr>
      <w:ind w:firstLineChars="200" w:firstLine="560"/>
    </w:pPr>
    <w:rPr>
      <w:rFonts w:ascii="Calibri" w:eastAsia="仿宋_GB2312" w:hAnsi="Calibri" w:cs="宋体"/>
      <w:sz w:val="28"/>
    </w:rPr>
  </w:style>
  <w:style w:type="paragraph" w:customStyle="1" w:styleId="NormalParagraph">
    <w:name w:val="Normal Paragraph"/>
    <w:basedOn w:val="a3"/>
    <w:qFormat/>
    <w:rsid w:val="007A6A90"/>
    <w:pPr>
      <w:widowControl/>
      <w:spacing w:before="120" w:line="360" w:lineRule="auto"/>
      <w:ind w:firstLine="425"/>
    </w:pPr>
    <w:rPr>
      <w:rFonts w:ascii="Calibri" w:eastAsia="宋体" w:hAnsi="Calibri" w:cs="Times New Roman"/>
      <w:kern w:val="0"/>
      <w:sz w:val="24"/>
      <w:szCs w:val="24"/>
    </w:rPr>
  </w:style>
  <w:style w:type="paragraph" w:customStyle="1" w:styleId="xl72">
    <w:name w:val="xl72"/>
    <w:basedOn w:val="a3"/>
    <w:qFormat/>
    <w:rsid w:val="007A6A90"/>
    <w:pPr>
      <w:widowControl/>
      <w:spacing w:before="100" w:beforeAutospacing="1" w:after="100" w:afterAutospacing="1"/>
      <w:jc w:val="left"/>
    </w:pPr>
    <w:rPr>
      <w:rFonts w:ascii="宋体" w:eastAsia="宋体" w:hAnsi="宋体" w:cs="Times New Roman"/>
      <w:b/>
      <w:bCs/>
      <w:kern w:val="0"/>
      <w:sz w:val="28"/>
      <w:szCs w:val="28"/>
    </w:rPr>
  </w:style>
  <w:style w:type="paragraph" w:customStyle="1" w:styleId="text1">
    <w:name w:val="text1"/>
    <w:basedOn w:val="a3"/>
    <w:qFormat/>
    <w:rsid w:val="007A6A90"/>
    <w:pPr>
      <w:widowControl/>
      <w:spacing w:before="100" w:beforeAutospacing="1" w:after="100" w:afterAutospacing="1"/>
      <w:jc w:val="left"/>
    </w:pPr>
    <w:rPr>
      <w:rFonts w:ascii="宋体" w:eastAsia="宋体" w:hAnsi="宋体" w:cs="宋体"/>
      <w:kern w:val="0"/>
      <w:sz w:val="24"/>
      <w:szCs w:val="24"/>
    </w:rPr>
  </w:style>
  <w:style w:type="paragraph" w:customStyle="1" w:styleId="91">
    <w:name w:val="9"/>
    <w:basedOn w:val="a3"/>
    <w:next w:val="af8"/>
    <w:qFormat/>
    <w:rsid w:val="007A6A90"/>
    <w:pPr>
      <w:autoSpaceDE w:val="0"/>
      <w:autoSpaceDN w:val="0"/>
      <w:adjustRightInd w:val="0"/>
      <w:ind w:firstLine="420"/>
      <w:jc w:val="left"/>
    </w:pPr>
    <w:rPr>
      <w:rFonts w:ascii="宋体" w:eastAsia="宋体" w:hAnsi="Calibri" w:cs="Times New Roman"/>
      <w:kern w:val="0"/>
      <w:sz w:val="34"/>
      <w:szCs w:val="20"/>
    </w:rPr>
  </w:style>
  <w:style w:type="paragraph" w:customStyle="1" w:styleId="cont">
    <w:name w:val="cont"/>
    <w:basedOn w:val="a3"/>
    <w:qFormat/>
    <w:rsid w:val="007A6A90"/>
    <w:pPr>
      <w:adjustRightInd w:val="0"/>
      <w:spacing w:before="100" w:after="100" w:line="360" w:lineRule="auto"/>
      <w:ind w:firstLineChars="200" w:firstLine="200"/>
      <w:jc w:val="left"/>
    </w:pPr>
    <w:rPr>
      <w:rFonts w:ascii="Arial" w:eastAsia="宋体" w:hAnsi="Arial" w:cs="Times New Roman"/>
      <w:kern w:val="0"/>
      <w:sz w:val="24"/>
      <w:szCs w:val="20"/>
    </w:rPr>
  </w:style>
  <w:style w:type="paragraph" w:customStyle="1" w:styleId="--Char">
    <w:name w:val="--规划正文 Char"/>
    <w:basedOn w:val="a3"/>
    <w:qFormat/>
    <w:rsid w:val="007A6A90"/>
    <w:pPr>
      <w:spacing w:line="360" w:lineRule="auto"/>
      <w:ind w:firstLineChars="200" w:firstLine="200"/>
    </w:pPr>
    <w:rPr>
      <w:rFonts w:ascii="Calibri" w:eastAsia="宋体" w:hAnsi="Calibri" w:cs="Times New Roman"/>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7A6A90"/>
    <w:pPr>
      <w:widowControl/>
      <w:spacing w:line="400" w:lineRule="exact"/>
      <w:jc w:val="center"/>
    </w:pPr>
    <w:rPr>
      <w:rFonts w:ascii="Verdana" w:eastAsia="宋体" w:hAnsi="Verdana" w:cs="Times New Roman"/>
      <w:kern w:val="0"/>
      <w:szCs w:val="20"/>
      <w:lang w:eastAsia="en-US"/>
    </w:rPr>
  </w:style>
  <w:style w:type="paragraph" w:customStyle="1" w:styleId="----">
    <w:name w:val="--规划-表格-居中"/>
    <w:basedOn w:val="--"/>
    <w:qFormat/>
    <w:rsid w:val="007A6A90"/>
    <w:pPr>
      <w:spacing w:line="240" w:lineRule="auto"/>
      <w:ind w:firstLineChars="0" w:firstLine="0"/>
      <w:jc w:val="center"/>
    </w:pPr>
    <w:rPr>
      <w:sz w:val="20"/>
    </w:rPr>
  </w:style>
  <w:style w:type="paragraph" w:customStyle="1" w:styleId="CharChar4">
    <w:name w:val="Char Char"/>
    <w:basedOn w:val="a3"/>
    <w:qFormat/>
    <w:rsid w:val="007A6A90"/>
    <w:rPr>
      <w:rFonts w:ascii="Tahoma" w:eastAsia="宋体" w:hAnsi="Tahoma" w:cs="Times New Roman"/>
      <w:sz w:val="24"/>
      <w:szCs w:val="20"/>
    </w:rPr>
  </w:style>
  <w:style w:type="paragraph" w:customStyle="1" w:styleId="CharCharCharCharCharChar1CharCharCharCharCharCharCharCharCharCharCharCharChar">
    <w:name w:val="Char Char Char Char Char Char1 Char Char Char Char Char Char Char Char Char Char Char Char Char"/>
    <w:basedOn w:val="a3"/>
    <w:qFormat/>
    <w:rsid w:val="007A6A90"/>
    <w:pPr>
      <w:widowControl/>
      <w:spacing w:after="160" w:line="240" w:lineRule="exact"/>
      <w:jc w:val="left"/>
    </w:pPr>
    <w:rPr>
      <w:rFonts w:ascii="Arial" w:eastAsia="Times New Roman" w:hAnsi="Arial" w:cs="Verdana"/>
      <w:b/>
      <w:kern w:val="0"/>
      <w:sz w:val="24"/>
      <w:szCs w:val="24"/>
      <w:lang w:eastAsia="en-US"/>
    </w:rPr>
  </w:style>
  <w:style w:type="paragraph" w:customStyle="1" w:styleId="affffa">
    <w:name w:val="产品描述"/>
    <w:qFormat/>
    <w:rsid w:val="007A6A90"/>
    <w:pPr>
      <w:widowControl w:val="0"/>
      <w:autoSpaceDE w:val="0"/>
      <w:autoSpaceDN w:val="0"/>
      <w:adjustRightInd w:val="0"/>
      <w:spacing w:line="270" w:lineRule="atLeast"/>
      <w:ind w:firstLine="397"/>
      <w:jc w:val="both"/>
    </w:pPr>
    <w:rPr>
      <w:rFonts w:ascii="宋体" w:eastAsia="宋体" w:hAnsi="Calibri" w:cs="Times New Roman"/>
      <w:kern w:val="0"/>
      <w:sz w:val="18"/>
      <w:szCs w:val="18"/>
    </w:rPr>
  </w:style>
  <w:style w:type="paragraph" w:customStyle="1" w:styleId="1b">
    <w:name w:val="小标题 1"/>
    <w:basedOn w:val="a3"/>
    <w:qFormat/>
    <w:rsid w:val="007A6A90"/>
    <w:pPr>
      <w:autoSpaceDE w:val="0"/>
      <w:autoSpaceDN w:val="0"/>
      <w:adjustRightInd w:val="0"/>
      <w:spacing w:line="360" w:lineRule="atLeast"/>
    </w:pPr>
    <w:rPr>
      <w:rFonts w:ascii="文鼎粗黑" w:eastAsia="文鼎粗黑" w:hAnsi="Calibri" w:cs="Times New Roman"/>
      <w:kern w:val="0"/>
      <w:sz w:val="22"/>
      <w:szCs w:val="20"/>
    </w:rPr>
  </w:style>
  <w:style w:type="paragraph" w:customStyle="1" w:styleId="41">
    <w:name w:val="样式41"/>
    <w:basedOn w:val="a3"/>
    <w:qFormat/>
    <w:rsid w:val="007A6A90"/>
    <w:pPr>
      <w:numPr>
        <w:numId w:val="54"/>
      </w:numPr>
      <w:tabs>
        <w:tab w:val="clear" w:pos="2040"/>
        <w:tab w:val="left" w:pos="945"/>
      </w:tabs>
      <w:spacing w:line="360" w:lineRule="auto"/>
      <w:ind w:left="0" w:firstLine="0"/>
    </w:pPr>
    <w:rPr>
      <w:rFonts w:ascii="Calibri" w:eastAsia="宋体" w:hAnsi="Calibri" w:cs="Times New Roman"/>
      <w:b/>
      <w:color w:val="000000"/>
      <w:sz w:val="24"/>
      <w:szCs w:val="20"/>
    </w:rPr>
  </w:style>
  <w:style w:type="paragraph" w:customStyle="1" w:styleId="blue1">
    <w:name w:val="blue1"/>
    <w:basedOn w:val="a3"/>
    <w:qFormat/>
    <w:rsid w:val="007A6A90"/>
    <w:pPr>
      <w:widowControl/>
      <w:spacing w:before="100" w:beforeAutospacing="1" w:after="100" w:afterAutospacing="1"/>
      <w:jc w:val="left"/>
    </w:pPr>
    <w:rPr>
      <w:rFonts w:ascii="宋体" w:eastAsia="宋体" w:hAnsi="宋体" w:cs="宋体"/>
      <w:kern w:val="0"/>
      <w:sz w:val="24"/>
      <w:szCs w:val="24"/>
    </w:rPr>
  </w:style>
  <w:style w:type="paragraph" w:customStyle="1" w:styleId="affffb">
    <w:name w:val="列表项目"/>
    <w:basedOn w:val="a3"/>
    <w:qFormat/>
    <w:rsid w:val="007A6A90"/>
    <w:pPr>
      <w:tabs>
        <w:tab w:val="left" w:pos="420"/>
        <w:tab w:val="left" w:pos="1080"/>
      </w:tabs>
      <w:spacing w:line="288" w:lineRule="auto"/>
      <w:ind w:left="1080" w:hanging="360"/>
    </w:pPr>
    <w:rPr>
      <w:rFonts w:ascii="Calibri" w:eastAsia="宋体" w:hAnsi="Calibri" w:cs="Times New Roman"/>
      <w:sz w:val="24"/>
      <w:szCs w:val="20"/>
    </w:rPr>
  </w:style>
  <w:style w:type="paragraph" w:customStyle="1" w:styleId="a">
    <w:name w:val="方案要点"/>
    <w:basedOn w:val="a3"/>
    <w:qFormat/>
    <w:rsid w:val="007A6A90"/>
    <w:pPr>
      <w:numPr>
        <w:numId w:val="53"/>
      </w:numPr>
      <w:tabs>
        <w:tab w:val="clear" w:pos="420"/>
      </w:tabs>
      <w:spacing w:line="360" w:lineRule="auto"/>
      <w:ind w:left="0" w:firstLine="0"/>
    </w:pPr>
    <w:rPr>
      <w:rFonts w:ascii="仿宋_GB2312" w:eastAsia="仿宋_GB2312" w:hAnsi="宋体" w:cs="Times New Roman"/>
      <w:color w:val="000000"/>
      <w:sz w:val="28"/>
      <w:szCs w:val="28"/>
    </w:rPr>
  </w:style>
  <w:style w:type="paragraph" w:customStyle="1" w:styleId="a1">
    <w:name w:val="正文文字缩进项目"/>
    <w:basedOn w:val="aff1"/>
    <w:qFormat/>
    <w:rsid w:val="007A6A90"/>
    <w:pPr>
      <w:numPr>
        <w:ilvl w:val="1"/>
        <w:numId w:val="55"/>
      </w:numPr>
      <w:tabs>
        <w:tab w:val="clear" w:pos="1260"/>
      </w:tabs>
      <w:spacing w:after="120" w:line="240" w:lineRule="auto"/>
      <w:ind w:leftChars="0" w:left="0" w:firstLine="0"/>
    </w:pPr>
    <w:rPr>
      <w:rFonts w:ascii="Tahoma" w:hAnsi="Tahoma"/>
      <w:sz w:val="22"/>
      <w:szCs w:val="20"/>
    </w:rPr>
  </w:style>
  <w:style w:type="paragraph" w:customStyle="1" w:styleId="RFItextfrom3rdLevel">
    <w:name w:val="RFI text from 3rd Level"/>
    <w:basedOn w:val="a3"/>
    <w:qFormat/>
    <w:rsid w:val="007A6A90"/>
    <w:pPr>
      <w:widowControl/>
      <w:numPr>
        <w:numId w:val="55"/>
      </w:numPr>
      <w:tabs>
        <w:tab w:val="clear" w:pos="840"/>
      </w:tabs>
      <w:spacing w:beforeLines="50" w:line="360" w:lineRule="auto"/>
      <w:ind w:left="0" w:firstLine="0"/>
    </w:pPr>
    <w:rPr>
      <w:rFonts w:ascii="Arial (W1)" w:eastAsia="宋体" w:hAnsi="Arial (W1)" w:cs="Times New Roman"/>
      <w:bCs/>
      <w:kern w:val="0"/>
      <w:sz w:val="24"/>
      <w:szCs w:val="24"/>
      <w:lang w:val="en-GB"/>
    </w:rPr>
  </w:style>
  <w:style w:type="paragraph" w:customStyle="1" w:styleId="Char110">
    <w:name w:val="Char11"/>
    <w:basedOn w:val="a3"/>
    <w:qFormat/>
    <w:rsid w:val="007A6A90"/>
    <w:pPr>
      <w:widowControl/>
      <w:spacing w:after="160" w:line="240" w:lineRule="exact"/>
      <w:jc w:val="left"/>
    </w:pPr>
    <w:rPr>
      <w:rFonts w:ascii="Verdana" w:eastAsia="仿宋_GB2312" w:hAnsi="Verdana" w:cs="Times New Roman"/>
      <w:kern w:val="0"/>
      <w:sz w:val="24"/>
      <w:szCs w:val="20"/>
      <w:lang w:eastAsia="en-US"/>
    </w:rPr>
  </w:style>
  <w:style w:type="paragraph" w:customStyle="1" w:styleId="9BOLD">
    <w:name w:val="汉仪细等线简9BOLD"/>
    <w:basedOn w:val="a3"/>
    <w:qFormat/>
    <w:rsid w:val="007A6A90"/>
    <w:pPr>
      <w:autoSpaceDE w:val="0"/>
      <w:autoSpaceDN w:val="0"/>
      <w:adjustRightInd w:val="0"/>
      <w:spacing w:line="240" w:lineRule="atLeast"/>
    </w:pPr>
    <w:rPr>
      <w:rFonts w:ascii="汉仪细等线简" w:eastAsia="汉仪细等线简" w:hAnsi="Calibri" w:cs="Times New Roman"/>
      <w:b/>
      <w:bCs/>
      <w:kern w:val="0"/>
      <w:sz w:val="18"/>
      <w:szCs w:val="18"/>
    </w:rPr>
  </w:style>
  <w:style w:type="paragraph" w:customStyle="1" w:styleId="1c">
    <w:name w:val="修订1"/>
    <w:uiPriority w:val="99"/>
    <w:qFormat/>
    <w:rsid w:val="007A6A90"/>
    <w:rPr>
      <w:rFonts w:ascii="Calibri" w:eastAsia="宋体" w:hAnsi="Calibri" w:cs="Times New Roman"/>
      <w:szCs w:val="24"/>
    </w:rPr>
  </w:style>
  <w:style w:type="paragraph" w:customStyle="1" w:styleId="affffc">
    <w:name w:val="评价"/>
    <w:basedOn w:val="a3"/>
    <w:qFormat/>
    <w:rsid w:val="007A6A90"/>
    <w:pPr>
      <w:spacing w:afterLines="20"/>
      <w:ind w:firstLineChars="200" w:firstLine="1446"/>
    </w:pPr>
    <w:rPr>
      <w:rFonts w:ascii="Calibri" w:eastAsia="宋体" w:hAnsi="Calibri" w:cs="Times New Roman"/>
      <w:sz w:val="24"/>
      <w:szCs w:val="24"/>
    </w:rPr>
  </w:style>
  <w:style w:type="paragraph" w:customStyle="1" w:styleId="word">
    <w:name w:val="word"/>
    <w:basedOn w:val="a3"/>
    <w:qFormat/>
    <w:rsid w:val="007A6A90"/>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21313">
    <w:name w:val="样式 标题 2 + 段前: 13 磅 段后: 13 磅 行距: 单倍行距"/>
    <w:basedOn w:val="20"/>
    <w:qFormat/>
    <w:rsid w:val="007A6A90"/>
    <w:pPr>
      <w:keepNext w:val="0"/>
      <w:keepLines w:val="0"/>
      <w:spacing w:before="0" w:after="0"/>
    </w:pPr>
    <w:rPr>
      <w:rFonts w:ascii="Cambria" w:eastAsia="宋体" w:hAnsi="Cambria" w:cs="宋体"/>
      <w:color w:val="auto"/>
      <w:sz w:val="32"/>
      <w:szCs w:val="20"/>
    </w:rPr>
  </w:style>
  <w:style w:type="paragraph" w:customStyle="1" w:styleId="CharCharCharCharChar">
    <w:name w:val="Char Char Char Char Char"/>
    <w:basedOn w:val="a3"/>
    <w:qFormat/>
    <w:rsid w:val="007A6A90"/>
    <w:rPr>
      <w:rFonts w:ascii="Tahoma" w:eastAsia="宋体" w:hAnsi="Tahoma" w:cs="Times New Roman"/>
      <w:sz w:val="24"/>
      <w:szCs w:val="20"/>
    </w:rPr>
  </w:style>
  <w:style w:type="paragraph" w:customStyle="1" w:styleId="---1">
    <w:name w:val="--规划-题注"/>
    <w:basedOn w:val="a3"/>
    <w:next w:val="--"/>
    <w:qFormat/>
    <w:rsid w:val="007A6A90"/>
    <w:pPr>
      <w:spacing w:line="360" w:lineRule="auto"/>
      <w:jc w:val="center"/>
    </w:pPr>
    <w:rPr>
      <w:rFonts w:ascii="Calibri" w:eastAsia="黑体" w:hAnsi="Calibri" w:cs="Times New Roman"/>
      <w:szCs w:val="24"/>
    </w:rPr>
  </w:style>
  <w:style w:type="paragraph" w:customStyle="1" w:styleId="----0">
    <w:name w:val="--规划-表格-居左"/>
    <w:basedOn w:val="--"/>
    <w:qFormat/>
    <w:rsid w:val="007A6A90"/>
    <w:pPr>
      <w:spacing w:line="240" w:lineRule="auto"/>
      <w:ind w:firstLineChars="0" w:firstLine="0"/>
    </w:pPr>
    <w:rPr>
      <w:sz w:val="20"/>
    </w:rPr>
  </w:style>
  <w:style w:type="paragraph" w:customStyle="1" w:styleId="affffd">
    <w:name w:val="表格字"/>
    <w:basedOn w:val="a3"/>
    <w:qFormat/>
    <w:rsid w:val="007A6A90"/>
    <w:pPr>
      <w:adjustRightInd w:val="0"/>
      <w:jc w:val="center"/>
    </w:pPr>
    <w:rPr>
      <w:rFonts w:ascii="宋体" w:eastAsia="宋体" w:hAnsi="Calibri" w:cs="Times New Roman"/>
      <w:sz w:val="24"/>
      <w:szCs w:val="20"/>
    </w:rPr>
  </w:style>
  <w:style w:type="paragraph" w:customStyle="1" w:styleId="affffe">
    <w:name w:val="自定义正文"/>
    <w:basedOn w:val="a3"/>
    <w:qFormat/>
    <w:rsid w:val="007A6A90"/>
    <w:pPr>
      <w:spacing w:afterLines="50"/>
      <w:ind w:leftChars="600" w:left="600"/>
    </w:pPr>
    <w:rPr>
      <w:rFonts w:ascii="Calibri" w:eastAsia="宋体" w:hAnsi="Calibri" w:cs="Times New Roman"/>
      <w:szCs w:val="24"/>
    </w:rPr>
  </w:style>
  <w:style w:type="paragraph" w:customStyle="1" w:styleId="afffff">
    <w:name w:val="正文样式"/>
    <w:basedOn w:val="a3"/>
    <w:qFormat/>
    <w:rsid w:val="007A6A90"/>
    <w:pPr>
      <w:adjustRightInd w:val="0"/>
      <w:spacing w:line="400" w:lineRule="atLeast"/>
      <w:ind w:firstLineChars="203" w:firstLine="570"/>
    </w:pPr>
    <w:rPr>
      <w:rFonts w:ascii="Calibri" w:eastAsia="仿宋_GB2312" w:hAnsi="Calibri" w:cs="Times New Roman"/>
      <w:kern w:val="0"/>
      <w:sz w:val="28"/>
      <w:szCs w:val="20"/>
    </w:rPr>
  </w:style>
  <w:style w:type="paragraph" w:customStyle="1" w:styleId="afffff0">
    <w:name w:val="È±Ê¡ÎÄ±¾"/>
    <w:basedOn w:val="a3"/>
    <w:qFormat/>
    <w:rsid w:val="007A6A90"/>
    <w:pPr>
      <w:widowControl/>
      <w:overflowPunct w:val="0"/>
      <w:autoSpaceDE w:val="0"/>
      <w:autoSpaceDN w:val="0"/>
      <w:adjustRightInd w:val="0"/>
      <w:jc w:val="left"/>
    </w:pPr>
    <w:rPr>
      <w:rFonts w:ascii="Calibri" w:eastAsia="宋体" w:hAnsi="Calibri" w:cs="Times New Roman"/>
      <w:kern w:val="0"/>
      <w:sz w:val="24"/>
      <w:szCs w:val="20"/>
    </w:rPr>
  </w:style>
  <w:style w:type="paragraph" w:customStyle="1" w:styleId="afffff1">
    <w:name w:val="文字"/>
    <w:basedOn w:val="a3"/>
    <w:qFormat/>
    <w:rsid w:val="007A6A90"/>
    <w:pPr>
      <w:tabs>
        <w:tab w:val="left" w:pos="8520"/>
      </w:tabs>
      <w:spacing w:line="312" w:lineRule="auto"/>
      <w:ind w:right="-210" w:firstLine="556"/>
    </w:pPr>
    <w:rPr>
      <w:rFonts w:ascii="宋体" w:eastAsia="宋体" w:hAnsi="Calibri" w:cs="Times New Roman"/>
      <w:sz w:val="28"/>
      <w:szCs w:val="20"/>
    </w:rPr>
  </w:style>
  <w:style w:type="paragraph" w:customStyle="1" w:styleId="qw">
    <w:name w:val="qw"/>
    <w:qFormat/>
    <w:rsid w:val="007A6A90"/>
    <w:pPr>
      <w:widowControl w:val="0"/>
      <w:adjustRightInd w:val="0"/>
      <w:spacing w:line="312" w:lineRule="atLeast"/>
      <w:jc w:val="both"/>
    </w:pPr>
    <w:rPr>
      <w:rFonts w:ascii="宋体" w:eastAsia="宋体" w:hAnsi="Calibri" w:cs="Times New Roman"/>
      <w:kern w:val="0"/>
      <w:sz w:val="24"/>
      <w:szCs w:val="20"/>
    </w:rPr>
  </w:style>
  <w:style w:type="paragraph" w:customStyle="1" w:styleId="afffff2">
    <w:name w:val="姜文清定义的正文"/>
    <w:basedOn w:val="a3"/>
    <w:qFormat/>
    <w:rsid w:val="007A6A90"/>
    <w:pPr>
      <w:spacing w:line="240" w:lineRule="atLeast"/>
      <w:ind w:firstLine="567"/>
    </w:pPr>
    <w:rPr>
      <w:rFonts w:ascii="Calibri" w:eastAsia="宋体" w:hAnsi="Calibri" w:cs="Times New Roman"/>
      <w:szCs w:val="20"/>
    </w:rPr>
  </w:style>
  <w:style w:type="paragraph" w:customStyle="1" w:styleId="71">
    <w:name w:val="7"/>
    <w:basedOn w:val="a3"/>
    <w:qFormat/>
    <w:rsid w:val="007A6A90"/>
    <w:pPr>
      <w:autoSpaceDE w:val="0"/>
      <w:autoSpaceDN w:val="0"/>
      <w:adjustRightInd w:val="0"/>
      <w:spacing w:line="270" w:lineRule="atLeast"/>
      <w:jc w:val="left"/>
    </w:pPr>
    <w:rPr>
      <w:rFonts w:ascii="宋体" w:eastAsia="宋体" w:hAnsi="Calibri" w:cs="Times New Roman"/>
      <w:kern w:val="0"/>
      <w:sz w:val="18"/>
      <w:szCs w:val="18"/>
    </w:rPr>
  </w:style>
  <w:style w:type="paragraph" w:customStyle="1" w:styleId="Style126">
    <w:name w:val="_Style 126"/>
    <w:basedOn w:val="a3"/>
    <w:next w:val="ad"/>
    <w:uiPriority w:val="34"/>
    <w:qFormat/>
    <w:rsid w:val="007A6A90"/>
    <w:pPr>
      <w:ind w:firstLineChars="200" w:firstLine="420"/>
    </w:pPr>
    <w:rPr>
      <w:rFonts w:ascii="Calibri" w:eastAsia="宋体" w:hAnsi="Calibri" w:cs="Times New Roman"/>
    </w:rPr>
  </w:style>
  <w:style w:type="paragraph" w:customStyle="1" w:styleId="afffff3">
    <w:name w:val="保留正文"/>
    <w:basedOn w:val="aff"/>
    <w:qFormat/>
    <w:rsid w:val="007A6A90"/>
    <w:pPr>
      <w:keepNext/>
      <w:tabs>
        <w:tab w:val="clear" w:pos="4760"/>
        <w:tab w:val="left" w:pos="562"/>
        <w:tab w:val="left" w:pos="3372"/>
        <w:tab w:val="left" w:pos="3653"/>
      </w:tabs>
      <w:spacing w:after="160" w:line="360" w:lineRule="auto"/>
      <w:jc w:val="both"/>
    </w:pPr>
    <w:rPr>
      <w:rFonts w:ascii="Calibri" w:hAnsi="Calibri"/>
      <w:b/>
      <w:bCs/>
    </w:rPr>
  </w:style>
  <w:style w:type="paragraph" w:customStyle="1" w:styleId="1d">
    <w:name w:val="无间隔1"/>
    <w:qFormat/>
    <w:rsid w:val="007A6A90"/>
    <w:rPr>
      <w:rFonts w:ascii="Calibri" w:eastAsia="宋体" w:hAnsi="Calibri" w:cs="Times New Roman"/>
      <w:kern w:val="0"/>
      <w:sz w:val="24"/>
      <w:szCs w:val="24"/>
    </w:rPr>
  </w:style>
  <w:style w:type="character" w:customStyle="1" w:styleId="Char4">
    <w:name w:val="二 Char"/>
    <w:link w:val="afffff4"/>
    <w:qFormat/>
    <w:locked/>
    <w:rsid w:val="007A6A90"/>
    <w:rPr>
      <w:rFonts w:ascii="宋体" w:eastAsia="宋体" w:hAnsi="宋体" w:cs="宋体"/>
      <w:b/>
      <w:color w:val="000000"/>
      <w:sz w:val="24"/>
      <w:szCs w:val="24"/>
    </w:rPr>
  </w:style>
  <w:style w:type="paragraph" w:customStyle="1" w:styleId="afffff4">
    <w:name w:val="二"/>
    <w:basedOn w:val="a3"/>
    <w:link w:val="Char4"/>
    <w:qFormat/>
    <w:rsid w:val="007A6A90"/>
    <w:pPr>
      <w:widowControl/>
      <w:tabs>
        <w:tab w:val="left" w:pos="360"/>
      </w:tabs>
      <w:spacing w:line="360" w:lineRule="auto"/>
      <w:ind w:left="360" w:hanging="360"/>
      <w:jc w:val="left"/>
      <w:outlineLvl w:val="0"/>
    </w:pPr>
    <w:rPr>
      <w:rFonts w:ascii="宋体" w:eastAsia="宋体" w:hAnsi="宋体" w:cs="宋体"/>
      <w:b/>
      <w:color w:val="000000"/>
      <w:sz w:val="24"/>
      <w:szCs w:val="24"/>
    </w:rPr>
  </w:style>
  <w:style w:type="paragraph" w:customStyle="1" w:styleId="afffff5">
    <w:name w:val="表格内文字"/>
    <w:basedOn w:val="a3"/>
    <w:qFormat/>
    <w:rsid w:val="007A6A90"/>
    <w:rPr>
      <w:rFonts w:ascii="Calibri" w:eastAsia="宋体" w:hAnsi="Calibri" w:cs="Times New Roman"/>
      <w:sz w:val="24"/>
      <w:szCs w:val="20"/>
    </w:rPr>
  </w:style>
  <w:style w:type="paragraph" w:customStyle="1" w:styleId="a2">
    <w:name w:val="无缩进正文"/>
    <w:qFormat/>
    <w:rsid w:val="007A6A90"/>
    <w:pPr>
      <w:widowControl w:val="0"/>
      <w:numPr>
        <w:numId w:val="56"/>
      </w:numPr>
      <w:tabs>
        <w:tab w:val="clear" w:pos="1270"/>
        <w:tab w:val="left" w:pos="1191"/>
      </w:tabs>
      <w:spacing w:line="360" w:lineRule="auto"/>
      <w:ind w:left="0" w:firstLine="0"/>
      <w:jc w:val="both"/>
    </w:pPr>
    <w:rPr>
      <w:rFonts w:ascii="宋体" w:eastAsia="宋体" w:hAnsi="宋体" w:cs="Times New Roman"/>
      <w:color w:val="000000"/>
      <w:spacing w:val="20"/>
      <w:sz w:val="24"/>
      <w:szCs w:val="20"/>
    </w:rPr>
  </w:style>
  <w:style w:type="character" w:customStyle="1" w:styleId="content1">
    <w:name w:val="content1"/>
    <w:qFormat/>
    <w:rsid w:val="007A6A90"/>
    <w:rPr>
      <w:rFonts w:ascii="??" w:hAnsi="??" w:hint="default"/>
      <w:strike w:val="0"/>
      <w:dstrike w:val="0"/>
      <w:sz w:val="16"/>
      <w:szCs w:val="16"/>
      <w:u w:val="none"/>
      <w:effect w:val="none"/>
    </w:rPr>
  </w:style>
  <w:style w:type="character" w:customStyle="1" w:styleId="proddescription">
    <w:name w:val="proddescription"/>
    <w:basedOn w:val="a4"/>
    <w:qFormat/>
    <w:rsid w:val="007A6A90"/>
  </w:style>
  <w:style w:type="character" w:customStyle="1" w:styleId="prodheadlines">
    <w:name w:val="prodheadlines"/>
    <w:basedOn w:val="a4"/>
    <w:qFormat/>
    <w:rsid w:val="007A6A90"/>
  </w:style>
  <w:style w:type="character" w:customStyle="1" w:styleId="afffff6">
    <w:name w:val="样式 小三 加粗"/>
    <w:qFormat/>
    <w:rsid w:val="007A6A90"/>
    <w:rPr>
      <w:rFonts w:ascii="宋体" w:eastAsia="宋体" w:hAnsi="宋体" w:hint="eastAsia"/>
      <w:b/>
      <w:bCs/>
      <w:sz w:val="32"/>
    </w:rPr>
  </w:style>
  <w:style w:type="character" w:customStyle="1" w:styleId="layui-layer-tabnow">
    <w:name w:val="layui-layer-tabnow"/>
    <w:qFormat/>
    <w:rsid w:val="007A6A90"/>
    <w:rPr>
      <w:bdr w:val="single" w:sz="6" w:space="0" w:color="CCCCCC" w:frame="1"/>
      <w:shd w:val="clear" w:color="auto" w:fill="FFFFFF"/>
    </w:rPr>
  </w:style>
  <w:style w:type="character" w:customStyle="1" w:styleId="alt-edited1">
    <w:name w:val="alt-edited1"/>
    <w:qFormat/>
    <w:rsid w:val="007A6A90"/>
    <w:rPr>
      <w:color w:val="4D90F0"/>
    </w:rPr>
  </w:style>
  <w:style w:type="character" w:customStyle="1" w:styleId="active6">
    <w:name w:val="active6"/>
    <w:qFormat/>
    <w:rsid w:val="007A6A90"/>
    <w:rPr>
      <w:color w:val="FFFFFF"/>
    </w:rPr>
  </w:style>
  <w:style w:type="character" w:customStyle="1" w:styleId="--CharChar">
    <w:name w:val="--规划正文 Char Char"/>
    <w:qFormat/>
    <w:rsid w:val="007A6A90"/>
    <w:rPr>
      <w:rFonts w:ascii="宋体" w:eastAsia="宋体" w:hAnsi="宋体" w:hint="eastAsia"/>
      <w:kern w:val="2"/>
      <w:sz w:val="24"/>
      <w:szCs w:val="24"/>
      <w:lang w:val="en-US" w:eastAsia="zh-CN" w:bidi="ar-SA"/>
    </w:rPr>
  </w:style>
  <w:style w:type="character" w:customStyle="1" w:styleId="Char5">
    <w:name w:val="第*章 Char"/>
    <w:qFormat/>
    <w:rsid w:val="007A6A90"/>
    <w:rPr>
      <w:rFonts w:ascii="Arial" w:eastAsia="黑体" w:hAnsi="Arial" w:cs="Arial" w:hint="default"/>
      <w:b/>
      <w:bCs/>
      <w:kern w:val="2"/>
      <w:sz w:val="32"/>
      <w:szCs w:val="32"/>
    </w:rPr>
  </w:style>
  <w:style w:type="character" w:customStyle="1" w:styleId="info4">
    <w:name w:val="info4"/>
    <w:basedOn w:val="a4"/>
    <w:qFormat/>
    <w:rsid w:val="007A6A90"/>
  </w:style>
  <w:style w:type="character" w:customStyle="1" w:styleId="text">
    <w:name w:val="text"/>
    <w:basedOn w:val="a4"/>
    <w:qFormat/>
    <w:rsid w:val="007A6A90"/>
  </w:style>
  <w:style w:type="character" w:customStyle="1" w:styleId="unnamed3">
    <w:name w:val="unnamed3"/>
    <w:basedOn w:val="a4"/>
    <w:qFormat/>
    <w:rsid w:val="007A6A90"/>
  </w:style>
  <w:style w:type="character" w:customStyle="1" w:styleId="blue">
    <w:name w:val="blue"/>
    <w:basedOn w:val="a4"/>
    <w:qFormat/>
    <w:rsid w:val="007A6A90"/>
  </w:style>
  <w:style w:type="character" w:customStyle="1" w:styleId="gray6">
    <w:name w:val="gray6"/>
    <w:basedOn w:val="a4"/>
    <w:qFormat/>
    <w:rsid w:val="007A6A90"/>
  </w:style>
  <w:style w:type="character" w:customStyle="1" w:styleId="fielderror">
    <w:name w:val="fielderror"/>
    <w:qFormat/>
    <w:rsid w:val="007A6A90"/>
    <w:rPr>
      <w:color w:val="800000"/>
    </w:rPr>
  </w:style>
  <w:style w:type="character" w:customStyle="1" w:styleId="H4Char2">
    <w:name w:val="H4 Char2"/>
    <w:qFormat/>
    <w:rsid w:val="007A6A90"/>
    <w:rPr>
      <w:rFonts w:ascii="Arial" w:eastAsia="黑体" w:hAnsi="Arial" w:cs="Arial" w:hint="default"/>
      <w:b/>
      <w:bCs/>
      <w:kern w:val="2"/>
      <w:sz w:val="28"/>
      <w:szCs w:val="28"/>
      <w:lang w:val="en-US" w:eastAsia="zh-CN" w:bidi="ar-SA"/>
    </w:rPr>
  </w:style>
  <w:style w:type="character" w:customStyle="1" w:styleId="font">
    <w:name w:val="font"/>
    <w:basedOn w:val="a4"/>
    <w:qFormat/>
    <w:rsid w:val="007A6A90"/>
  </w:style>
  <w:style w:type="character" w:customStyle="1" w:styleId="active">
    <w:name w:val="active"/>
    <w:qFormat/>
    <w:rsid w:val="007A6A90"/>
    <w:rPr>
      <w:color w:val="FFFFFF"/>
    </w:rPr>
  </w:style>
  <w:style w:type="character" w:customStyle="1" w:styleId="unnamed4">
    <w:name w:val="unnamed4"/>
    <w:basedOn w:val="a4"/>
    <w:qFormat/>
    <w:rsid w:val="007A6A90"/>
  </w:style>
  <w:style w:type="character" w:customStyle="1" w:styleId="font41">
    <w:name w:val="font41"/>
    <w:qFormat/>
    <w:rsid w:val="007A6A90"/>
    <w:rPr>
      <w:strike w:val="0"/>
      <w:dstrike w:val="0"/>
      <w:color w:val="000000"/>
      <w:spacing w:val="260"/>
      <w:sz w:val="18"/>
      <w:szCs w:val="18"/>
      <w:u w:val="none"/>
      <w:effect w:val="none"/>
    </w:rPr>
  </w:style>
  <w:style w:type="character" w:customStyle="1" w:styleId="inline-help">
    <w:name w:val="inline-help"/>
    <w:basedOn w:val="a4"/>
    <w:qFormat/>
    <w:rsid w:val="007A6A90"/>
  </w:style>
  <w:style w:type="character" w:customStyle="1" w:styleId="--Char1">
    <w:name w:val="--规划正文 Char1"/>
    <w:qFormat/>
    <w:rsid w:val="007A6A90"/>
    <w:rPr>
      <w:rFonts w:ascii="宋体" w:eastAsia="宋体" w:hAnsi="宋体" w:hint="eastAsia"/>
      <w:kern w:val="2"/>
      <w:sz w:val="21"/>
      <w:lang w:val="en-US" w:eastAsia="zh-CN" w:bidi="ar-SA"/>
    </w:rPr>
  </w:style>
  <w:style w:type="character" w:customStyle="1" w:styleId="hilite">
    <w:name w:val="hilite"/>
    <w:qFormat/>
    <w:rsid w:val="007A6A90"/>
    <w:rPr>
      <w:color w:val="000000"/>
    </w:rPr>
  </w:style>
  <w:style w:type="character" w:customStyle="1" w:styleId="style9">
    <w:name w:val="style9"/>
    <w:basedOn w:val="a4"/>
    <w:qFormat/>
    <w:rsid w:val="007A6A90"/>
  </w:style>
  <w:style w:type="character" w:customStyle="1" w:styleId="grame">
    <w:name w:val="grame"/>
    <w:basedOn w:val="a4"/>
    <w:qFormat/>
    <w:rsid w:val="007A6A90"/>
  </w:style>
  <w:style w:type="character" w:customStyle="1" w:styleId="Char6">
    <w:name w:val="正文文字首行缩进 Char"/>
    <w:qFormat/>
    <w:rsid w:val="007A6A90"/>
    <w:rPr>
      <w:kern w:val="2"/>
      <w:sz w:val="21"/>
      <w:szCs w:val="24"/>
    </w:rPr>
  </w:style>
  <w:style w:type="character" w:customStyle="1" w:styleId="font2">
    <w:name w:val="font2"/>
    <w:basedOn w:val="a4"/>
    <w:qFormat/>
    <w:rsid w:val="007A6A90"/>
  </w:style>
  <w:style w:type="character" w:customStyle="1" w:styleId="1Char">
    <w:name w:val="章标题1 Char"/>
    <w:qFormat/>
    <w:rsid w:val="007A6A90"/>
    <w:rPr>
      <w:rFonts w:ascii="宋体" w:eastAsia="宋体" w:hAnsi="宋体" w:hint="eastAsia"/>
      <w:b/>
      <w:bCs/>
      <w:kern w:val="2"/>
      <w:sz w:val="32"/>
      <w:szCs w:val="32"/>
      <w:lang w:val="en-US" w:eastAsia="zh-CN" w:bidi="ar-SA"/>
    </w:rPr>
  </w:style>
  <w:style w:type="character" w:customStyle="1" w:styleId="Style192">
    <w:name w:val="_Style 192"/>
    <w:uiPriority w:val="99"/>
    <w:qFormat/>
    <w:rsid w:val="007A6A90"/>
    <w:rPr>
      <w:color w:val="605E5C"/>
      <w:shd w:val="clear" w:color="auto" w:fill="E1DFDD"/>
    </w:rPr>
  </w:style>
  <w:style w:type="character" w:customStyle="1" w:styleId="active2">
    <w:name w:val="active2"/>
    <w:qFormat/>
    <w:rsid w:val="007A6A90"/>
    <w:rPr>
      <w:color w:val="FFFFFF"/>
    </w:rPr>
  </w:style>
  <w:style w:type="character" w:customStyle="1" w:styleId="hilite6">
    <w:name w:val="hilite6"/>
    <w:qFormat/>
    <w:rsid w:val="007A6A90"/>
    <w:rPr>
      <w:color w:val="000000"/>
    </w:rPr>
  </w:style>
  <w:style w:type="character" w:customStyle="1" w:styleId="first-child">
    <w:name w:val="first-child"/>
    <w:basedOn w:val="a4"/>
    <w:qFormat/>
    <w:rsid w:val="007A6A90"/>
  </w:style>
  <w:style w:type="character" w:customStyle="1" w:styleId="mode">
    <w:name w:val="mode"/>
    <w:basedOn w:val="a4"/>
    <w:qFormat/>
    <w:rsid w:val="007A6A90"/>
  </w:style>
  <w:style w:type="character" w:customStyle="1" w:styleId="3Char">
    <w:name w:val="标题 3 Char"/>
    <w:qFormat/>
    <w:rsid w:val="007A6A90"/>
    <w:rPr>
      <w:rFonts w:ascii="黑体" w:eastAsia="黑体" w:hAnsi="黑体" w:hint="eastAsia"/>
      <w:bCs/>
      <w:sz w:val="30"/>
    </w:rPr>
  </w:style>
  <w:style w:type="character" w:customStyle="1" w:styleId="112">
    <w:name w:val="标题 1 字符1"/>
    <w:basedOn w:val="a4"/>
    <w:qFormat/>
    <w:locked/>
    <w:rsid w:val="007A6A90"/>
    <w:rPr>
      <w:rFonts w:ascii="Calibri" w:eastAsia="黑体" w:hAnsi="Calibri" w:cs="Times New Roman"/>
      <w:kern w:val="44"/>
      <w:sz w:val="21"/>
      <w:szCs w:val="44"/>
    </w:rPr>
  </w:style>
  <w:style w:type="character" w:customStyle="1" w:styleId="Char7">
    <w:name w:val="标题 Char"/>
    <w:qFormat/>
    <w:rsid w:val="007A6A90"/>
    <w:rPr>
      <w:rFonts w:ascii="Cambria" w:hAnsi="Cambria" w:cs="Times New Roman" w:hint="default"/>
      <w:b/>
      <w:bCs/>
      <w:kern w:val="2"/>
      <w:sz w:val="32"/>
      <w:szCs w:val="32"/>
    </w:rPr>
  </w:style>
  <w:style w:type="character" w:customStyle="1" w:styleId="layui-this">
    <w:name w:val="layui-this"/>
    <w:basedOn w:val="a4"/>
    <w:qFormat/>
    <w:rsid w:val="007A6A90"/>
    <w:rPr>
      <w:bdr w:val="single" w:sz="6" w:space="0" w:color="EEEEEE" w:frame="1"/>
      <w:shd w:val="clear" w:color="auto" w:fill="FFFFFF"/>
    </w:rPr>
  </w:style>
  <w:style w:type="character" w:customStyle="1" w:styleId="1Char0">
    <w:name w:val="标题 1 Char"/>
    <w:qFormat/>
    <w:rsid w:val="007A6A90"/>
    <w:rPr>
      <w:rFonts w:ascii="宋体" w:eastAsia="黑体" w:hAnsi="宋体" w:hint="eastAsia"/>
      <w:b/>
      <w:bCs/>
      <w:kern w:val="44"/>
      <w:sz w:val="28"/>
      <w:szCs w:val="44"/>
      <w:lang w:val="en-US" w:eastAsia="zh-CN" w:bidi="ar-SA"/>
    </w:rPr>
  </w:style>
  <w:style w:type="paragraph" w:customStyle="1" w:styleId="61">
    <w:name w:val="6"/>
    <w:basedOn w:val="51"/>
    <w:qFormat/>
    <w:rsid w:val="007A6A90"/>
    <w:pPr>
      <w:spacing w:line="270" w:lineRule="atLeast"/>
      <w:jc w:val="both"/>
    </w:pPr>
    <w:rPr>
      <w:b w:val="0"/>
      <w:bCs w:val="0"/>
    </w:rPr>
  </w:style>
  <w:style w:type="paragraph" w:styleId="af8">
    <w:name w:val="Normal Indent"/>
    <w:basedOn w:val="a3"/>
    <w:uiPriority w:val="99"/>
    <w:semiHidden/>
    <w:unhideWhenUsed/>
    <w:rsid w:val="007A6A90"/>
    <w:pPr>
      <w:ind w:firstLineChars="200" w:firstLine="420"/>
    </w:pPr>
  </w:style>
  <w:style w:type="paragraph" w:styleId="aff3">
    <w:name w:val="Plain Text"/>
    <w:basedOn w:val="a3"/>
    <w:link w:val="1e"/>
    <w:uiPriority w:val="99"/>
    <w:semiHidden/>
    <w:unhideWhenUsed/>
    <w:rsid w:val="007A6A90"/>
    <w:rPr>
      <w:rFonts w:asciiTheme="minorEastAsia" w:hAnsi="Courier New" w:cs="Courier New"/>
    </w:rPr>
  </w:style>
  <w:style w:type="character" w:customStyle="1" w:styleId="1e">
    <w:name w:val="纯文本 字符1"/>
    <w:basedOn w:val="a4"/>
    <w:link w:val="aff3"/>
    <w:uiPriority w:val="99"/>
    <w:semiHidden/>
    <w:rsid w:val="007A6A90"/>
    <w:rPr>
      <w:rFonts w:asciiTheme="minorEastAsia" w:hAnsi="Courier New" w:cs="Courier New"/>
    </w:rPr>
  </w:style>
  <w:style w:type="paragraph" w:styleId="aff7">
    <w:name w:val="Balloon Text"/>
    <w:basedOn w:val="a3"/>
    <w:link w:val="1f"/>
    <w:uiPriority w:val="99"/>
    <w:semiHidden/>
    <w:unhideWhenUsed/>
    <w:rsid w:val="007A6A90"/>
    <w:rPr>
      <w:sz w:val="18"/>
      <w:szCs w:val="18"/>
    </w:rPr>
  </w:style>
  <w:style w:type="character" w:customStyle="1" w:styleId="1f">
    <w:name w:val="批注框文本 字符1"/>
    <w:basedOn w:val="a4"/>
    <w:link w:val="aff7"/>
    <w:uiPriority w:val="99"/>
    <w:semiHidden/>
    <w:rsid w:val="007A6A90"/>
    <w:rPr>
      <w:sz w:val="18"/>
      <w:szCs w:val="18"/>
    </w:rPr>
  </w:style>
  <w:style w:type="paragraph" w:styleId="afff7">
    <w:name w:val="annotation subject"/>
    <w:basedOn w:val="afd"/>
    <w:next w:val="afd"/>
    <w:link w:val="afff6"/>
    <w:semiHidden/>
    <w:unhideWhenUsed/>
    <w:rsid w:val="007A6A90"/>
    <w:rPr>
      <w:b/>
      <w:bCs/>
      <w:szCs w:val="22"/>
    </w:rPr>
  </w:style>
  <w:style w:type="character" w:customStyle="1" w:styleId="1f0">
    <w:name w:val="批注主题 字符1"/>
    <w:basedOn w:val="afe"/>
    <w:link w:val="afff7"/>
    <w:uiPriority w:val="99"/>
    <w:semiHidden/>
    <w:rsid w:val="007A6A9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1876</Words>
  <Characters>10698</Characters>
  <Application>Microsoft Office Word</Application>
  <DocSecurity>0</DocSecurity>
  <Lines>89</Lines>
  <Paragraphs>25</Paragraphs>
  <ScaleCrop>false</ScaleCrop>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建忠 郑</dc:creator>
  <cp:keywords/>
  <dc:description/>
  <cp:lastModifiedBy>建忠 郑</cp:lastModifiedBy>
  <cp:revision>2</cp:revision>
  <dcterms:created xsi:type="dcterms:W3CDTF">2025-07-28T10:11:00Z</dcterms:created>
  <dcterms:modified xsi:type="dcterms:W3CDTF">2025-07-28T10:11:00Z</dcterms:modified>
</cp:coreProperties>
</file>