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E4F7" w14:textId="77777777" w:rsidR="008268E4" w:rsidRPr="008268E4" w:rsidRDefault="008268E4" w:rsidP="008268E4">
      <w:pPr>
        <w:spacing w:line="360" w:lineRule="auto"/>
        <w:jc w:val="center"/>
        <w:outlineLvl w:val="2"/>
        <w:rPr>
          <w:rFonts w:ascii="宋体" w:eastAsia="宋体" w:hAnsi="宋体" w:cs="Times New Roman" w:hint="eastAsia"/>
          <w:b/>
          <w:sz w:val="28"/>
          <w:szCs w:val="28"/>
        </w:rPr>
      </w:pPr>
      <w:bookmarkStart w:id="0" w:name="_Toc173248466"/>
      <w:r w:rsidRPr="008268E4">
        <w:rPr>
          <w:rFonts w:ascii="宋体" w:eastAsia="宋体" w:hAnsi="宋体" w:cs="Times New Roman" w:hint="eastAsia"/>
          <w:b/>
          <w:sz w:val="28"/>
          <w:szCs w:val="28"/>
        </w:rPr>
        <w:t>谈判邀请公告</w:t>
      </w:r>
      <w:bookmarkEnd w:id="0"/>
    </w:p>
    <w:p w14:paraId="5CDBA727"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u w:val="single"/>
        </w:rPr>
        <w:t>深圳高星项目管理有限公司</w:t>
      </w:r>
      <w:r w:rsidRPr="008268E4">
        <w:rPr>
          <w:rFonts w:ascii="宋体" w:eastAsia="宋体" w:hAnsi="宋体" w:cs="Times New Roman" w:hint="eastAsia"/>
          <w:szCs w:val="21"/>
        </w:rPr>
        <w:t>受</w:t>
      </w:r>
      <w:r w:rsidRPr="008268E4">
        <w:rPr>
          <w:rFonts w:ascii="宋体" w:eastAsia="宋体" w:hAnsi="宋体" w:cs="Times New Roman" w:hint="eastAsia"/>
          <w:szCs w:val="21"/>
          <w:u w:val="single"/>
        </w:rPr>
        <w:t>中华人民共和国深圳出入境边防检查总站</w:t>
      </w:r>
      <w:r w:rsidRPr="008268E4">
        <w:rPr>
          <w:rFonts w:ascii="宋体" w:eastAsia="宋体" w:hAnsi="宋体" w:cs="Times New Roman" w:hint="eastAsia"/>
          <w:szCs w:val="21"/>
        </w:rPr>
        <w:t>委托，就</w:t>
      </w:r>
      <w:r w:rsidRPr="008268E4">
        <w:rPr>
          <w:rFonts w:ascii="宋体" w:eastAsia="宋体" w:hAnsi="宋体" w:cs="Times New Roman" w:hint="eastAsia"/>
          <w:szCs w:val="21"/>
          <w:u w:val="single"/>
        </w:rPr>
        <w:t>深圳出入境边防检查总站边检大厦门禁系统升级改造</w:t>
      </w:r>
      <w:r w:rsidRPr="008268E4">
        <w:rPr>
          <w:rFonts w:ascii="宋体" w:eastAsia="宋体" w:hAnsi="宋体" w:cs="Times New Roman" w:hint="eastAsia"/>
          <w:szCs w:val="21"/>
        </w:rPr>
        <w:t>采用竞争性谈判的方式进行采购，</w:t>
      </w:r>
      <w:proofErr w:type="gramStart"/>
      <w:r w:rsidRPr="008268E4">
        <w:rPr>
          <w:rFonts w:ascii="宋体" w:eastAsia="宋体" w:hAnsi="宋体" w:cs="Times New Roman" w:hint="eastAsia"/>
          <w:szCs w:val="21"/>
        </w:rPr>
        <w:t>现邀</w:t>
      </w:r>
      <w:r w:rsidRPr="008268E4">
        <w:rPr>
          <w:rFonts w:ascii="宋体" w:eastAsia="宋体" w:hAnsi="宋体" w:cs="Times New Roman" w:hint="eastAsia"/>
          <w:bCs/>
          <w:szCs w:val="21"/>
        </w:rPr>
        <w:t>请</w:t>
      </w:r>
      <w:proofErr w:type="gramEnd"/>
      <w:r w:rsidRPr="008268E4">
        <w:rPr>
          <w:rFonts w:ascii="宋体" w:eastAsia="宋体" w:hAnsi="宋体" w:cs="Times New Roman" w:hint="eastAsia"/>
          <w:bCs/>
          <w:szCs w:val="21"/>
        </w:rPr>
        <w:t>合格的潜在供应商参</w:t>
      </w:r>
      <w:r w:rsidRPr="008268E4">
        <w:rPr>
          <w:rFonts w:ascii="宋体" w:eastAsia="宋体" w:hAnsi="宋体" w:cs="Times New Roman" w:hint="eastAsia"/>
          <w:szCs w:val="21"/>
        </w:rPr>
        <w:t>与本项目的竞争性谈判采购。</w:t>
      </w:r>
    </w:p>
    <w:p w14:paraId="71A871AF" w14:textId="0F1EA1F2" w:rsidR="008268E4" w:rsidRPr="008268E4" w:rsidRDefault="008268E4" w:rsidP="008268E4">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一、</w:t>
      </w:r>
      <w:r w:rsidRPr="008268E4">
        <w:rPr>
          <w:rFonts w:ascii="宋体" w:eastAsia="宋体" w:hAnsi="宋体" w:cs="Times New Roman" w:hint="eastAsia"/>
          <w:szCs w:val="21"/>
        </w:rPr>
        <w:t>项目名称：</w:t>
      </w:r>
      <w:bookmarkStart w:id="1" w:name="OLE_LINK1"/>
      <w:r w:rsidRPr="008268E4">
        <w:rPr>
          <w:rFonts w:ascii="宋体" w:eastAsia="宋体" w:hAnsi="宋体" w:cs="Times New Roman" w:hint="eastAsia"/>
          <w:szCs w:val="21"/>
        </w:rPr>
        <w:t>深圳出入境边防检查总站边检大厦门禁系统升级改造</w:t>
      </w:r>
      <w:bookmarkEnd w:id="1"/>
    </w:p>
    <w:p w14:paraId="661E43B4" w14:textId="77777777" w:rsidR="008268E4" w:rsidRPr="008268E4" w:rsidRDefault="008268E4" w:rsidP="008268E4">
      <w:pPr>
        <w:spacing w:line="360" w:lineRule="auto"/>
        <w:ind w:firstLineChars="200" w:firstLine="420"/>
        <w:rPr>
          <w:rFonts w:ascii="宋体" w:eastAsia="宋体" w:hAnsi="宋体" w:cs="Times New Roman" w:hint="eastAsia"/>
          <w:szCs w:val="21"/>
          <w:highlight w:val="yellow"/>
        </w:rPr>
      </w:pPr>
      <w:r w:rsidRPr="008268E4">
        <w:rPr>
          <w:rFonts w:ascii="宋体" w:eastAsia="宋体" w:hAnsi="宋体" w:cs="Times New Roman" w:hint="eastAsia"/>
          <w:szCs w:val="21"/>
        </w:rPr>
        <w:t>二、项目编号：</w:t>
      </w:r>
      <w:bookmarkStart w:id="2" w:name="OLE_LINK2"/>
      <w:r w:rsidRPr="008268E4">
        <w:rPr>
          <w:rFonts w:ascii="宋体" w:eastAsia="宋体" w:hAnsi="宋体" w:cs="Times New Roman" w:hint="eastAsia"/>
          <w:szCs w:val="21"/>
        </w:rPr>
        <w:t>GXSZ-20250373SZJZ</w:t>
      </w:r>
      <w:bookmarkEnd w:id="2"/>
    </w:p>
    <w:p w14:paraId="3218376B"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三、项目概况：详见谈判文件</w:t>
      </w:r>
    </w:p>
    <w:p w14:paraId="6612D458"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四、项目预算：人民币</w:t>
      </w:r>
      <w:r w:rsidRPr="008268E4">
        <w:rPr>
          <w:rFonts w:ascii="宋体" w:eastAsia="宋体" w:hAnsi="宋体" w:cs="Times New Roman"/>
          <w:szCs w:val="21"/>
        </w:rPr>
        <w:t>849</w:t>
      </w:r>
      <w:r w:rsidRPr="008268E4">
        <w:rPr>
          <w:rFonts w:ascii="宋体" w:eastAsia="宋体" w:hAnsi="宋体" w:cs="Times New Roman" w:hint="eastAsia"/>
          <w:szCs w:val="21"/>
        </w:rPr>
        <w:t>,</w:t>
      </w:r>
      <w:r w:rsidRPr="008268E4">
        <w:rPr>
          <w:rFonts w:ascii="宋体" w:eastAsia="宋体" w:hAnsi="宋体" w:cs="Times New Roman"/>
          <w:szCs w:val="21"/>
        </w:rPr>
        <w:t>450</w:t>
      </w:r>
      <w:r w:rsidRPr="008268E4">
        <w:rPr>
          <w:rFonts w:ascii="宋体" w:eastAsia="宋体" w:hAnsi="宋体" w:cs="Times New Roman" w:hint="eastAsia"/>
          <w:szCs w:val="21"/>
        </w:rPr>
        <w:t>.00</w:t>
      </w:r>
      <w:r w:rsidRPr="008268E4">
        <w:rPr>
          <w:rFonts w:ascii="宋体" w:eastAsia="宋体" w:hAnsi="宋体" w:cs="Times New Roman"/>
          <w:szCs w:val="21"/>
        </w:rPr>
        <w:t>元</w:t>
      </w:r>
      <w:r w:rsidRPr="008268E4">
        <w:rPr>
          <w:rFonts w:ascii="宋体" w:eastAsia="宋体" w:hAnsi="宋体" w:cs="Times New Roman" w:hint="eastAsia"/>
          <w:szCs w:val="21"/>
        </w:rPr>
        <w:t>。</w:t>
      </w:r>
    </w:p>
    <w:p w14:paraId="7B6910F4"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五、谈判供应商资格要求：</w:t>
      </w:r>
    </w:p>
    <w:p w14:paraId="08BC4A71" w14:textId="77777777" w:rsidR="008268E4" w:rsidRPr="008268E4" w:rsidRDefault="008268E4" w:rsidP="008268E4">
      <w:pPr>
        <w:spacing w:line="360" w:lineRule="auto"/>
        <w:ind w:firstLineChars="200" w:firstLine="420"/>
        <w:rPr>
          <w:rFonts w:ascii="Arial" w:eastAsia="宋体" w:hAnsi="Arial" w:cs="Arial"/>
          <w:szCs w:val="24"/>
        </w:rPr>
      </w:pPr>
      <w:r w:rsidRPr="008268E4">
        <w:rPr>
          <w:rFonts w:ascii="宋体" w:eastAsia="宋体" w:hAnsi="宋体" w:cs="Times New Roman" w:hint="eastAsia"/>
          <w:szCs w:val="21"/>
        </w:rPr>
        <w:t>（一）满足《中华人民共和国政府采购法》第二十二条规定；</w:t>
      </w:r>
      <w:r w:rsidRPr="008268E4">
        <w:rPr>
          <w:rFonts w:ascii="Times New Roman" w:eastAsia="宋体" w:hAnsi="Times New Roman" w:cs="Times New Roman" w:hint="eastAsia"/>
          <w:szCs w:val="20"/>
        </w:rPr>
        <w:t>（二）本项目是（否）专门面向中小企业采购：否。</w:t>
      </w:r>
    </w:p>
    <w:p w14:paraId="3A8096CF"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采购标的对应的中小企业划分标准所属行业：</w:t>
      </w:r>
      <w:r w:rsidRPr="008268E4">
        <w:rPr>
          <w:rFonts w:ascii="宋体" w:eastAsia="宋体" w:hAnsi="宋体" w:cs="Times New Roman" w:hint="eastAsia"/>
          <w:b/>
          <w:szCs w:val="21"/>
        </w:rPr>
        <w:t>工业</w:t>
      </w:r>
      <w:r w:rsidRPr="008268E4">
        <w:rPr>
          <w:rFonts w:ascii="宋体" w:eastAsia="宋体" w:hAnsi="宋体" w:cs="Times New Roman" w:hint="eastAsia"/>
          <w:szCs w:val="21"/>
        </w:rPr>
        <w:t xml:space="preserve">。 </w:t>
      </w:r>
    </w:p>
    <w:p w14:paraId="72266128"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（三）</w:t>
      </w:r>
      <w:r w:rsidRPr="008268E4">
        <w:rPr>
          <w:rFonts w:ascii="宋体" w:eastAsia="宋体" w:hAnsi="宋体" w:cs="Times New Roman"/>
          <w:szCs w:val="21"/>
        </w:rPr>
        <w:t>本项目的特定资格要求：</w:t>
      </w:r>
    </w:p>
    <w:p w14:paraId="456A3331" w14:textId="77777777" w:rsidR="008268E4" w:rsidRPr="008268E4" w:rsidRDefault="008268E4" w:rsidP="008268E4">
      <w:pPr>
        <w:adjustRightInd w:val="0"/>
        <w:spacing w:line="360" w:lineRule="auto"/>
        <w:ind w:firstLineChars="200" w:firstLine="420"/>
        <w:textAlignment w:val="baseline"/>
        <w:rPr>
          <w:rFonts w:ascii="宋体" w:eastAsia="宋体" w:hAnsi="宋体" w:cs="Times New Roman" w:hint="eastAsia"/>
          <w:szCs w:val="21"/>
        </w:rPr>
      </w:pPr>
      <w:r w:rsidRPr="008268E4">
        <w:rPr>
          <w:rFonts w:ascii="宋体" w:eastAsia="宋体" w:hAnsi="宋体" w:cs="Times New Roman" w:hint="eastAsia"/>
          <w:szCs w:val="21"/>
        </w:rPr>
        <w:t xml:space="preserve">（1）具有独立法人资格或具有独立承担民事责任的能力的其它组织（提供营业执照或事业单位法人证等法人证明复印家，原件备查）。 </w:t>
      </w:r>
    </w:p>
    <w:p w14:paraId="163ABBCA" w14:textId="77777777" w:rsidR="008268E4" w:rsidRPr="008268E4" w:rsidRDefault="008268E4" w:rsidP="008268E4">
      <w:pPr>
        <w:adjustRightInd w:val="0"/>
        <w:spacing w:line="360" w:lineRule="auto"/>
        <w:ind w:firstLineChars="200" w:firstLine="420"/>
        <w:textAlignment w:val="baseline"/>
        <w:rPr>
          <w:rFonts w:ascii="宋体" w:eastAsia="宋体" w:hAnsi="宋体" w:cs="Times New Roman" w:hint="eastAsia"/>
          <w:szCs w:val="21"/>
        </w:rPr>
      </w:pPr>
      <w:r w:rsidRPr="008268E4">
        <w:rPr>
          <w:rFonts w:ascii="宋体" w:eastAsia="宋体" w:hAnsi="宋体" w:cs="Times New Roman" w:hint="eastAsia"/>
          <w:szCs w:val="21"/>
        </w:rPr>
        <w:t>（2）①参与本项目投标前三年内，在经营活动中没有重大违法记录；②参与本项目政府采购活动时不存在被有关部门禁止参与政府采购活动且在有效期内的情况；③具备《中华人民共和国政府采购法》第二十二条第一款的条件；④未被列入失信被执行人、重大税收违法案件当事人名单、政府采购严重违法失信行为记录名单；⑤单位负责人为同一人或者存在直接控股、管理关系的不同中标人，不得参加同一合同项下的政府采购活动；为采购项目提供整体设计、规范编制或者项目管理、监理、检测等服务的中标人，不得再参加该采购项目的其他采购活动（由中标人在《</w:t>
      </w:r>
      <w:r w:rsidRPr="008268E4">
        <w:rPr>
          <w:rFonts w:ascii="宋体" w:eastAsia="宋体" w:hAnsi="宋体" w:cs="Times New Roman" w:hint="eastAsia"/>
          <w:szCs w:val="20"/>
        </w:rPr>
        <w:t>政府采购投标及履约承诺函</w:t>
      </w:r>
      <w:r w:rsidRPr="008268E4">
        <w:rPr>
          <w:rFonts w:ascii="宋体" w:eastAsia="宋体" w:hAnsi="宋体" w:cs="Times New Roman" w:hint="eastAsia"/>
          <w:szCs w:val="21"/>
        </w:rPr>
        <w:t>》中</w:t>
      </w:r>
      <w:proofErr w:type="gramStart"/>
      <w:r w:rsidRPr="008268E4">
        <w:rPr>
          <w:rFonts w:ascii="宋体" w:eastAsia="宋体" w:hAnsi="宋体" w:cs="Times New Roman" w:hint="eastAsia"/>
          <w:szCs w:val="21"/>
        </w:rPr>
        <w:t>作出</w:t>
      </w:r>
      <w:proofErr w:type="gramEnd"/>
      <w:r w:rsidRPr="008268E4">
        <w:rPr>
          <w:rFonts w:ascii="宋体" w:eastAsia="宋体" w:hAnsi="宋体" w:cs="Times New Roman" w:hint="eastAsia"/>
          <w:szCs w:val="21"/>
        </w:rPr>
        <w:t xml:space="preserve">声明）。 </w:t>
      </w:r>
    </w:p>
    <w:p w14:paraId="6642F7D1" w14:textId="77777777" w:rsidR="008268E4" w:rsidRPr="008268E4" w:rsidRDefault="008268E4" w:rsidP="008268E4">
      <w:pPr>
        <w:adjustRightInd w:val="0"/>
        <w:spacing w:line="360" w:lineRule="auto"/>
        <w:ind w:firstLineChars="200" w:firstLine="420"/>
        <w:textAlignment w:val="baseline"/>
        <w:rPr>
          <w:rFonts w:ascii="宋体" w:eastAsia="宋体" w:hAnsi="宋体" w:cs="Times New Roman" w:hint="eastAsia"/>
          <w:szCs w:val="21"/>
        </w:rPr>
      </w:pPr>
      <w:r w:rsidRPr="008268E4">
        <w:rPr>
          <w:rFonts w:ascii="宋体" w:eastAsia="宋体" w:hAnsi="宋体" w:cs="Times New Roman" w:hint="eastAsia"/>
          <w:szCs w:val="21"/>
        </w:rPr>
        <w:t>注：“信用中国”中“信用服务”栏的“重大税收违法案件当事人名单”“失信被执行人”、“中国政府采购网”中的“政府采购严重违法失信行为记录名单”为中标人信用信息的查询渠道，相关信息以开标当日的查询结果为准。</w:t>
      </w:r>
    </w:p>
    <w:p w14:paraId="3229F90C"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六、获取谈判文件和报名方式：</w:t>
      </w:r>
    </w:p>
    <w:p w14:paraId="0F441F53"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1、获取谈判文件和谈判报名时间：</w:t>
      </w:r>
      <w:r w:rsidRPr="008268E4">
        <w:rPr>
          <w:rFonts w:ascii="宋体" w:eastAsia="宋体" w:hAnsi="宋体" w:cs="Times New Roman"/>
          <w:b/>
          <w:szCs w:val="21"/>
        </w:rPr>
        <w:t>2025年</w:t>
      </w:r>
      <w:r w:rsidRPr="008268E4">
        <w:rPr>
          <w:rFonts w:ascii="宋体" w:eastAsia="宋体" w:hAnsi="宋体" w:cs="Times New Roman" w:hint="eastAsia"/>
          <w:b/>
          <w:szCs w:val="21"/>
        </w:rPr>
        <w:t>10月10日至</w:t>
      </w:r>
      <w:r w:rsidRPr="008268E4">
        <w:rPr>
          <w:rFonts w:ascii="宋体" w:eastAsia="宋体" w:hAnsi="宋体" w:cs="Times New Roman"/>
          <w:b/>
          <w:szCs w:val="21"/>
        </w:rPr>
        <w:t>2025年</w:t>
      </w:r>
      <w:r w:rsidRPr="008268E4">
        <w:rPr>
          <w:rFonts w:ascii="宋体" w:eastAsia="宋体" w:hAnsi="宋体" w:cs="Times New Roman" w:hint="eastAsia"/>
          <w:b/>
          <w:szCs w:val="21"/>
        </w:rPr>
        <w:t>10月14日</w:t>
      </w:r>
      <w:r w:rsidRPr="008268E4">
        <w:rPr>
          <w:rFonts w:ascii="宋体" w:eastAsia="宋体" w:hAnsi="宋体" w:cs="Times New Roman" w:hint="eastAsia"/>
          <w:szCs w:val="21"/>
        </w:rPr>
        <w:t>，</w:t>
      </w:r>
      <w:r w:rsidRPr="008268E4">
        <w:rPr>
          <w:rFonts w:ascii="宋体" w:eastAsia="宋体" w:hAnsi="宋体" w:cs="Times New Roman" w:hint="eastAsia"/>
          <w:b/>
          <w:szCs w:val="21"/>
        </w:rPr>
        <w:t>上午</w:t>
      </w:r>
      <w:r w:rsidRPr="008268E4">
        <w:rPr>
          <w:rFonts w:ascii="宋体" w:eastAsia="宋体" w:hAnsi="宋体" w:cs="Times New Roman"/>
          <w:b/>
          <w:szCs w:val="21"/>
        </w:rPr>
        <w:t>9</w:t>
      </w:r>
      <w:r w:rsidRPr="008268E4">
        <w:rPr>
          <w:rFonts w:ascii="宋体" w:eastAsia="宋体" w:hAnsi="宋体" w:cs="Times New Roman" w:hint="eastAsia"/>
          <w:b/>
          <w:szCs w:val="21"/>
        </w:rPr>
        <w:t>:</w:t>
      </w:r>
      <w:r w:rsidRPr="008268E4">
        <w:rPr>
          <w:rFonts w:ascii="宋体" w:eastAsia="宋体" w:hAnsi="宋体" w:cs="Times New Roman"/>
          <w:b/>
          <w:szCs w:val="21"/>
        </w:rPr>
        <w:t>00</w:t>
      </w:r>
      <w:r w:rsidRPr="008268E4">
        <w:rPr>
          <w:rFonts w:ascii="宋体" w:eastAsia="宋体" w:hAnsi="宋体" w:cs="Times New Roman" w:hint="eastAsia"/>
          <w:b/>
          <w:szCs w:val="21"/>
        </w:rPr>
        <w:t>～</w:t>
      </w:r>
      <w:r w:rsidRPr="008268E4">
        <w:rPr>
          <w:rFonts w:ascii="宋体" w:eastAsia="宋体" w:hAnsi="宋体" w:cs="Times New Roman"/>
          <w:b/>
          <w:szCs w:val="21"/>
        </w:rPr>
        <w:t>12</w:t>
      </w:r>
      <w:r w:rsidRPr="008268E4">
        <w:rPr>
          <w:rFonts w:ascii="宋体" w:eastAsia="宋体" w:hAnsi="宋体" w:cs="Times New Roman" w:hint="eastAsia"/>
          <w:b/>
          <w:szCs w:val="21"/>
        </w:rPr>
        <w:t>:</w:t>
      </w:r>
      <w:r w:rsidRPr="008268E4">
        <w:rPr>
          <w:rFonts w:ascii="宋体" w:eastAsia="宋体" w:hAnsi="宋体" w:cs="Times New Roman"/>
          <w:b/>
          <w:szCs w:val="21"/>
        </w:rPr>
        <w:t>00</w:t>
      </w:r>
      <w:r w:rsidRPr="008268E4">
        <w:rPr>
          <w:rFonts w:ascii="宋体" w:eastAsia="宋体" w:hAnsi="宋体" w:cs="Times New Roman" w:hint="eastAsia"/>
          <w:b/>
          <w:szCs w:val="21"/>
        </w:rPr>
        <w:t>，下午14:</w:t>
      </w:r>
      <w:r w:rsidRPr="008268E4">
        <w:rPr>
          <w:rFonts w:ascii="宋体" w:eastAsia="宋体" w:hAnsi="宋体" w:cs="Times New Roman"/>
          <w:b/>
          <w:szCs w:val="21"/>
        </w:rPr>
        <w:t>00</w:t>
      </w:r>
      <w:r w:rsidRPr="008268E4">
        <w:rPr>
          <w:rFonts w:ascii="宋体" w:eastAsia="宋体" w:hAnsi="宋体" w:cs="Times New Roman" w:hint="eastAsia"/>
          <w:b/>
          <w:szCs w:val="21"/>
        </w:rPr>
        <w:t>～</w:t>
      </w:r>
      <w:r w:rsidRPr="008268E4">
        <w:rPr>
          <w:rFonts w:ascii="宋体" w:eastAsia="宋体" w:hAnsi="宋体" w:cs="Times New Roman"/>
          <w:b/>
          <w:szCs w:val="21"/>
        </w:rPr>
        <w:t>1</w:t>
      </w:r>
      <w:r w:rsidRPr="008268E4">
        <w:rPr>
          <w:rFonts w:ascii="宋体" w:eastAsia="宋体" w:hAnsi="宋体" w:cs="Times New Roman" w:hint="eastAsia"/>
          <w:b/>
          <w:szCs w:val="21"/>
        </w:rPr>
        <w:t>7:00</w:t>
      </w:r>
      <w:r w:rsidRPr="008268E4">
        <w:rPr>
          <w:rFonts w:ascii="宋体" w:eastAsia="宋体" w:hAnsi="宋体" w:cs="Times New Roman" w:hint="eastAsia"/>
          <w:szCs w:val="21"/>
        </w:rPr>
        <w:t>（北京时间）。</w:t>
      </w:r>
    </w:p>
    <w:p w14:paraId="43725E16"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2、获取谈判文件和谈判报名地点：</w:t>
      </w:r>
      <w:bookmarkStart w:id="3" w:name="_Hlk144888094"/>
      <w:r w:rsidRPr="008268E4">
        <w:rPr>
          <w:rFonts w:ascii="宋体" w:eastAsia="宋体" w:hAnsi="宋体" w:cs="Times New Roman" w:hint="eastAsia"/>
          <w:szCs w:val="21"/>
        </w:rPr>
        <w:t>深圳市福田区泰然九路天地源盛唐大厦东座1403</w:t>
      </w:r>
      <w:bookmarkEnd w:id="3"/>
      <w:r w:rsidRPr="008268E4">
        <w:rPr>
          <w:rFonts w:ascii="宋体" w:eastAsia="宋体" w:hAnsi="宋体" w:cs="Times New Roman" w:hint="eastAsia"/>
          <w:szCs w:val="21"/>
        </w:rPr>
        <w:t>。</w:t>
      </w:r>
    </w:p>
    <w:p w14:paraId="15904EE8"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lastRenderedPageBreak/>
        <w:t>3、谈判文件售价：人民币200元/份，可接收现金、微信、支付宝支付。谈判文件读物不退。采购代理机构同时提供WORD版与PDF版的电子谈判文件，如WORD版与PDF版有差异，以PDF</w:t>
      </w:r>
      <w:proofErr w:type="gramStart"/>
      <w:r w:rsidRPr="008268E4">
        <w:rPr>
          <w:rFonts w:ascii="宋体" w:eastAsia="宋体" w:hAnsi="宋体" w:cs="Times New Roman" w:hint="eastAsia"/>
          <w:szCs w:val="21"/>
        </w:rPr>
        <w:t>版谈判</w:t>
      </w:r>
      <w:proofErr w:type="gramEnd"/>
      <w:r w:rsidRPr="008268E4">
        <w:rPr>
          <w:rFonts w:ascii="宋体" w:eastAsia="宋体" w:hAnsi="宋体" w:cs="Times New Roman" w:hint="eastAsia"/>
          <w:szCs w:val="21"/>
        </w:rPr>
        <w:t>文件为准。</w:t>
      </w:r>
    </w:p>
    <w:p w14:paraId="5C2FD6BF"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七、</w:t>
      </w:r>
      <w:r w:rsidRPr="008268E4">
        <w:rPr>
          <w:rFonts w:ascii="宋体" w:eastAsia="宋体" w:hAnsi="宋体" w:cs="Times New Roman"/>
          <w:szCs w:val="21"/>
        </w:rPr>
        <w:t>答疑事项：</w:t>
      </w:r>
      <w:r w:rsidRPr="008268E4">
        <w:rPr>
          <w:rFonts w:ascii="宋体" w:eastAsia="宋体" w:hAnsi="宋体" w:cs="Times New Roman" w:hint="eastAsia"/>
          <w:szCs w:val="21"/>
        </w:rPr>
        <w:t>谈判应答人若有疑问，请于</w:t>
      </w:r>
      <w:r w:rsidRPr="008268E4">
        <w:rPr>
          <w:rFonts w:ascii="宋体" w:eastAsia="宋体" w:hAnsi="宋体" w:cs="Times New Roman"/>
          <w:b/>
          <w:szCs w:val="21"/>
        </w:rPr>
        <w:t>2025年</w:t>
      </w:r>
      <w:r w:rsidRPr="008268E4">
        <w:rPr>
          <w:rFonts w:ascii="宋体" w:eastAsia="宋体" w:hAnsi="宋体" w:cs="Times New Roman" w:hint="eastAsia"/>
          <w:b/>
          <w:szCs w:val="21"/>
        </w:rPr>
        <w:t>10月14日</w:t>
      </w:r>
      <w:r w:rsidRPr="008268E4">
        <w:rPr>
          <w:rFonts w:ascii="宋体" w:eastAsia="宋体" w:hAnsi="宋体" w:cs="Times New Roman"/>
          <w:b/>
          <w:szCs w:val="21"/>
        </w:rPr>
        <w:t xml:space="preserve">17:00 </w:t>
      </w:r>
      <w:r w:rsidRPr="008268E4">
        <w:rPr>
          <w:rFonts w:ascii="宋体" w:eastAsia="宋体" w:hAnsi="宋体" w:cs="Times New Roman" w:hint="eastAsia"/>
          <w:szCs w:val="21"/>
        </w:rPr>
        <w:t>（北京时间）</w:t>
      </w:r>
      <w:r w:rsidRPr="008268E4">
        <w:rPr>
          <w:rFonts w:ascii="宋体" w:eastAsia="宋体" w:hAnsi="宋体" w:cs="Times New Roman"/>
          <w:szCs w:val="21"/>
        </w:rPr>
        <w:t>前将对</w:t>
      </w:r>
      <w:r w:rsidRPr="008268E4">
        <w:rPr>
          <w:rFonts w:ascii="宋体" w:eastAsia="宋体" w:hAnsi="宋体" w:cs="Times New Roman" w:hint="eastAsia"/>
          <w:szCs w:val="21"/>
        </w:rPr>
        <w:t>《谈判文件》</w:t>
      </w:r>
      <w:r w:rsidRPr="008268E4">
        <w:rPr>
          <w:rFonts w:ascii="宋体" w:eastAsia="宋体" w:hAnsi="宋体" w:cs="Times New Roman"/>
          <w:szCs w:val="21"/>
        </w:rPr>
        <w:t>的疑问</w:t>
      </w:r>
      <w:r w:rsidRPr="008268E4">
        <w:rPr>
          <w:rFonts w:ascii="宋体" w:eastAsia="宋体" w:hAnsi="宋体" w:cs="Times New Roman" w:hint="eastAsia"/>
          <w:szCs w:val="21"/>
        </w:rPr>
        <w:t>以书面方式（加盖公章）传真或送达我司，逾期不予受理，传真</w:t>
      </w:r>
      <w:proofErr w:type="gramStart"/>
      <w:r w:rsidRPr="008268E4">
        <w:rPr>
          <w:rFonts w:ascii="宋体" w:eastAsia="宋体" w:hAnsi="宋体" w:cs="Times New Roman" w:hint="eastAsia"/>
          <w:szCs w:val="21"/>
        </w:rPr>
        <w:t>须电话</w:t>
      </w:r>
      <w:proofErr w:type="gramEnd"/>
      <w:r w:rsidRPr="008268E4">
        <w:rPr>
          <w:rFonts w:ascii="宋体" w:eastAsia="宋体" w:hAnsi="宋体" w:cs="Times New Roman" w:hint="eastAsia"/>
          <w:szCs w:val="21"/>
        </w:rPr>
        <w:t>确认。</w:t>
      </w:r>
    </w:p>
    <w:p w14:paraId="324E4DA1"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八、《谈判应答文件》递交时间：</w:t>
      </w:r>
      <w:r w:rsidRPr="008268E4">
        <w:rPr>
          <w:rFonts w:ascii="宋体" w:eastAsia="宋体" w:hAnsi="宋体" w:cs="Times New Roman"/>
          <w:b/>
          <w:szCs w:val="21"/>
        </w:rPr>
        <w:t>2025年</w:t>
      </w:r>
      <w:r w:rsidRPr="008268E4">
        <w:rPr>
          <w:rFonts w:ascii="宋体" w:eastAsia="宋体" w:hAnsi="宋体" w:cs="Times New Roman" w:hint="eastAsia"/>
          <w:b/>
          <w:szCs w:val="21"/>
        </w:rPr>
        <w:t>10月16日14:0</w:t>
      </w:r>
      <w:r w:rsidRPr="008268E4">
        <w:rPr>
          <w:rFonts w:ascii="宋体" w:eastAsia="宋体" w:hAnsi="宋体" w:cs="Times New Roman"/>
          <w:b/>
          <w:szCs w:val="21"/>
        </w:rPr>
        <w:t>0</w:t>
      </w:r>
      <w:r w:rsidRPr="008268E4">
        <w:rPr>
          <w:rFonts w:ascii="宋体" w:eastAsia="宋体" w:hAnsi="宋体" w:cs="Times New Roman" w:hint="eastAsia"/>
          <w:b/>
          <w:szCs w:val="21"/>
        </w:rPr>
        <w:t>-14:30</w:t>
      </w:r>
      <w:r w:rsidRPr="008268E4">
        <w:rPr>
          <w:rFonts w:ascii="宋体" w:eastAsia="宋体" w:hAnsi="宋体" w:cs="Times New Roman"/>
          <w:szCs w:val="21"/>
        </w:rPr>
        <w:t>（北京时间）</w:t>
      </w:r>
      <w:r w:rsidRPr="008268E4">
        <w:rPr>
          <w:rFonts w:ascii="宋体" w:eastAsia="宋体" w:hAnsi="宋体" w:cs="Times New Roman" w:hint="eastAsia"/>
          <w:szCs w:val="21"/>
        </w:rPr>
        <w:t>。</w:t>
      </w:r>
    </w:p>
    <w:p w14:paraId="0104F714"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九、递交《谈判应答文件》地点：深圳市福田区泰然九路天地源盛唐大厦东座1403。</w:t>
      </w:r>
    </w:p>
    <w:p w14:paraId="368768B9"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十、《谈判应答文件》递交截止时间：</w:t>
      </w:r>
      <w:r w:rsidRPr="008268E4">
        <w:rPr>
          <w:rFonts w:ascii="宋体" w:eastAsia="宋体" w:hAnsi="宋体" w:cs="Times New Roman"/>
          <w:b/>
          <w:szCs w:val="21"/>
        </w:rPr>
        <w:t>2025年</w:t>
      </w:r>
      <w:r w:rsidRPr="008268E4">
        <w:rPr>
          <w:rFonts w:ascii="宋体" w:eastAsia="宋体" w:hAnsi="宋体" w:cs="Times New Roman" w:hint="eastAsia"/>
          <w:b/>
          <w:szCs w:val="21"/>
        </w:rPr>
        <w:t>10月16日14:30</w:t>
      </w:r>
      <w:r w:rsidRPr="008268E4">
        <w:rPr>
          <w:rFonts w:ascii="宋体" w:eastAsia="宋体" w:hAnsi="宋体" w:cs="Times New Roman"/>
          <w:szCs w:val="21"/>
        </w:rPr>
        <w:t>（</w:t>
      </w:r>
      <w:r w:rsidRPr="008268E4">
        <w:rPr>
          <w:rFonts w:ascii="宋体" w:eastAsia="宋体" w:hAnsi="宋体" w:cs="Times New Roman" w:hint="eastAsia"/>
          <w:szCs w:val="21"/>
        </w:rPr>
        <w:t>北京时间），所有谈判应答文件应于谈判截止时间之前递交，迟交的谈判应答文件将拒绝接收。</w:t>
      </w:r>
    </w:p>
    <w:p w14:paraId="03C94C5E" w14:textId="77777777" w:rsidR="008268E4" w:rsidRPr="008268E4" w:rsidRDefault="008268E4" w:rsidP="008268E4">
      <w:pPr>
        <w:spacing w:line="360" w:lineRule="auto"/>
        <w:ind w:firstLineChars="200" w:firstLine="422"/>
        <w:rPr>
          <w:rFonts w:ascii="宋体" w:eastAsia="宋体" w:hAnsi="宋体" w:cs="Times New Roman" w:hint="eastAsia"/>
          <w:b/>
          <w:bCs/>
          <w:szCs w:val="21"/>
        </w:rPr>
      </w:pPr>
      <w:r w:rsidRPr="008268E4">
        <w:rPr>
          <w:rFonts w:ascii="宋体" w:eastAsia="宋体" w:hAnsi="宋体" w:cs="Times New Roman" w:hint="eastAsia"/>
          <w:b/>
          <w:bCs/>
          <w:szCs w:val="21"/>
        </w:rPr>
        <w:t>十一、谈判时间：</w:t>
      </w:r>
      <w:r w:rsidRPr="008268E4">
        <w:rPr>
          <w:rFonts w:ascii="宋体" w:eastAsia="宋体" w:hAnsi="宋体" w:cs="Times New Roman"/>
          <w:b/>
          <w:szCs w:val="21"/>
        </w:rPr>
        <w:t>2025年</w:t>
      </w:r>
      <w:r w:rsidRPr="008268E4">
        <w:rPr>
          <w:rFonts w:ascii="宋体" w:eastAsia="宋体" w:hAnsi="宋体" w:cs="Times New Roman" w:hint="eastAsia"/>
          <w:b/>
          <w:szCs w:val="21"/>
        </w:rPr>
        <w:t>10月16日14:30</w:t>
      </w:r>
      <w:r w:rsidRPr="008268E4">
        <w:rPr>
          <w:rFonts w:ascii="宋体" w:eastAsia="宋体" w:hAnsi="宋体" w:cs="Times New Roman"/>
          <w:b/>
          <w:bCs/>
          <w:szCs w:val="21"/>
        </w:rPr>
        <w:t>（</w:t>
      </w:r>
      <w:r w:rsidRPr="008268E4">
        <w:rPr>
          <w:rFonts w:ascii="宋体" w:eastAsia="宋体" w:hAnsi="宋体" w:cs="Times New Roman" w:hint="eastAsia"/>
          <w:b/>
          <w:bCs/>
          <w:szCs w:val="21"/>
        </w:rPr>
        <w:t>北京时间），</w:t>
      </w:r>
      <w:proofErr w:type="gramStart"/>
      <w:r w:rsidRPr="008268E4">
        <w:rPr>
          <w:rFonts w:ascii="宋体" w:eastAsia="宋体" w:hAnsi="宋体" w:cs="Times New Roman" w:hint="eastAsia"/>
          <w:b/>
          <w:bCs/>
          <w:szCs w:val="21"/>
        </w:rPr>
        <w:t>请谈判</w:t>
      </w:r>
      <w:proofErr w:type="gramEnd"/>
      <w:r w:rsidRPr="008268E4">
        <w:rPr>
          <w:rFonts w:ascii="宋体" w:eastAsia="宋体" w:hAnsi="宋体" w:cs="Times New Roman" w:hint="eastAsia"/>
          <w:b/>
          <w:bCs/>
          <w:szCs w:val="21"/>
        </w:rPr>
        <w:t>应答人代表参加开标仪式。</w:t>
      </w:r>
    </w:p>
    <w:p w14:paraId="5C8351D7" w14:textId="77777777" w:rsidR="008268E4" w:rsidRPr="008268E4" w:rsidRDefault="008268E4" w:rsidP="008268E4">
      <w:pPr>
        <w:spacing w:line="360" w:lineRule="auto"/>
        <w:ind w:firstLineChars="200" w:firstLine="422"/>
        <w:rPr>
          <w:rFonts w:ascii="宋体" w:eastAsia="宋体" w:hAnsi="宋体" w:cs="Times New Roman" w:hint="eastAsia"/>
          <w:szCs w:val="21"/>
        </w:rPr>
      </w:pPr>
      <w:r w:rsidRPr="008268E4">
        <w:rPr>
          <w:rFonts w:ascii="宋体" w:eastAsia="宋体" w:hAnsi="宋体" w:cs="Times New Roman" w:hint="eastAsia"/>
          <w:b/>
          <w:bCs/>
          <w:szCs w:val="21"/>
        </w:rPr>
        <w:t>十二、谈判地点：深圳市福田区泰然九路天地源盛唐大厦东座1403。</w:t>
      </w:r>
    </w:p>
    <w:p w14:paraId="34E79EF1"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十三、说明：</w:t>
      </w:r>
      <w:r w:rsidRPr="008268E4">
        <w:rPr>
          <w:rFonts w:ascii="宋体" w:eastAsia="宋体" w:hAnsi="宋体" w:cs="Times New Roman"/>
          <w:szCs w:val="21"/>
        </w:rPr>
        <w:t xml:space="preserve"> </w:t>
      </w:r>
    </w:p>
    <w:p w14:paraId="34C9445D"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1、凡购买《谈判文件》后决定不参加本项目谈判的，请在开标前1日以书面形式通知采购代理机构。</w:t>
      </w:r>
    </w:p>
    <w:p w14:paraId="28508232"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2、谈判应答人有义务在采购活动期间浏览采购代理机构网站（</w:t>
      </w:r>
      <w:r w:rsidRPr="008268E4">
        <w:rPr>
          <w:rFonts w:ascii="宋体" w:eastAsia="宋体" w:hAnsi="宋体" w:cs="Times New Roman" w:hint="eastAsia"/>
          <w:szCs w:val="20"/>
        </w:rPr>
        <w:t>http://www.gxsz.com</w:t>
      </w:r>
      <w:r w:rsidRPr="008268E4">
        <w:rPr>
          <w:rFonts w:ascii="宋体" w:eastAsia="宋体" w:hAnsi="宋体" w:cs="Times New Roman" w:hint="eastAsia"/>
          <w:szCs w:val="21"/>
        </w:rPr>
        <w:t>），采购人在以上网站上公布的与本次谈判有关的信息视为已送达各谈判应答人。采购人恕</w:t>
      </w:r>
      <w:proofErr w:type="gramStart"/>
      <w:r w:rsidRPr="008268E4">
        <w:rPr>
          <w:rFonts w:ascii="宋体" w:eastAsia="宋体" w:hAnsi="宋体" w:cs="Times New Roman" w:hint="eastAsia"/>
          <w:szCs w:val="21"/>
        </w:rPr>
        <w:t>不</w:t>
      </w:r>
      <w:proofErr w:type="gramEnd"/>
      <w:r w:rsidRPr="008268E4">
        <w:rPr>
          <w:rFonts w:ascii="宋体" w:eastAsia="宋体" w:hAnsi="宋体" w:cs="Times New Roman" w:hint="eastAsia"/>
          <w:szCs w:val="21"/>
        </w:rPr>
        <w:t>再行电话通知各谈判应答人。</w:t>
      </w:r>
    </w:p>
    <w:p w14:paraId="339F8CE9"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3、公告发布网址：</w:t>
      </w:r>
      <w:r w:rsidRPr="008268E4">
        <w:rPr>
          <w:rFonts w:ascii="宋体" w:eastAsia="宋体" w:hAnsi="宋体" w:cs="Times New Roman" w:hint="eastAsia"/>
          <w:szCs w:val="20"/>
        </w:rPr>
        <w:t>深圳高星项目管理有限公司网站（http://www.gxsz.com）、中国政府采购网（http://www.ccgp.gov.cn）</w:t>
      </w:r>
    </w:p>
    <w:p w14:paraId="0AED8AD5" w14:textId="77777777" w:rsidR="008268E4" w:rsidRPr="008268E4" w:rsidRDefault="008268E4" w:rsidP="008268E4">
      <w:pPr>
        <w:widowControl/>
        <w:spacing w:line="360" w:lineRule="auto"/>
        <w:ind w:firstLineChars="200" w:firstLine="420"/>
        <w:jc w:val="left"/>
        <w:rPr>
          <w:rFonts w:ascii="宋体" w:eastAsia="宋体" w:hAnsi="宋体" w:cs="Times New Roman" w:hint="eastAsia"/>
          <w:szCs w:val="21"/>
        </w:rPr>
      </w:pPr>
      <w:r w:rsidRPr="008268E4">
        <w:rPr>
          <w:rFonts w:ascii="宋体" w:eastAsia="宋体" w:hAnsi="宋体" w:cs="Times New Roman" w:hint="eastAsia"/>
          <w:szCs w:val="21"/>
        </w:rPr>
        <w:t>十四、对本次采购提出询问，请按以下方式联系：</w:t>
      </w:r>
    </w:p>
    <w:p w14:paraId="55F3CC18"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招 标 人：中华人民共和国深圳出入境边防检查总站</w:t>
      </w:r>
    </w:p>
    <w:p w14:paraId="04E98FD6"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联 系 人：华警官</w:t>
      </w:r>
    </w:p>
    <w:p w14:paraId="0F3FB36D"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联系电话：0755-84498354</w:t>
      </w:r>
    </w:p>
    <w:p w14:paraId="19D3164C"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 xml:space="preserve">地    址：深圳市罗湖区人民南路1006号 </w:t>
      </w:r>
    </w:p>
    <w:p w14:paraId="520B0FD7" w14:textId="77777777" w:rsidR="008268E4" w:rsidRPr="008268E4" w:rsidRDefault="008268E4" w:rsidP="008268E4">
      <w:pPr>
        <w:spacing w:line="360" w:lineRule="auto"/>
        <w:ind w:firstLineChars="200" w:firstLine="420"/>
        <w:rPr>
          <w:rFonts w:ascii="宋体" w:eastAsia="宋体" w:hAnsi="宋体" w:cs="Times New Roman" w:hint="eastAsia"/>
          <w:szCs w:val="21"/>
        </w:rPr>
      </w:pPr>
    </w:p>
    <w:p w14:paraId="0D6B87B8"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t>采购代理机构：深圳高星项目管理有限公司</w:t>
      </w:r>
    </w:p>
    <w:p w14:paraId="714264CC"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szCs w:val="21"/>
        </w:rPr>
        <w:t>联 系 人：</w:t>
      </w:r>
      <w:r w:rsidRPr="008268E4">
        <w:rPr>
          <w:rFonts w:ascii="宋体" w:eastAsia="宋体" w:hAnsi="宋体" w:cs="Times New Roman" w:hint="eastAsia"/>
          <w:szCs w:val="21"/>
        </w:rPr>
        <w:t>郑工</w:t>
      </w:r>
    </w:p>
    <w:p w14:paraId="1B21E6D7"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szCs w:val="21"/>
        </w:rPr>
        <w:t>联系电话：0755-88918226</w:t>
      </w:r>
    </w:p>
    <w:p w14:paraId="7EA17BFA"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hint="eastAsia"/>
          <w:szCs w:val="21"/>
        </w:rPr>
        <w:lastRenderedPageBreak/>
        <w:t>公司网址：</w:t>
      </w:r>
      <w:r w:rsidRPr="008268E4">
        <w:rPr>
          <w:rFonts w:ascii="宋体" w:eastAsia="宋体" w:hAnsi="宋体" w:cs="Times New Roman" w:hint="eastAsia"/>
          <w:szCs w:val="20"/>
        </w:rPr>
        <w:t>http://www.gxsz.com</w:t>
      </w:r>
    </w:p>
    <w:p w14:paraId="141E16AA" w14:textId="77777777" w:rsidR="008268E4" w:rsidRPr="008268E4" w:rsidRDefault="008268E4" w:rsidP="008268E4">
      <w:pPr>
        <w:spacing w:line="360" w:lineRule="auto"/>
        <w:ind w:firstLineChars="200" w:firstLine="420"/>
        <w:rPr>
          <w:rFonts w:ascii="宋体" w:eastAsia="宋体" w:hAnsi="宋体" w:cs="Times New Roman" w:hint="eastAsia"/>
          <w:szCs w:val="21"/>
        </w:rPr>
      </w:pPr>
      <w:r w:rsidRPr="008268E4">
        <w:rPr>
          <w:rFonts w:ascii="宋体" w:eastAsia="宋体" w:hAnsi="宋体" w:cs="Times New Roman"/>
          <w:szCs w:val="21"/>
        </w:rPr>
        <w:t>地    址：</w:t>
      </w:r>
      <w:r w:rsidRPr="008268E4">
        <w:rPr>
          <w:rFonts w:ascii="宋体" w:eastAsia="宋体" w:hAnsi="宋体" w:cs="Times New Roman" w:hint="eastAsia"/>
          <w:szCs w:val="21"/>
        </w:rPr>
        <w:t>深圳市福田区泰然九路天地源盛唐大厦东座1403</w:t>
      </w:r>
    </w:p>
    <w:p w14:paraId="61584083" w14:textId="77777777" w:rsidR="008268E4" w:rsidRPr="008268E4" w:rsidRDefault="008268E4" w:rsidP="008268E4">
      <w:pPr>
        <w:spacing w:line="360" w:lineRule="auto"/>
        <w:ind w:firstLineChars="200" w:firstLine="420"/>
        <w:rPr>
          <w:rFonts w:ascii="宋体" w:eastAsia="宋体" w:hAnsi="宋体" w:cs="Times New Roman" w:hint="eastAsia"/>
          <w:szCs w:val="21"/>
        </w:rPr>
      </w:pPr>
      <w:proofErr w:type="gramStart"/>
      <w:r w:rsidRPr="008268E4">
        <w:rPr>
          <w:rFonts w:ascii="宋体" w:eastAsia="宋体" w:hAnsi="宋体" w:cs="Times New Roman"/>
          <w:szCs w:val="21"/>
        </w:rPr>
        <w:t>邮</w:t>
      </w:r>
      <w:proofErr w:type="gramEnd"/>
      <w:r w:rsidRPr="008268E4">
        <w:rPr>
          <w:rFonts w:ascii="宋体" w:eastAsia="宋体" w:hAnsi="宋体" w:cs="Times New Roman"/>
          <w:szCs w:val="21"/>
        </w:rPr>
        <w:t xml:space="preserve">    编：</w:t>
      </w:r>
      <w:r w:rsidRPr="008268E4">
        <w:rPr>
          <w:rFonts w:ascii="宋体" w:eastAsia="宋体" w:hAnsi="宋体" w:cs="Times New Roman" w:hint="eastAsia"/>
          <w:szCs w:val="21"/>
        </w:rPr>
        <w:t>518042</w:t>
      </w:r>
    </w:p>
    <w:p w14:paraId="11AFC9BE" w14:textId="77777777" w:rsidR="008268E4" w:rsidRPr="008268E4" w:rsidRDefault="008268E4" w:rsidP="008268E4">
      <w:pPr>
        <w:autoSpaceDE w:val="0"/>
        <w:autoSpaceDN w:val="0"/>
        <w:adjustRightInd w:val="0"/>
        <w:jc w:val="left"/>
        <w:rPr>
          <w:rFonts w:ascii="宋体" w:eastAsia="宋体" w:hAnsi="Times New Roman" w:cs="Times New Roman"/>
          <w:kern w:val="0"/>
          <w:sz w:val="28"/>
          <w:szCs w:val="20"/>
        </w:rPr>
      </w:pPr>
    </w:p>
    <w:p w14:paraId="1FDB43EF" w14:textId="77777777" w:rsidR="008268E4" w:rsidRPr="008268E4" w:rsidRDefault="008268E4" w:rsidP="008268E4">
      <w:pPr>
        <w:rPr>
          <w:rFonts w:ascii="Times New Roman" w:eastAsia="宋体" w:hAnsi="Times New Roman" w:cs="Times New Roman"/>
          <w:szCs w:val="20"/>
        </w:rPr>
      </w:pPr>
    </w:p>
    <w:p w14:paraId="39C9ED5C" w14:textId="77777777" w:rsidR="008268E4" w:rsidRPr="008268E4" w:rsidRDefault="008268E4" w:rsidP="008268E4">
      <w:pPr>
        <w:adjustRightInd w:val="0"/>
        <w:spacing w:line="400" w:lineRule="exact"/>
        <w:ind w:firstLineChars="200" w:firstLine="420"/>
        <w:jc w:val="right"/>
        <w:rPr>
          <w:rFonts w:ascii="宋体" w:eastAsia="宋体" w:hAnsi="宋体" w:cs="Times New Roman" w:hint="eastAsia"/>
          <w:szCs w:val="20"/>
        </w:rPr>
      </w:pPr>
      <w:r w:rsidRPr="008268E4">
        <w:rPr>
          <w:rFonts w:ascii="宋体" w:eastAsia="宋体" w:hAnsi="宋体" w:cs="Times New Roman" w:hint="eastAsia"/>
          <w:szCs w:val="21"/>
        </w:rPr>
        <w:t>深圳高星项目管理有限公司</w:t>
      </w:r>
    </w:p>
    <w:p w14:paraId="12A3AB7B" w14:textId="77777777" w:rsidR="008268E4" w:rsidRPr="008268E4" w:rsidRDefault="008268E4" w:rsidP="008268E4">
      <w:pPr>
        <w:wordWrap w:val="0"/>
        <w:adjustRightInd w:val="0"/>
        <w:spacing w:line="400" w:lineRule="exact"/>
        <w:jc w:val="right"/>
        <w:rPr>
          <w:rFonts w:ascii="宋体" w:eastAsia="宋体" w:hAnsi="宋体" w:cs="Times New Roman" w:hint="eastAsia"/>
          <w:szCs w:val="20"/>
        </w:rPr>
      </w:pPr>
      <w:r w:rsidRPr="008268E4">
        <w:rPr>
          <w:rFonts w:ascii="宋体" w:eastAsia="宋体" w:hAnsi="宋体" w:cs="Times New Roman" w:hint="eastAsia"/>
          <w:szCs w:val="20"/>
        </w:rPr>
        <w:t>2025年10</w:t>
      </w:r>
      <w:r w:rsidRPr="008268E4">
        <w:rPr>
          <w:rFonts w:ascii="宋体" w:eastAsia="宋体" w:hAnsi="宋体" w:cs="Times New Roman"/>
          <w:szCs w:val="20"/>
        </w:rPr>
        <w:t>月</w:t>
      </w:r>
      <w:r w:rsidRPr="008268E4">
        <w:rPr>
          <w:rFonts w:ascii="宋体" w:eastAsia="宋体" w:hAnsi="宋体" w:cs="Times New Roman" w:hint="eastAsia"/>
          <w:szCs w:val="20"/>
        </w:rPr>
        <w:t>10日</w:t>
      </w:r>
    </w:p>
    <w:p w14:paraId="7C62853C" w14:textId="77777777" w:rsidR="00C23187" w:rsidRDefault="00C23187">
      <w:pPr>
        <w:rPr>
          <w:rFonts w:hint="eastAsia"/>
        </w:rPr>
      </w:pPr>
    </w:p>
    <w:sectPr w:rsidR="00C231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3366" w14:textId="77777777" w:rsidR="00747338" w:rsidRDefault="00747338" w:rsidP="008268E4">
      <w:pPr>
        <w:rPr>
          <w:rFonts w:hint="eastAsia"/>
        </w:rPr>
      </w:pPr>
      <w:r>
        <w:separator/>
      </w:r>
    </w:p>
  </w:endnote>
  <w:endnote w:type="continuationSeparator" w:id="0">
    <w:p w14:paraId="7BAAA5DD" w14:textId="77777777" w:rsidR="00747338" w:rsidRDefault="00747338" w:rsidP="008268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9B50" w14:textId="77777777" w:rsidR="00747338" w:rsidRDefault="00747338" w:rsidP="008268E4">
      <w:pPr>
        <w:rPr>
          <w:rFonts w:hint="eastAsia"/>
        </w:rPr>
      </w:pPr>
      <w:r>
        <w:separator/>
      </w:r>
    </w:p>
  </w:footnote>
  <w:footnote w:type="continuationSeparator" w:id="0">
    <w:p w14:paraId="6762B0C5" w14:textId="77777777" w:rsidR="00747338" w:rsidRDefault="00747338" w:rsidP="008268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ECD5F"/>
    <w:multiLevelType w:val="singleLevel"/>
    <w:tmpl w:val="5EEECD5F"/>
    <w:lvl w:ilvl="0">
      <w:start w:val="1"/>
      <w:numFmt w:val="chineseCounting"/>
      <w:suff w:val="nothing"/>
      <w:lvlText w:val="%1、"/>
      <w:lvlJc w:val="left"/>
      <w:rPr>
        <w:rFonts w:hint="eastAsia"/>
      </w:rPr>
    </w:lvl>
  </w:abstractNum>
  <w:num w:numId="1" w16cid:durableId="195181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15"/>
    <w:rsid w:val="00017224"/>
    <w:rsid w:val="0038255E"/>
    <w:rsid w:val="003C6F50"/>
    <w:rsid w:val="006038B2"/>
    <w:rsid w:val="00610BC6"/>
    <w:rsid w:val="00747338"/>
    <w:rsid w:val="008268E4"/>
    <w:rsid w:val="00871A1B"/>
    <w:rsid w:val="009D5615"/>
    <w:rsid w:val="00C2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A1BB4"/>
  <w15:chartTrackingRefBased/>
  <w15:docId w15:val="{9ECD4A43-36A7-4AEF-B697-33B5F9D0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61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561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561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561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561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D561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561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561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D561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56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56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56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5615"/>
    <w:rPr>
      <w:rFonts w:cstheme="majorBidi"/>
      <w:color w:val="0F4761" w:themeColor="accent1" w:themeShade="BF"/>
      <w:sz w:val="28"/>
      <w:szCs w:val="28"/>
    </w:rPr>
  </w:style>
  <w:style w:type="character" w:customStyle="1" w:styleId="50">
    <w:name w:val="标题 5 字符"/>
    <w:basedOn w:val="a0"/>
    <w:link w:val="5"/>
    <w:uiPriority w:val="9"/>
    <w:semiHidden/>
    <w:rsid w:val="009D5615"/>
    <w:rPr>
      <w:rFonts w:cstheme="majorBidi"/>
      <w:color w:val="0F4761" w:themeColor="accent1" w:themeShade="BF"/>
      <w:sz w:val="24"/>
      <w:szCs w:val="24"/>
    </w:rPr>
  </w:style>
  <w:style w:type="character" w:customStyle="1" w:styleId="60">
    <w:name w:val="标题 6 字符"/>
    <w:basedOn w:val="a0"/>
    <w:link w:val="6"/>
    <w:uiPriority w:val="9"/>
    <w:semiHidden/>
    <w:rsid w:val="009D5615"/>
    <w:rPr>
      <w:rFonts w:cstheme="majorBidi"/>
      <w:b/>
      <w:bCs/>
      <w:color w:val="0F4761" w:themeColor="accent1" w:themeShade="BF"/>
    </w:rPr>
  </w:style>
  <w:style w:type="character" w:customStyle="1" w:styleId="70">
    <w:name w:val="标题 7 字符"/>
    <w:basedOn w:val="a0"/>
    <w:link w:val="7"/>
    <w:uiPriority w:val="9"/>
    <w:semiHidden/>
    <w:rsid w:val="009D5615"/>
    <w:rPr>
      <w:rFonts w:cstheme="majorBidi"/>
      <w:b/>
      <w:bCs/>
      <w:color w:val="595959" w:themeColor="text1" w:themeTint="A6"/>
    </w:rPr>
  </w:style>
  <w:style w:type="character" w:customStyle="1" w:styleId="80">
    <w:name w:val="标题 8 字符"/>
    <w:basedOn w:val="a0"/>
    <w:link w:val="8"/>
    <w:uiPriority w:val="9"/>
    <w:semiHidden/>
    <w:rsid w:val="009D5615"/>
    <w:rPr>
      <w:rFonts w:cstheme="majorBidi"/>
      <w:color w:val="595959" w:themeColor="text1" w:themeTint="A6"/>
    </w:rPr>
  </w:style>
  <w:style w:type="character" w:customStyle="1" w:styleId="90">
    <w:name w:val="标题 9 字符"/>
    <w:basedOn w:val="a0"/>
    <w:link w:val="9"/>
    <w:uiPriority w:val="9"/>
    <w:semiHidden/>
    <w:rsid w:val="009D5615"/>
    <w:rPr>
      <w:rFonts w:eastAsiaTheme="majorEastAsia" w:cstheme="majorBidi"/>
      <w:color w:val="595959" w:themeColor="text1" w:themeTint="A6"/>
    </w:rPr>
  </w:style>
  <w:style w:type="paragraph" w:styleId="a3">
    <w:name w:val="Title"/>
    <w:basedOn w:val="a"/>
    <w:next w:val="a"/>
    <w:link w:val="a4"/>
    <w:uiPriority w:val="10"/>
    <w:qFormat/>
    <w:rsid w:val="009D56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5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6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5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615"/>
    <w:pPr>
      <w:spacing w:before="160" w:after="160"/>
      <w:jc w:val="center"/>
    </w:pPr>
    <w:rPr>
      <w:i/>
      <w:iCs/>
      <w:color w:val="404040" w:themeColor="text1" w:themeTint="BF"/>
    </w:rPr>
  </w:style>
  <w:style w:type="character" w:customStyle="1" w:styleId="a8">
    <w:name w:val="引用 字符"/>
    <w:basedOn w:val="a0"/>
    <w:link w:val="a7"/>
    <w:uiPriority w:val="29"/>
    <w:rsid w:val="009D5615"/>
    <w:rPr>
      <w:i/>
      <w:iCs/>
      <w:color w:val="404040" w:themeColor="text1" w:themeTint="BF"/>
    </w:rPr>
  </w:style>
  <w:style w:type="paragraph" w:styleId="a9">
    <w:name w:val="List Paragraph"/>
    <w:basedOn w:val="a"/>
    <w:uiPriority w:val="34"/>
    <w:qFormat/>
    <w:rsid w:val="009D5615"/>
    <w:pPr>
      <w:ind w:left="720"/>
      <w:contextualSpacing/>
    </w:pPr>
  </w:style>
  <w:style w:type="character" w:styleId="aa">
    <w:name w:val="Intense Emphasis"/>
    <w:basedOn w:val="a0"/>
    <w:uiPriority w:val="21"/>
    <w:qFormat/>
    <w:rsid w:val="009D5615"/>
    <w:rPr>
      <w:i/>
      <w:iCs/>
      <w:color w:val="0F4761" w:themeColor="accent1" w:themeShade="BF"/>
    </w:rPr>
  </w:style>
  <w:style w:type="paragraph" w:styleId="ab">
    <w:name w:val="Intense Quote"/>
    <w:basedOn w:val="a"/>
    <w:next w:val="a"/>
    <w:link w:val="ac"/>
    <w:uiPriority w:val="30"/>
    <w:qFormat/>
    <w:rsid w:val="009D5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5615"/>
    <w:rPr>
      <w:i/>
      <w:iCs/>
      <w:color w:val="0F4761" w:themeColor="accent1" w:themeShade="BF"/>
    </w:rPr>
  </w:style>
  <w:style w:type="character" w:styleId="ad">
    <w:name w:val="Intense Reference"/>
    <w:basedOn w:val="a0"/>
    <w:uiPriority w:val="32"/>
    <w:qFormat/>
    <w:rsid w:val="009D5615"/>
    <w:rPr>
      <w:b/>
      <w:bCs/>
      <w:smallCaps/>
      <w:color w:val="0F4761" w:themeColor="accent1" w:themeShade="BF"/>
      <w:spacing w:val="5"/>
    </w:rPr>
  </w:style>
  <w:style w:type="paragraph" w:styleId="ae">
    <w:name w:val="header"/>
    <w:basedOn w:val="a"/>
    <w:link w:val="af"/>
    <w:uiPriority w:val="99"/>
    <w:unhideWhenUsed/>
    <w:rsid w:val="008268E4"/>
    <w:pPr>
      <w:tabs>
        <w:tab w:val="center" w:pos="4153"/>
        <w:tab w:val="right" w:pos="8306"/>
      </w:tabs>
      <w:snapToGrid w:val="0"/>
      <w:jc w:val="center"/>
    </w:pPr>
    <w:rPr>
      <w:sz w:val="18"/>
      <w:szCs w:val="18"/>
    </w:rPr>
  </w:style>
  <w:style w:type="character" w:customStyle="1" w:styleId="af">
    <w:name w:val="页眉 字符"/>
    <w:basedOn w:val="a0"/>
    <w:link w:val="ae"/>
    <w:uiPriority w:val="99"/>
    <w:rsid w:val="008268E4"/>
    <w:rPr>
      <w:sz w:val="18"/>
      <w:szCs w:val="18"/>
    </w:rPr>
  </w:style>
  <w:style w:type="paragraph" w:styleId="af0">
    <w:name w:val="footer"/>
    <w:basedOn w:val="a"/>
    <w:link w:val="af1"/>
    <w:uiPriority w:val="99"/>
    <w:unhideWhenUsed/>
    <w:rsid w:val="008268E4"/>
    <w:pPr>
      <w:tabs>
        <w:tab w:val="center" w:pos="4153"/>
        <w:tab w:val="right" w:pos="8306"/>
      </w:tabs>
      <w:snapToGrid w:val="0"/>
      <w:jc w:val="left"/>
    </w:pPr>
    <w:rPr>
      <w:sz w:val="18"/>
      <w:szCs w:val="18"/>
    </w:rPr>
  </w:style>
  <w:style w:type="character" w:customStyle="1" w:styleId="af1">
    <w:name w:val="页脚 字符"/>
    <w:basedOn w:val="a0"/>
    <w:link w:val="af0"/>
    <w:uiPriority w:val="99"/>
    <w:rsid w:val="008268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4</cp:revision>
  <dcterms:created xsi:type="dcterms:W3CDTF">2025-10-10T09:29:00Z</dcterms:created>
  <dcterms:modified xsi:type="dcterms:W3CDTF">2025-10-10T10:02:00Z</dcterms:modified>
</cp:coreProperties>
</file>