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F2C" w:rsidRPr="00CB0F2C" w:rsidRDefault="00CB0F2C" w:rsidP="00CB0F2C">
      <w:pPr>
        <w:keepNext/>
        <w:keepLines/>
        <w:spacing w:line="360" w:lineRule="auto"/>
        <w:jc w:val="center"/>
        <w:outlineLvl w:val="0"/>
        <w:rPr>
          <w:rFonts w:ascii="黑体" w:eastAsia="黑体" w:hAnsi="黑体" w:cs="Times New Roman" w:hint="eastAsia"/>
          <w:b/>
          <w:bCs/>
          <w:color w:val="000000"/>
          <w:kern w:val="44"/>
          <w:sz w:val="44"/>
          <w:szCs w:val="44"/>
          <w:lang/>
        </w:rPr>
      </w:pPr>
      <w:r w:rsidRPr="00CB0F2C">
        <w:rPr>
          <w:rFonts w:ascii="黑体" w:eastAsia="黑体" w:hAnsi="黑体" w:cs="Times New Roman"/>
          <w:b/>
          <w:bCs/>
          <w:color w:val="000000"/>
          <w:kern w:val="44"/>
          <w:sz w:val="44"/>
          <w:szCs w:val="44"/>
          <w:lang/>
        </w:rPr>
        <w:fldChar w:fldCharType="begin"/>
      </w:r>
      <w:r w:rsidRPr="00CB0F2C">
        <w:rPr>
          <w:rFonts w:ascii="黑体" w:eastAsia="黑体" w:hAnsi="黑体" w:cs="Times New Roman"/>
          <w:b/>
          <w:bCs/>
          <w:color w:val="000000"/>
          <w:kern w:val="44"/>
          <w:sz w:val="44"/>
          <w:szCs w:val="44"/>
          <w:lang/>
        </w:rPr>
        <w:instrText xml:space="preserve"> HYPERLINK \l "_Toc488762883" </w:instrText>
      </w:r>
      <w:r w:rsidRPr="00CB0F2C">
        <w:rPr>
          <w:rFonts w:ascii="黑体" w:eastAsia="黑体" w:hAnsi="黑体" w:cs="Times New Roman"/>
          <w:b/>
          <w:bCs/>
          <w:color w:val="000000"/>
          <w:kern w:val="44"/>
          <w:sz w:val="44"/>
          <w:szCs w:val="44"/>
          <w:lang/>
        </w:rPr>
        <w:fldChar w:fldCharType="separate"/>
      </w:r>
      <w:bookmarkStart w:id="0" w:name="_Toc218615685"/>
      <w:r w:rsidRPr="00CB0F2C">
        <w:rPr>
          <w:rFonts w:ascii="黑体" w:eastAsia="黑体" w:hAnsi="黑体" w:cs="Times New Roman" w:hint="eastAsia"/>
          <w:b/>
          <w:bCs/>
          <w:color w:val="000000"/>
          <w:kern w:val="44"/>
          <w:sz w:val="44"/>
          <w:szCs w:val="44"/>
          <w:lang/>
        </w:rPr>
        <w:t>招标项目需求</w:t>
      </w:r>
      <w:bookmarkEnd w:id="0"/>
      <w:r w:rsidRPr="00CB0F2C">
        <w:rPr>
          <w:rFonts w:ascii="黑体" w:eastAsia="黑体" w:hAnsi="黑体" w:cs="Times New Roman"/>
          <w:b/>
          <w:bCs/>
          <w:color w:val="000000"/>
          <w:kern w:val="44"/>
          <w:sz w:val="44"/>
          <w:szCs w:val="44"/>
          <w:lang/>
        </w:rPr>
        <w:fldChar w:fldCharType="end"/>
      </w:r>
    </w:p>
    <w:p w:rsidR="00CB0F2C" w:rsidRPr="00CB0F2C" w:rsidRDefault="00CB0F2C" w:rsidP="00CB0F2C">
      <w:pPr>
        <w:spacing w:line="360" w:lineRule="auto"/>
        <w:outlineLvl w:val="1"/>
        <w:rPr>
          <w:rFonts w:ascii="宋体" w:eastAsia="宋体" w:hAnsi="宋体" w:cs="Times New Roman" w:hint="eastAsia"/>
          <w:b/>
          <w:bCs/>
          <w:color w:val="000000"/>
          <w:kern w:val="0"/>
          <w:sz w:val="28"/>
          <w:szCs w:val="28"/>
          <w:lang/>
        </w:rPr>
      </w:pPr>
      <w:bookmarkStart w:id="1" w:name="sixxiangmugaisu"/>
      <w:bookmarkStart w:id="2" w:name="_Toc13528"/>
      <w:bookmarkStart w:id="3" w:name="_Toc218615686"/>
      <w:bookmarkEnd w:id="1"/>
      <w:proofErr w:type="spellStart"/>
      <w:r w:rsidRPr="00CB0F2C">
        <w:rPr>
          <w:rFonts w:ascii="宋体" w:eastAsia="宋体" w:hAnsi="宋体" w:cs="Times New Roman" w:hint="eastAsia"/>
          <w:b/>
          <w:bCs/>
          <w:color w:val="000000"/>
          <w:kern w:val="0"/>
          <w:sz w:val="28"/>
          <w:szCs w:val="28"/>
          <w:lang/>
        </w:rPr>
        <w:t>一、</w:t>
      </w:r>
      <w:bookmarkEnd w:id="2"/>
      <w:r w:rsidRPr="00CB0F2C">
        <w:rPr>
          <w:rFonts w:ascii="宋体" w:eastAsia="宋体" w:hAnsi="宋体" w:cs="Times New Roman" w:hint="eastAsia"/>
          <w:b/>
          <w:bCs/>
          <w:color w:val="000000"/>
          <w:kern w:val="0"/>
          <w:sz w:val="28"/>
          <w:szCs w:val="28"/>
          <w:lang/>
        </w:rPr>
        <w:t>项目概况</w:t>
      </w:r>
      <w:bookmarkEnd w:id="3"/>
      <w:proofErr w:type="spellEnd"/>
    </w:p>
    <w:p w:rsidR="00CB0F2C" w:rsidRPr="00CB0F2C" w:rsidRDefault="00CB0F2C" w:rsidP="00CB0F2C">
      <w:pPr>
        <w:spacing w:line="360" w:lineRule="auto"/>
        <w:ind w:firstLineChars="200" w:firstLine="480"/>
        <w:rPr>
          <w:rFonts w:ascii="宋体" w:eastAsia="宋体" w:hAnsi="宋体" w:cs="Times New Roman"/>
          <w:b/>
          <w:color w:val="FF0000"/>
          <w:sz w:val="24"/>
          <w:szCs w:val="28"/>
        </w:rPr>
      </w:pPr>
      <w:r w:rsidRPr="00CB0F2C">
        <w:rPr>
          <w:rFonts w:ascii="宋体" w:eastAsia="宋体" w:hAnsi="宋体" w:cs="宋体" w:hint="eastAsia"/>
          <w:sz w:val="24"/>
          <w:szCs w:val="28"/>
        </w:rPr>
        <w:t>为做好深圳市光明区公明街道202</w:t>
      </w:r>
      <w:r w:rsidRPr="00CB0F2C">
        <w:rPr>
          <w:rFonts w:ascii="宋体" w:eastAsia="宋体" w:hAnsi="宋体" w:cs="宋体"/>
          <w:sz w:val="24"/>
          <w:szCs w:val="28"/>
          <w:lang/>
        </w:rPr>
        <w:t>6</w:t>
      </w:r>
      <w:r w:rsidRPr="00CB0F2C">
        <w:rPr>
          <w:rFonts w:ascii="宋体" w:eastAsia="宋体" w:hAnsi="宋体" w:cs="宋体" w:hint="eastAsia"/>
          <w:sz w:val="24"/>
          <w:szCs w:val="28"/>
        </w:rPr>
        <w:t>年</w:t>
      </w:r>
      <w:r w:rsidRPr="00CB0F2C">
        <w:rPr>
          <w:rFonts w:ascii="宋体" w:eastAsia="宋体" w:hAnsi="宋体" w:cs="宋体"/>
          <w:sz w:val="24"/>
          <w:szCs w:val="28"/>
          <w:lang/>
        </w:rPr>
        <w:t>春节</w:t>
      </w:r>
      <w:r w:rsidRPr="00CB0F2C">
        <w:rPr>
          <w:rFonts w:ascii="宋体" w:eastAsia="宋体" w:hAnsi="宋体" w:cs="宋体" w:hint="eastAsia"/>
          <w:sz w:val="24"/>
          <w:szCs w:val="28"/>
        </w:rPr>
        <w:t>关爱活动工会会员慰问品采购工作，拟通过公开招标的方式组织实施，计划采购人数1800人，实际结算数量以最终发放的人数为准。</w:t>
      </w:r>
    </w:p>
    <w:p w:rsidR="00CB0F2C" w:rsidRPr="00CB0F2C" w:rsidRDefault="00CB0F2C" w:rsidP="00CB0F2C">
      <w:pPr>
        <w:spacing w:line="360" w:lineRule="auto"/>
        <w:outlineLvl w:val="1"/>
        <w:rPr>
          <w:rFonts w:ascii="宋体" w:eastAsia="宋体" w:hAnsi="宋体" w:cs="Times New Roman" w:hint="eastAsia"/>
          <w:b/>
          <w:bCs/>
          <w:color w:val="000000"/>
          <w:kern w:val="0"/>
          <w:sz w:val="28"/>
          <w:szCs w:val="28"/>
          <w:lang/>
        </w:rPr>
      </w:pPr>
      <w:bookmarkStart w:id="4" w:name="_Toc218615687"/>
      <w:proofErr w:type="spellStart"/>
      <w:r w:rsidRPr="00CB0F2C">
        <w:rPr>
          <w:rFonts w:ascii="宋体" w:eastAsia="宋体" w:hAnsi="宋体" w:cs="Times New Roman" w:hint="eastAsia"/>
          <w:b/>
          <w:bCs/>
          <w:color w:val="000000"/>
          <w:kern w:val="0"/>
          <w:sz w:val="28"/>
          <w:szCs w:val="28"/>
          <w:lang/>
        </w:rPr>
        <w:t>二、服务内容及要求</w:t>
      </w:r>
      <w:bookmarkEnd w:id="4"/>
      <w:proofErr w:type="spellEnd"/>
    </w:p>
    <w:p w:rsidR="00CB0F2C" w:rsidRPr="00CB0F2C" w:rsidRDefault="00CB0F2C" w:rsidP="00CB0F2C">
      <w:pPr>
        <w:spacing w:line="360" w:lineRule="auto"/>
        <w:ind w:firstLineChars="200" w:firstLine="480"/>
        <w:jc w:val="left"/>
        <w:rPr>
          <w:rFonts w:ascii="宋体" w:eastAsia="宋体" w:hAnsi="宋体" w:cs="宋体"/>
          <w:kern w:val="0"/>
          <w:sz w:val="24"/>
          <w:szCs w:val="28"/>
        </w:rPr>
      </w:pPr>
      <w:bookmarkStart w:id="5" w:name="_Toc1831"/>
      <w:r w:rsidRPr="00CB0F2C">
        <w:rPr>
          <w:rFonts w:ascii="宋体" w:eastAsia="宋体" w:hAnsi="宋体" w:cs="宋体" w:hint="eastAsia"/>
          <w:kern w:val="0"/>
          <w:sz w:val="24"/>
          <w:szCs w:val="28"/>
        </w:rPr>
        <w:t>1.根据《广东省基层工会经费收支管理实施细则（试行）》（</w:t>
      </w:r>
      <w:proofErr w:type="gramStart"/>
      <w:r w:rsidRPr="00CB0F2C">
        <w:rPr>
          <w:rFonts w:ascii="宋体" w:eastAsia="宋体" w:hAnsi="宋体" w:cs="宋体" w:hint="eastAsia"/>
          <w:kern w:val="0"/>
          <w:sz w:val="24"/>
          <w:szCs w:val="28"/>
        </w:rPr>
        <w:t>粤工总</w:t>
      </w:r>
      <w:proofErr w:type="gramEnd"/>
      <w:r w:rsidRPr="00CB0F2C">
        <w:rPr>
          <w:rFonts w:ascii="宋体" w:eastAsia="宋体" w:hAnsi="宋体" w:cs="宋体" w:hint="eastAsia"/>
          <w:kern w:val="0"/>
          <w:sz w:val="24"/>
          <w:szCs w:val="28"/>
        </w:rPr>
        <w:t>﹝2025﹞1号）规定，中标供应商提供的节日慰问品包含：符合中国传统节日习惯的用品和职工群众必需的生活用品等，如米、面、油、生活用品、清洁用品、水果、干果、电器等，不含酒水及冬虫夏草、燕窝、花胶等高档滋补品。</w:t>
      </w:r>
    </w:p>
    <w:p w:rsidR="00CB0F2C" w:rsidRPr="00CB0F2C" w:rsidRDefault="00CB0F2C" w:rsidP="00CB0F2C">
      <w:pPr>
        <w:widowControl/>
        <w:spacing w:line="360" w:lineRule="auto"/>
        <w:ind w:firstLineChars="200" w:firstLine="480"/>
        <w:jc w:val="left"/>
        <w:rPr>
          <w:rFonts w:ascii="宋体" w:eastAsia="宋体" w:hAnsi="宋体" w:cs="宋体"/>
          <w:kern w:val="0"/>
          <w:sz w:val="24"/>
          <w:szCs w:val="28"/>
        </w:rPr>
      </w:pPr>
      <w:r w:rsidRPr="00CB0F2C">
        <w:rPr>
          <w:rFonts w:ascii="宋体" w:eastAsia="宋体" w:hAnsi="宋体" w:cs="宋体" w:hint="eastAsia"/>
          <w:kern w:val="0"/>
          <w:sz w:val="24"/>
          <w:szCs w:val="28"/>
        </w:rPr>
        <w:t>2.节日慰问品发放标准：</w:t>
      </w:r>
      <w:r w:rsidRPr="00CB0F2C">
        <w:rPr>
          <w:rFonts w:ascii="宋体" w:eastAsia="宋体" w:hAnsi="宋体" w:cs="宋体"/>
          <w:kern w:val="0"/>
          <w:sz w:val="24"/>
          <w:szCs w:val="28"/>
          <w:lang/>
        </w:rPr>
        <w:t>400</w:t>
      </w:r>
      <w:r w:rsidRPr="00CB0F2C">
        <w:rPr>
          <w:rFonts w:ascii="宋体" w:eastAsia="宋体" w:hAnsi="宋体" w:cs="宋体" w:hint="eastAsia"/>
          <w:kern w:val="0"/>
          <w:sz w:val="24"/>
          <w:szCs w:val="28"/>
        </w:rPr>
        <w:t>元/人。</w:t>
      </w:r>
    </w:p>
    <w:p w:rsidR="00CB0F2C" w:rsidRPr="00CB0F2C" w:rsidRDefault="00CB0F2C" w:rsidP="00CB0F2C">
      <w:pPr>
        <w:spacing w:line="360" w:lineRule="auto"/>
        <w:ind w:firstLineChars="200" w:firstLine="480"/>
        <w:jc w:val="left"/>
        <w:rPr>
          <w:rFonts w:ascii="宋体" w:eastAsia="宋体" w:hAnsi="宋体" w:cs="宋体"/>
          <w:kern w:val="0"/>
          <w:sz w:val="24"/>
          <w:szCs w:val="28"/>
          <w:highlight w:val="yellow"/>
        </w:rPr>
      </w:pPr>
      <w:r w:rsidRPr="00CB0F2C">
        <w:rPr>
          <w:rFonts w:ascii="宋体" w:eastAsia="宋体" w:hAnsi="宋体" w:cs="宋体" w:hint="eastAsia"/>
          <w:kern w:val="0"/>
          <w:sz w:val="24"/>
          <w:szCs w:val="28"/>
        </w:rPr>
        <w:t>3.根据采购单位的要求，各工会会员下单后由中标人提供免费快递送货到家服务。</w:t>
      </w:r>
    </w:p>
    <w:p w:rsidR="00CB0F2C" w:rsidRPr="00CB0F2C" w:rsidRDefault="00CB0F2C" w:rsidP="00CB0F2C">
      <w:pPr>
        <w:spacing w:line="360" w:lineRule="auto"/>
        <w:ind w:firstLineChars="200" w:firstLine="480"/>
        <w:jc w:val="left"/>
        <w:rPr>
          <w:rFonts w:ascii="Times New Roman" w:eastAsia="宋体" w:hAnsi="Times New Roman" w:cs="Times New Roman"/>
          <w:sz w:val="24"/>
          <w:szCs w:val="28"/>
        </w:rPr>
      </w:pPr>
      <w:r w:rsidRPr="00CB0F2C">
        <w:rPr>
          <w:rFonts w:ascii="宋体" w:eastAsia="宋体" w:hAnsi="宋体" w:cs="宋体" w:hint="eastAsia"/>
          <w:kern w:val="0"/>
          <w:sz w:val="24"/>
          <w:szCs w:val="28"/>
        </w:rPr>
        <w:t>4.本次招标由采购单位提供商品清单，其中每位职工在商品清单内按人均400元标准范围内自行挑选商品，商品清单如下：</w:t>
      </w:r>
    </w:p>
    <w:tbl>
      <w:tblPr>
        <w:tblW w:w="8637" w:type="dxa"/>
        <w:tblInd w:w="93" w:type="dxa"/>
        <w:tblLook w:val="0000"/>
      </w:tblPr>
      <w:tblGrid>
        <w:gridCol w:w="1174"/>
        <w:gridCol w:w="2349"/>
        <w:gridCol w:w="1921"/>
        <w:gridCol w:w="1431"/>
        <w:gridCol w:w="881"/>
        <w:gridCol w:w="881"/>
      </w:tblGrid>
      <w:tr w:rsidR="00CB0F2C" w:rsidRPr="00CB0F2C" w:rsidTr="00E018E4">
        <w:trPr>
          <w:trHeight w:val="604"/>
        </w:trPr>
        <w:tc>
          <w:tcPr>
            <w:tcW w:w="1174"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b/>
                <w:color w:val="000000"/>
                <w:sz w:val="24"/>
                <w:szCs w:val="24"/>
              </w:rPr>
            </w:pPr>
            <w:r w:rsidRPr="00CB0F2C">
              <w:rPr>
                <w:rFonts w:ascii="宋体" w:eastAsia="宋体" w:hAnsi="宋体" w:cs="仿宋_GB2312"/>
                <w:b/>
                <w:color w:val="000000"/>
                <w:kern w:val="0"/>
                <w:sz w:val="24"/>
                <w:szCs w:val="24"/>
                <w:lang/>
              </w:rPr>
              <w:t>类别</w:t>
            </w: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b/>
                <w:color w:val="000000"/>
                <w:sz w:val="24"/>
                <w:szCs w:val="24"/>
              </w:rPr>
            </w:pPr>
            <w:r w:rsidRPr="00CB0F2C">
              <w:rPr>
                <w:rFonts w:ascii="宋体" w:eastAsia="宋体" w:hAnsi="宋体" w:cs="仿宋_GB2312"/>
                <w:b/>
                <w:color w:val="000000"/>
                <w:kern w:val="0"/>
                <w:sz w:val="24"/>
                <w:szCs w:val="24"/>
                <w:lang/>
              </w:rPr>
              <w:t>商品</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b/>
                <w:color w:val="000000"/>
                <w:sz w:val="24"/>
                <w:szCs w:val="24"/>
              </w:rPr>
            </w:pPr>
            <w:r w:rsidRPr="00CB0F2C">
              <w:rPr>
                <w:rFonts w:ascii="宋体" w:eastAsia="宋体" w:hAnsi="宋体" w:cs="仿宋_GB2312"/>
                <w:b/>
                <w:color w:val="000000"/>
                <w:kern w:val="0"/>
                <w:sz w:val="24"/>
                <w:szCs w:val="24"/>
                <w:lang/>
              </w:rPr>
              <w:t>规格</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b/>
                <w:color w:val="000000"/>
                <w:sz w:val="24"/>
                <w:szCs w:val="24"/>
              </w:rPr>
            </w:pPr>
            <w:r w:rsidRPr="00CB0F2C">
              <w:rPr>
                <w:rFonts w:ascii="宋体" w:eastAsia="宋体" w:hAnsi="宋体" w:cs="仿宋_GB2312"/>
                <w:b/>
                <w:color w:val="000000"/>
                <w:kern w:val="0"/>
                <w:sz w:val="24"/>
                <w:szCs w:val="24"/>
                <w:lang/>
              </w:rPr>
              <w:t>数量</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b/>
                <w:color w:val="000000"/>
                <w:sz w:val="24"/>
                <w:szCs w:val="24"/>
              </w:rPr>
            </w:pPr>
            <w:r w:rsidRPr="00CB0F2C">
              <w:rPr>
                <w:rFonts w:ascii="宋体" w:eastAsia="宋体" w:hAnsi="宋体" w:cs="仿宋_GB2312"/>
                <w:b/>
                <w:color w:val="000000"/>
                <w:kern w:val="0"/>
                <w:sz w:val="24"/>
                <w:szCs w:val="24"/>
                <w:lang/>
              </w:rPr>
              <w:t>单位</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b/>
                <w:color w:val="000000"/>
                <w:sz w:val="24"/>
                <w:szCs w:val="24"/>
              </w:rPr>
            </w:pPr>
            <w:r w:rsidRPr="00CB0F2C">
              <w:rPr>
                <w:rFonts w:ascii="宋体" w:eastAsia="宋体" w:hAnsi="宋体" w:cs="仿宋_GB2312"/>
                <w:b/>
                <w:color w:val="000000"/>
                <w:kern w:val="0"/>
                <w:sz w:val="24"/>
                <w:szCs w:val="24"/>
                <w:lang/>
              </w:rPr>
              <w:t>备注</w:t>
            </w:r>
          </w:p>
        </w:tc>
      </w:tr>
      <w:tr w:rsidR="00CB0F2C" w:rsidRPr="00CB0F2C" w:rsidTr="00E018E4">
        <w:trPr>
          <w:trHeight w:val="411"/>
        </w:trPr>
        <w:tc>
          <w:tcPr>
            <w:tcW w:w="1174" w:type="dxa"/>
            <w:vMerge w:val="restart"/>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休闲 零食</w:t>
            </w: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每日坚果</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≥750g</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盒</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84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坚果礼盒（全坚果）</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≥1700g</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盒</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葵花籽</w:t>
            </w:r>
            <w:r w:rsidRPr="00CB0F2C">
              <w:rPr>
                <w:rFonts w:ascii="宋体" w:eastAsia="宋体" w:hAnsi="宋体" w:cs="仿宋_GB2312" w:hint="eastAsia"/>
                <w:color w:val="000000"/>
                <w:kern w:val="0"/>
                <w:sz w:val="24"/>
                <w:szCs w:val="24"/>
                <w:lang/>
              </w:rPr>
              <w:t>（</w:t>
            </w:r>
            <w:r w:rsidRPr="00CB0F2C">
              <w:rPr>
                <w:rFonts w:ascii="宋体" w:eastAsia="宋体" w:hAnsi="宋体" w:cs="仿宋_GB2312"/>
                <w:color w:val="000000"/>
                <w:kern w:val="0"/>
                <w:sz w:val="24"/>
                <w:szCs w:val="24"/>
                <w:lang/>
              </w:rPr>
              <w:t>瓜子</w:t>
            </w:r>
            <w:r w:rsidRPr="00CB0F2C">
              <w:rPr>
                <w:rFonts w:ascii="宋体" w:eastAsia="宋体" w:hAnsi="宋体" w:cs="仿宋_GB2312" w:hint="eastAsia"/>
                <w:color w:val="000000"/>
                <w:kern w:val="0"/>
                <w:sz w:val="24"/>
                <w:szCs w:val="24"/>
                <w:lang/>
              </w:rPr>
              <w:t>）</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≥150g</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罐</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花生</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≥500g</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袋</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利是糖</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≥300g</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袋</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8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混合水果口味软糖（瑞士糖）</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≥400g</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盒</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巧克力礼盒</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≥500g</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盒</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蛋卷</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≥450g</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盒</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曲奇饼干</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w:t>
            </w:r>
            <w:r w:rsidRPr="00CB0F2C">
              <w:rPr>
                <w:rFonts w:ascii="宋体" w:eastAsia="宋体" w:hAnsi="宋体" w:cs="仿宋_GB2312"/>
                <w:color w:val="000000"/>
                <w:sz w:val="24"/>
                <w:szCs w:val="24"/>
                <w:lang/>
              </w:rPr>
              <w:t>750g</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盒</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8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松露火腿风味苏打饼干</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≥500g</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盒</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牛肉馅饼干</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≥300g</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盒</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牛肉干</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≥150g</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袋</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即吃红枣礼盒</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≥900g</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盒</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val="restart"/>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粮油</w:t>
            </w: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五常大米</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5kg</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袋</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橄榄油</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≥1.6L</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瓶</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干货礼盒</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≥450g</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盒</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花生油</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4L</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桶</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腊肠</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≥500g</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盒</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782"/>
        </w:trPr>
        <w:tc>
          <w:tcPr>
            <w:tcW w:w="1174" w:type="dxa"/>
            <w:vMerge w:val="restart"/>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日用品</w:t>
            </w: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洗衣液</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2"/>
              </w:rPr>
            </w:pPr>
            <w:r w:rsidRPr="00CB0F2C">
              <w:rPr>
                <w:rFonts w:ascii="宋体" w:eastAsia="宋体" w:hAnsi="宋体" w:cs="仿宋_GB2312"/>
                <w:color w:val="000000"/>
                <w:kern w:val="0"/>
                <w:sz w:val="22"/>
                <w:lang/>
              </w:rPr>
              <w:t>≥2.5kg*2</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组</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洗洁精</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2"/>
              </w:rPr>
            </w:pPr>
            <w:r w:rsidRPr="00CB0F2C">
              <w:rPr>
                <w:rFonts w:ascii="宋体" w:eastAsia="宋体" w:hAnsi="宋体" w:cs="仿宋_GB2312"/>
                <w:color w:val="000000"/>
                <w:kern w:val="0"/>
                <w:sz w:val="22"/>
                <w:lang/>
              </w:rPr>
              <w:t>≥1kg*3</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组</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卫生卷纸</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Cs w:val="21"/>
              </w:rPr>
            </w:pPr>
            <w:r w:rsidRPr="00CB0F2C">
              <w:rPr>
                <w:rFonts w:ascii="宋体" w:eastAsia="宋体" w:hAnsi="宋体" w:cs="仿宋_GB2312"/>
                <w:color w:val="000000"/>
                <w:kern w:val="0"/>
                <w:szCs w:val="21"/>
                <w:lang/>
              </w:rPr>
              <w:t>4层*200g*10卷</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提</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厨房纸巾</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2"/>
              </w:rPr>
            </w:pPr>
            <w:r w:rsidRPr="00CB0F2C">
              <w:rPr>
                <w:rFonts w:ascii="宋体" w:eastAsia="宋体" w:hAnsi="宋体" w:cs="仿宋_GB2312"/>
                <w:color w:val="000000"/>
                <w:kern w:val="0"/>
                <w:sz w:val="22"/>
                <w:lang/>
              </w:rPr>
              <w:t>2卷*75节</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包</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卫生湿巾</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10片/包</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包</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厨房湿巾</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2"/>
              </w:rPr>
            </w:pPr>
            <w:r w:rsidRPr="00CB0F2C">
              <w:rPr>
                <w:rFonts w:ascii="宋体" w:eastAsia="宋体" w:hAnsi="宋体" w:cs="仿宋_GB2312"/>
                <w:color w:val="000000"/>
                <w:kern w:val="0"/>
                <w:sz w:val="22"/>
                <w:lang/>
              </w:rPr>
              <w:t>≥50抽</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包</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722"/>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proofErr w:type="gramStart"/>
            <w:r w:rsidRPr="00CB0F2C">
              <w:rPr>
                <w:rFonts w:ascii="宋体" w:eastAsia="宋体" w:hAnsi="宋体" w:cs="仿宋_GB2312"/>
                <w:color w:val="000000"/>
                <w:kern w:val="0"/>
                <w:sz w:val="24"/>
                <w:szCs w:val="24"/>
                <w:lang/>
              </w:rPr>
              <w:t>抽纸纸巾</w:t>
            </w:r>
            <w:proofErr w:type="gramEnd"/>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2"/>
              </w:rPr>
            </w:pPr>
            <w:r w:rsidRPr="00CB0F2C">
              <w:rPr>
                <w:rFonts w:ascii="宋体" w:eastAsia="宋体" w:hAnsi="宋体" w:cs="仿宋_GB2312"/>
                <w:color w:val="000000"/>
                <w:kern w:val="0"/>
                <w:sz w:val="22"/>
                <w:lang/>
              </w:rPr>
              <w:t>≥</w:t>
            </w:r>
            <w:r w:rsidRPr="00CB0F2C">
              <w:rPr>
                <w:rFonts w:ascii="宋体" w:eastAsia="宋体" w:hAnsi="宋体" w:cs="仿宋_GB2312"/>
                <w:color w:val="000000"/>
                <w:szCs w:val="24"/>
                <w:lang/>
              </w:rPr>
              <w:t>4层*90抽*12包</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包</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41"/>
        </w:trPr>
        <w:tc>
          <w:tcPr>
            <w:tcW w:w="1174" w:type="dxa"/>
            <w:vMerge w:val="restart"/>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家电</w:t>
            </w: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电火锅</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2"/>
              </w:rPr>
            </w:pPr>
            <w:r w:rsidRPr="00CB0F2C">
              <w:rPr>
                <w:rFonts w:ascii="宋体" w:eastAsia="宋体" w:hAnsi="宋体" w:cs="仿宋_GB2312"/>
                <w:color w:val="000000"/>
                <w:kern w:val="0"/>
                <w:sz w:val="22"/>
                <w:lang/>
              </w:rPr>
              <w:t>≥3.5L</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proofErr w:type="gramStart"/>
            <w:r w:rsidRPr="00CB0F2C">
              <w:rPr>
                <w:rFonts w:ascii="宋体" w:eastAsia="宋体" w:hAnsi="宋体" w:cs="仿宋_GB2312"/>
                <w:color w:val="000000"/>
                <w:kern w:val="0"/>
                <w:sz w:val="24"/>
                <w:szCs w:val="24"/>
                <w:lang/>
              </w:rPr>
              <w:t>个</w:t>
            </w:r>
            <w:proofErr w:type="gramEnd"/>
          </w:p>
        </w:tc>
        <w:tc>
          <w:tcPr>
            <w:tcW w:w="881" w:type="dxa"/>
            <w:vMerge w:val="restart"/>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电吹风</w:t>
            </w:r>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2"/>
              </w:rPr>
            </w:pPr>
            <w:r w:rsidRPr="00CB0F2C">
              <w:rPr>
                <w:rFonts w:ascii="宋体" w:eastAsia="宋体" w:hAnsi="宋体" w:cs="仿宋_GB2312"/>
                <w:color w:val="000000"/>
                <w:kern w:val="0"/>
                <w:sz w:val="22"/>
                <w:lang/>
              </w:rPr>
              <w:t>≥1600W</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proofErr w:type="gramStart"/>
            <w:r w:rsidRPr="00CB0F2C">
              <w:rPr>
                <w:rFonts w:ascii="宋体" w:eastAsia="宋体" w:hAnsi="宋体" w:cs="仿宋_GB2312"/>
                <w:color w:val="000000"/>
                <w:kern w:val="0"/>
                <w:sz w:val="24"/>
                <w:szCs w:val="24"/>
                <w:lang/>
              </w:rPr>
              <w:t>个</w:t>
            </w:r>
            <w:proofErr w:type="gramEnd"/>
          </w:p>
        </w:tc>
        <w:tc>
          <w:tcPr>
            <w:tcW w:w="881"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proofErr w:type="gramStart"/>
            <w:r w:rsidRPr="00CB0F2C">
              <w:rPr>
                <w:rFonts w:ascii="宋体" w:eastAsia="宋体" w:hAnsi="宋体" w:cs="仿宋_GB2312"/>
                <w:color w:val="000000"/>
                <w:kern w:val="0"/>
                <w:sz w:val="24"/>
                <w:szCs w:val="24"/>
                <w:lang/>
              </w:rPr>
              <w:t>电炖锅</w:t>
            </w:r>
            <w:proofErr w:type="gramEnd"/>
          </w:p>
        </w:tc>
        <w:tc>
          <w:tcPr>
            <w:tcW w:w="192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2"/>
              </w:rPr>
            </w:pPr>
            <w:r w:rsidRPr="00CB0F2C">
              <w:rPr>
                <w:rFonts w:ascii="宋体" w:eastAsia="宋体" w:hAnsi="宋体" w:cs="仿宋_GB2312"/>
                <w:color w:val="000000"/>
                <w:kern w:val="0"/>
                <w:sz w:val="22"/>
                <w:lang/>
              </w:rPr>
              <w:t>≥1L</w:t>
            </w:r>
          </w:p>
        </w:tc>
        <w:tc>
          <w:tcPr>
            <w:tcW w:w="143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proofErr w:type="gramStart"/>
            <w:r w:rsidRPr="00CB0F2C">
              <w:rPr>
                <w:rFonts w:ascii="宋体" w:eastAsia="宋体" w:hAnsi="宋体" w:cs="仿宋_GB2312"/>
                <w:color w:val="000000"/>
                <w:kern w:val="0"/>
                <w:sz w:val="24"/>
                <w:szCs w:val="24"/>
                <w:lang/>
              </w:rPr>
              <w:t>个</w:t>
            </w:r>
            <w:proofErr w:type="gramEnd"/>
          </w:p>
        </w:tc>
        <w:tc>
          <w:tcPr>
            <w:tcW w:w="881"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1174"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c>
          <w:tcPr>
            <w:tcW w:w="2349" w:type="dxa"/>
            <w:tcBorders>
              <w:top w:val="single" w:sz="4" w:space="0" w:color="000000"/>
              <w:left w:val="single" w:sz="4" w:space="0" w:color="000000"/>
              <w:bottom w:val="nil"/>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空气炸锅</w:t>
            </w:r>
          </w:p>
        </w:tc>
        <w:tc>
          <w:tcPr>
            <w:tcW w:w="1921" w:type="dxa"/>
            <w:tcBorders>
              <w:top w:val="single" w:sz="4" w:space="0" w:color="000000"/>
              <w:left w:val="single" w:sz="4" w:space="0" w:color="000000"/>
              <w:bottom w:val="nil"/>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2"/>
              </w:rPr>
            </w:pPr>
            <w:r w:rsidRPr="00CB0F2C">
              <w:rPr>
                <w:rFonts w:ascii="宋体" w:eastAsia="宋体" w:hAnsi="宋体" w:cs="仿宋_GB2312"/>
                <w:color w:val="000000"/>
                <w:kern w:val="0"/>
                <w:sz w:val="22"/>
                <w:lang/>
              </w:rPr>
              <w:t>≥3L</w:t>
            </w:r>
          </w:p>
        </w:tc>
        <w:tc>
          <w:tcPr>
            <w:tcW w:w="1431" w:type="dxa"/>
            <w:tcBorders>
              <w:top w:val="single" w:sz="4" w:space="0" w:color="000000"/>
              <w:left w:val="single" w:sz="4" w:space="0" w:color="000000"/>
              <w:bottom w:val="nil"/>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 xml:space="preserve">1.00 </w:t>
            </w:r>
          </w:p>
        </w:tc>
        <w:tc>
          <w:tcPr>
            <w:tcW w:w="881" w:type="dxa"/>
            <w:tcBorders>
              <w:top w:val="single" w:sz="4" w:space="0" w:color="000000"/>
              <w:left w:val="single" w:sz="4" w:space="0" w:color="000000"/>
              <w:bottom w:val="nil"/>
              <w:right w:val="single" w:sz="4" w:space="0" w:color="000000"/>
            </w:tcBorders>
            <w:vAlign w:val="center"/>
          </w:tcPr>
          <w:p w:rsidR="00CB0F2C" w:rsidRPr="00CB0F2C" w:rsidRDefault="00CB0F2C" w:rsidP="00CB0F2C">
            <w:pPr>
              <w:widowControl/>
              <w:jc w:val="center"/>
              <w:textAlignment w:val="center"/>
              <w:rPr>
                <w:rFonts w:ascii="宋体" w:eastAsia="宋体" w:hAnsi="宋体" w:cs="仿宋_GB2312"/>
                <w:color w:val="000000"/>
                <w:sz w:val="24"/>
                <w:szCs w:val="24"/>
              </w:rPr>
            </w:pPr>
            <w:proofErr w:type="gramStart"/>
            <w:r w:rsidRPr="00CB0F2C">
              <w:rPr>
                <w:rFonts w:ascii="宋体" w:eastAsia="宋体" w:hAnsi="宋体" w:cs="仿宋_GB2312"/>
                <w:color w:val="000000"/>
                <w:kern w:val="0"/>
                <w:sz w:val="24"/>
                <w:szCs w:val="24"/>
                <w:lang/>
              </w:rPr>
              <w:t>个</w:t>
            </w:r>
            <w:proofErr w:type="gramEnd"/>
          </w:p>
        </w:tc>
        <w:tc>
          <w:tcPr>
            <w:tcW w:w="881" w:type="dxa"/>
            <w:vMerge/>
            <w:tcBorders>
              <w:top w:val="single" w:sz="4" w:space="0" w:color="000000"/>
              <w:left w:val="single" w:sz="4" w:space="0" w:color="000000"/>
              <w:bottom w:val="single" w:sz="4" w:space="0" w:color="000000"/>
              <w:right w:val="single" w:sz="4" w:space="0" w:color="000000"/>
            </w:tcBorders>
            <w:vAlign w:val="center"/>
          </w:tcPr>
          <w:p w:rsidR="00CB0F2C" w:rsidRPr="00CB0F2C" w:rsidRDefault="00CB0F2C" w:rsidP="00CB0F2C">
            <w:pPr>
              <w:jc w:val="center"/>
              <w:rPr>
                <w:rFonts w:ascii="宋体" w:eastAsia="宋体" w:hAnsi="宋体" w:cs="仿宋_GB2312"/>
                <w:color w:val="000000"/>
                <w:sz w:val="24"/>
                <w:szCs w:val="24"/>
              </w:rPr>
            </w:pPr>
          </w:p>
        </w:tc>
      </w:tr>
      <w:tr w:rsidR="00CB0F2C" w:rsidRPr="00CB0F2C" w:rsidTr="00E018E4">
        <w:trPr>
          <w:trHeight w:val="411"/>
        </w:trPr>
        <w:tc>
          <w:tcPr>
            <w:tcW w:w="8637" w:type="dxa"/>
            <w:gridSpan w:val="6"/>
            <w:tcBorders>
              <w:top w:val="single" w:sz="4" w:space="0" w:color="000000"/>
              <w:left w:val="single" w:sz="4" w:space="0" w:color="000000"/>
              <w:bottom w:val="nil"/>
              <w:right w:val="single" w:sz="4" w:space="0" w:color="000000"/>
            </w:tcBorders>
            <w:vAlign w:val="center"/>
          </w:tcPr>
          <w:p w:rsidR="00CB0F2C" w:rsidRPr="00CB0F2C" w:rsidRDefault="00CB0F2C" w:rsidP="00CB0F2C">
            <w:pPr>
              <w:widowControl/>
              <w:jc w:val="left"/>
              <w:textAlignment w:val="center"/>
              <w:rPr>
                <w:rFonts w:ascii="宋体" w:eastAsia="宋体" w:hAnsi="宋体" w:cs="仿宋_GB2312"/>
                <w:color w:val="000000"/>
                <w:sz w:val="24"/>
                <w:szCs w:val="24"/>
              </w:rPr>
            </w:pPr>
            <w:r w:rsidRPr="00CB0F2C">
              <w:rPr>
                <w:rFonts w:ascii="宋体" w:eastAsia="宋体" w:hAnsi="宋体" w:cs="仿宋_GB2312"/>
                <w:color w:val="000000"/>
                <w:kern w:val="0"/>
                <w:sz w:val="24"/>
                <w:szCs w:val="24"/>
                <w:lang/>
              </w:rPr>
              <w:t>备注：</w:t>
            </w:r>
          </w:p>
        </w:tc>
      </w:tr>
      <w:tr w:rsidR="00CB0F2C" w:rsidRPr="00CB0F2C" w:rsidTr="00E018E4">
        <w:trPr>
          <w:trHeight w:val="401"/>
        </w:trPr>
        <w:tc>
          <w:tcPr>
            <w:tcW w:w="8637" w:type="dxa"/>
            <w:gridSpan w:val="6"/>
            <w:tcBorders>
              <w:top w:val="nil"/>
              <w:left w:val="single" w:sz="4" w:space="0" w:color="000000"/>
              <w:bottom w:val="nil"/>
              <w:right w:val="single" w:sz="4" w:space="0" w:color="000000"/>
            </w:tcBorders>
            <w:vAlign w:val="center"/>
          </w:tcPr>
          <w:p w:rsidR="00CB0F2C" w:rsidRPr="00CB0F2C" w:rsidRDefault="00CB0F2C" w:rsidP="00CB0F2C">
            <w:pPr>
              <w:widowControl/>
              <w:jc w:val="left"/>
              <w:textAlignment w:val="center"/>
              <w:rPr>
                <w:rFonts w:ascii="宋体" w:eastAsia="宋体" w:hAnsi="宋体" w:cs="仿宋_GB2312"/>
                <w:color w:val="000000"/>
                <w:sz w:val="22"/>
              </w:rPr>
            </w:pPr>
            <w:r w:rsidRPr="00CB0F2C">
              <w:rPr>
                <w:rFonts w:ascii="宋体" w:eastAsia="宋体" w:hAnsi="宋体" w:cs="仿宋_GB2312"/>
                <w:color w:val="000000"/>
                <w:kern w:val="0"/>
                <w:sz w:val="22"/>
                <w:lang/>
              </w:rPr>
              <w:t xml:space="preserve">    1.投标人所提供的货物需与</w:t>
            </w:r>
            <w:r w:rsidRPr="00CB0F2C">
              <w:rPr>
                <w:rFonts w:ascii="宋体" w:eastAsia="宋体" w:hAnsi="宋体" w:cs="仿宋_GB2312" w:hint="eastAsia"/>
                <w:color w:val="000000"/>
                <w:kern w:val="0"/>
                <w:sz w:val="22"/>
                <w:lang/>
              </w:rPr>
              <w:t>招标文件</w:t>
            </w:r>
            <w:r w:rsidRPr="00CB0F2C">
              <w:rPr>
                <w:rFonts w:ascii="宋体" w:eastAsia="宋体" w:hAnsi="宋体" w:cs="仿宋_GB2312"/>
                <w:color w:val="000000"/>
                <w:kern w:val="0"/>
                <w:sz w:val="22"/>
                <w:lang/>
              </w:rPr>
              <w:t>所提供商品清单一致；</w:t>
            </w:r>
          </w:p>
        </w:tc>
      </w:tr>
      <w:tr w:rsidR="00CB0F2C" w:rsidRPr="00CB0F2C" w:rsidTr="00E018E4">
        <w:trPr>
          <w:trHeight w:val="663"/>
        </w:trPr>
        <w:tc>
          <w:tcPr>
            <w:tcW w:w="8637" w:type="dxa"/>
            <w:gridSpan w:val="6"/>
            <w:tcBorders>
              <w:top w:val="nil"/>
              <w:left w:val="single" w:sz="4" w:space="0" w:color="000000"/>
              <w:bottom w:val="single" w:sz="4" w:space="0" w:color="000000"/>
              <w:right w:val="single" w:sz="4" w:space="0" w:color="000000"/>
            </w:tcBorders>
            <w:vAlign w:val="center"/>
          </w:tcPr>
          <w:p w:rsidR="00CB0F2C" w:rsidRPr="00CB0F2C" w:rsidRDefault="00CB0F2C" w:rsidP="00CB0F2C">
            <w:pPr>
              <w:widowControl/>
              <w:jc w:val="left"/>
              <w:textAlignment w:val="center"/>
              <w:rPr>
                <w:rFonts w:ascii="宋体" w:eastAsia="宋体" w:hAnsi="宋体" w:cs="仿宋_GB2312" w:hint="eastAsia"/>
                <w:color w:val="000000"/>
                <w:sz w:val="22"/>
              </w:rPr>
            </w:pPr>
            <w:r w:rsidRPr="00CB0F2C">
              <w:rPr>
                <w:rFonts w:ascii="宋体" w:eastAsia="宋体" w:hAnsi="宋体" w:cs="仿宋_GB2312"/>
                <w:color w:val="000000"/>
                <w:kern w:val="0"/>
                <w:sz w:val="22"/>
                <w:lang/>
              </w:rPr>
              <w:t xml:space="preserve">    2.</w:t>
            </w:r>
            <w:r w:rsidRPr="00CB0F2C">
              <w:rPr>
                <w:rFonts w:ascii="宋体" w:eastAsia="宋体" w:hAnsi="宋体" w:cs="仿宋_GB2312" w:hint="eastAsia"/>
                <w:color w:val="000000"/>
                <w:kern w:val="0"/>
                <w:sz w:val="22"/>
                <w:lang/>
              </w:rPr>
              <w:t>除以上商品清单外，投标人可自行添加，</w:t>
            </w:r>
            <w:proofErr w:type="gramStart"/>
            <w:r w:rsidRPr="00CB0F2C">
              <w:rPr>
                <w:rFonts w:ascii="宋体" w:eastAsia="宋体" w:hAnsi="宋体" w:cs="仿宋_GB2312" w:hint="eastAsia"/>
                <w:color w:val="000000"/>
                <w:kern w:val="0"/>
                <w:sz w:val="22"/>
                <w:lang/>
              </w:rPr>
              <w:t>选品的</w:t>
            </w:r>
            <w:proofErr w:type="gramEnd"/>
            <w:r w:rsidRPr="00CB0F2C">
              <w:rPr>
                <w:rFonts w:ascii="宋体" w:eastAsia="宋体" w:hAnsi="宋体" w:cs="仿宋_GB2312" w:hint="eastAsia"/>
                <w:color w:val="000000"/>
                <w:kern w:val="0"/>
                <w:sz w:val="22"/>
                <w:lang/>
              </w:rPr>
              <w:t>合理性、多样性可作为评审因素中的“供货实施方案</w:t>
            </w:r>
            <w:r w:rsidRPr="00CB0F2C">
              <w:rPr>
                <w:rFonts w:ascii="宋体" w:eastAsia="宋体" w:hAnsi="宋体" w:cs="仿宋_GB2312"/>
                <w:color w:val="000000"/>
                <w:kern w:val="0"/>
                <w:sz w:val="22"/>
                <w:lang/>
              </w:rPr>
              <w:t>”</w:t>
            </w:r>
            <w:r w:rsidRPr="00CB0F2C">
              <w:rPr>
                <w:rFonts w:ascii="宋体" w:eastAsia="宋体" w:hAnsi="宋体" w:cs="仿宋_GB2312" w:hint="eastAsia"/>
                <w:color w:val="000000"/>
                <w:kern w:val="0"/>
                <w:sz w:val="22"/>
                <w:lang/>
              </w:rPr>
              <w:t>的评分依据之一。</w:t>
            </w:r>
          </w:p>
        </w:tc>
      </w:tr>
    </w:tbl>
    <w:p w:rsidR="00CB0F2C" w:rsidRPr="00CB0F2C" w:rsidRDefault="00CB0F2C" w:rsidP="00CB0F2C">
      <w:pPr>
        <w:widowControl/>
        <w:spacing w:line="360" w:lineRule="exact"/>
        <w:jc w:val="center"/>
        <w:rPr>
          <w:rFonts w:ascii="Times New Roman" w:eastAsia="宋体" w:hAnsi="Times New Roman" w:cs="Times New Roman"/>
          <w:b/>
          <w:kern w:val="0"/>
          <w:sz w:val="32"/>
          <w:szCs w:val="32"/>
        </w:rPr>
      </w:pPr>
    </w:p>
    <w:p w:rsidR="00CB0F2C" w:rsidRPr="00CB0F2C" w:rsidRDefault="00CB0F2C" w:rsidP="00CB0F2C">
      <w:pPr>
        <w:spacing w:line="360" w:lineRule="auto"/>
        <w:ind w:firstLineChars="200" w:firstLine="480"/>
        <w:jc w:val="left"/>
        <w:rPr>
          <w:rFonts w:ascii="宋体" w:eastAsia="宋体" w:hAnsi="宋体" w:cs="宋体" w:hint="eastAsia"/>
          <w:kern w:val="0"/>
          <w:sz w:val="24"/>
          <w:szCs w:val="28"/>
        </w:rPr>
      </w:pPr>
      <w:r w:rsidRPr="00CB0F2C">
        <w:rPr>
          <w:rFonts w:ascii="宋体" w:eastAsia="宋体" w:hAnsi="宋体" w:cs="宋体" w:hint="eastAsia"/>
          <w:kern w:val="0"/>
          <w:sz w:val="24"/>
          <w:szCs w:val="28"/>
        </w:rPr>
        <w:t>5.</w:t>
      </w:r>
      <w:proofErr w:type="gramStart"/>
      <w:r w:rsidRPr="00CB0F2C">
        <w:rPr>
          <w:rFonts w:ascii="宋体" w:eastAsia="宋体" w:hAnsi="宋体" w:cs="宋体" w:hint="eastAsia"/>
          <w:kern w:val="0"/>
          <w:sz w:val="24"/>
          <w:szCs w:val="28"/>
        </w:rPr>
        <w:t>会员选品期间</w:t>
      </w:r>
      <w:proofErr w:type="gramEnd"/>
      <w:r w:rsidRPr="00CB0F2C">
        <w:rPr>
          <w:rFonts w:ascii="宋体" w:eastAsia="宋体" w:hAnsi="宋体" w:cs="宋体" w:hint="eastAsia"/>
          <w:kern w:val="0"/>
          <w:sz w:val="24"/>
          <w:szCs w:val="28"/>
        </w:rPr>
        <w:t>，中标供应商需向会员推送不少于三次信息提醒，以避免会员忘记采购慰问品。</w:t>
      </w:r>
    </w:p>
    <w:p w:rsidR="00CB0F2C" w:rsidRPr="00CB0F2C" w:rsidRDefault="00CB0F2C" w:rsidP="00CB0F2C">
      <w:pPr>
        <w:spacing w:line="360" w:lineRule="auto"/>
        <w:ind w:firstLineChars="200" w:firstLine="480"/>
        <w:jc w:val="left"/>
        <w:rPr>
          <w:rFonts w:ascii="宋体" w:eastAsia="宋体" w:hAnsi="宋体" w:cs="宋体"/>
          <w:kern w:val="0"/>
          <w:sz w:val="24"/>
          <w:szCs w:val="28"/>
        </w:rPr>
      </w:pPr>
      <w:r w:rsidRPr="00CB0F2C">
        <w:rPr>
          <w:rFonts w:ascii="宋体" w:eastAsia="宋体" w:hAnsi="宋体" w:cs="宋体" w:hint="eastAsia"/>
          <w:kern w:val="0"/>
          <w:sz w:val="24"/>
          <w:szCs w:val="28"/>
        </w:rPr>
        <w:t>6.投标人需安排一名有经验的项目负责人，中标后与采购单位对接并负责售后工作。</w:t>
      </w:r>
    </w:p>
    <w:p w:rsidR="00CB0F2C" w:rsidRPr="00CB0F2C" w:rsidRDefault="00CB0F2C" w:rsidP="00CB0F2C">
      <w:pPr>
        <w:spacing w:line="360" w:lineRule="auto"/>
        <w:ind w:firstLineChars="200" w:firstLine="480"/>
        <w:jc w:val="left"/>
        <w:rPr>
          <w:rFonts w:ascii="宋体" w:eastAsia="宋体" w:hAnsi="宋体" w:cs="宋体"/>
          <w:kern w:val="0"/>
          <w:sz w:val="24"/>
          <w:szCs w:val="28"/>
        </w:rPr>
      </w:pPr>
    </w:p>
    <w:p w:rsidR="00CB0F2C" w:rsidRPr="00CB0F2C" w:rsidRDefault="00CB0F2C" w:rsidP="00CB0F2C">
      <w:pPr>
        <w:spacing w:line="360" w:lineRule="auto"/>
        <w:outlineLvl w:val="1"/>
        <w:rPr>
          <w:rFonts w:ascii="宋体" w:eastAsia="宋体" w:hAnsi="宋体" w:cs="Times New Roman" w:hint="eastAsia"/>
          <w:b/>
          <w:bCs/>
          <w:kern w:val="0"/>
          <w:sz w:val="28"/>
          <w:szCs w:val="28"/>
          <w:lang/>
        </w:rPr>
      </w:pPr>
      <w:bookmarkStart w:id="6" w:name="_Toc218615688"/>
      <w:proofErr w:type="spellStart"/>
      <w:r w:rsidRPr="00CB0F2C">
        <w:rPr>
          <w:rFonts w:ascii="宋体" w:eastAsia="宋体" w:hAnsi="宋体" w:cs="Times New Roman" w:hint="eastAsia"/>
          <w:b/>
          <w:bCs/>
          <w:kern w:val="0"/>
          <w:sz w:val="28"/>
          <w:szCs w:val="28"/>
          <w:lang/>
        </w:rPr>
        <w:t>三、商务</w:t>
      </w:r>
      <w:bookmarkEnd w:id="5"/>
      <w:r w:rsidRPr="00CB0F2C">
        <w:rPr>
          <w:rFonts w:ascii="宋体" w:eastAsia="宋体" w:hAnsi="宋体" w:cs="Times New Roman" w:hint="eastAsia"/>
          <w:b/>
          <w:bCs/>
          <w:kern w:val="0"/>
          <w:sz w:val="28"/>
          <w:szCs w:val="28"/>
          <w:lang/>
        </w:rPr>
        <w:t>要求</w:t>
      </w:r>
      <w:bookmarkEnd w:id="6"/>
      <w:proofErr w:type="spellEnd"/>
    </w:p>
    <w:p w:rsidR="00CB0F2C" w:rsidRPr="00CB0F2C" w:rsidRDefault="00CB0F2C" w:rsidP="00CB0F2C">
      <w:pPr>
        <w:widowControl/>
        <w:spacing w:line="360" w:lineRule="auto"/>
        <w:ind w:firstLineChars="200" w:firstLine="482"/>
        <w:jc w:val="left"/>
        <w:rPr>
          <w:rFonts w:ascii="宋体" w:eastAsia="宋体" w:hAnsi="宋体" w:cs="宋体"/>
          <w:b/>
          <w:bCs/>
          <w:kern w:val="0"/>
          <w:sz w:val="24"/>
          <w:szCs w:val="24"/>
          <w:lang/>
        </w:rPr>
      </w:pPr>
      <w:r w:rsidRPr="00CB0F2C">
        <w:rPr>
          <w:rFonts w:ascii="宋体" w:eastAsia="宋体" w:hAnsi="宋体" w:cs="宋体" w:hint="eastAsia"/>
          <w:b/>
          <w:bCs/>
          <w:kern w:val="0"/>
          <w:sz w:val="24"/>
          <w:szCs w:val="24"/>
          <w:lang/>
        </w:rPr>
        <w:t>1.供应要求及供应商品包装与标签要求：</w:t>
      </w:r>
    </w:p>
    <w:p w:rsidR="00CB0F2C" w:rsidRPr="00CB0F2C" w:rsidRDefault="00CB0F2C" w:rsidP="00CB0F2C">
      <w:pPr>
        <w:widowControl/>
        <w:spacing w:line="360" w:lineRule="auto"/>
        <w:ind w:firstLineChars="200" w:firstLine="480"/>
        <w:jc w:val="left"/>
        <w:rPr>
          <w:rFonts w:ascii="宋体" w:eastAsia="宋体" w:hAnsi="宋体" w:cs="宋体"/>
          <w:kern w:val="0"/>
          <w:sz w:val="24"/>
          <w:szCs w:val="24"/>
          <w:lang/>
        </w:rPr>
      </w:pPr>
      <w:r w:rsidRPr="00CB0F2C">
        <w:rPr>
          <w:rFonts w:ascii="宋体" w:eastAsia="宋体" w:hAnsi="宋体" w:cs="宋体" w:hint="eastAsia"/>
          <w:kern w:val="0"/>
          <w:sz w:val="24"/>
          <w:szCs w:val="24"/>
          <w:lang/>
        </w:rPr>
        <w:lastRenderedPageBreak/>
        <w:t>（1）供应的食品必须符合食品卫生标准，禁止供应有毒、有害、腐烂变质、超过保质期限、酸败、霉变、混有异物或其他感官性状异常的食品。</w:t>
      </w:r>
    </w:p>
    <w:p w:rsidR="00CB0F2C" w:rsidRPr="00CB0F2C" w:rsidRDefault="00CB0F2C" w:rsidP="00CB0F2C">
      <w:pPr>
        <w:widowControl/>
        <w:spacing w:line="360" w:lineRule="auto"/>
        <w:ind w:firstLineChars="200" w:firstLine="480"/>
        <w:jc w:val="left"/>
        <w:rPr>
          <w:rFonts w:ascii="宋体" w:eastAsia="宋体" w:hAnsi="宋体" w:cs="宋体"/>
          <w:kern w:val="0"/>
          <w:sz w:val="24"/>
          <w:szCs w:val="24"/>
          <w:lang/>
        </w:rPr>
      </w:pPr>
      <w:r w:rsidRPr="00CB0F2C">
        <w:rPr>
          <w:rFonts w:ascii="宋体" w:eastAsia="宋体" w:hAnsi="宋体" w:cs="宋体" w:hint="eastAsia"/>
          <w:kern w:val="0"/>
          <w:sz w:val="24"/>
          <w:szCs w:val="24"/>
          <w:lang/>
        </w:rPr>
        <w:t>（2）货物包装应完好无破漏，可视的内容物无腐败霉变或影响使用的变型，不存在危及人身、财产安全的不合理危险。</w:t>
      </w:r>
    </w:p>
    <w:p w:rsidR="00CB0F2C" w:rsidRPr="00CB0F2C" w:rsidRDefault="00CB0F2C" w:rsidP="00CB0F2C">
      <w:pPr>
        <w:spacing w:line="360" w:lineRule="auto"/>
        <w:ind w:firstLineChars="200" w:firstLine="480"/>
        <w:jc w:val="left"/>
        <w:rPr>
          <w:rFonts w:ascii="宋体" w:eastAsia="宋体" w:hAnsi="宋体" w:cs="宋体"/>
          <w:kern w:val="0"/>
          <w:sz w:val="24"/>
          <w:szCs w:val="24"/>
        </w:rPr>
      </w:pPr>
      <w:r w:rsidRPr="00CB0F2C">
        <w:rPr>
          <w:rFonts w:ascii="宋体" w:eastAsia="宋体" w:hAnsi="宋体" w:cs="宋体" w:hint="eastAsia"/>
          <w:kern w:val="0"/>
          <w:sz w:val="24"/>
          <w:szCs w:val="24"/>
          <w:lang/>
        </w:rPr>
        <w:t>（3）</w:t>
      </w:r>
      <w:r w:rsidRPr="00CB0F2C">
        <w:rPr>
          <w:rFonts w:ascii="宋体" w:eastAsia="宋体" w:hAnsi="宋体" w:cs="宋体" w:hint="eastAsia"/>
          <w:kern w:val="0"/>
          <w:sz w:val="24"/>
          <w:szCs w:val="24"/>
        </w:rPr>
        <w:t>货物应来源于正规、合格渠道，全新的，符合中华人民共和国国家质量及国家安全环保标准和其它适用的国家、行业、地方标准。</w:t>
      </w:r>
    </w:p>
    <w:p w:rsidR="00CB0F2C" w:rsidRPr="00CB0F2C" w:rsidRDefault="00CB0F2C" w:rsidP="00CB0F2C">
      <w:pPr>
        <w:spacing w:line="360" w:lineRule="auto"/>
        <w:ind w:firstLineChars="200" w:firstLine="480"/>
        <w:jc w:val="left"/>
        <w:rPr>
          <w:rFonts w:ascii="宋体" w:eastAsia="宋体" w:hAnsi="宋体" w:cs="宋体"/>
          <w:kern w:val="0"/>
          <w:sz w:val="24"/>
          <w:szCs w:val="24"/>
        </w:rPr>
      </w:pPr>
      <w:r w:rsidRPr="00CB0F2C">
        <w:rPr>
          <w:rFonts w:ascii="宋体" w:eastAsia="宋体" w:hAnsi="宋体" w:cs="宋体" w:hint="eastAsia"/>
          <w:kern w:val="0"/>
          <w:sz w:val="24"/>
          <w:szCs w:val="24"/>
          <w:lang/>
        </w:rPr>
        <w:t>（4）</w:t>
      </w:r>
      <w:r w:rsidRPr="00CB0F2C">
        <w:rPr>
          <w:rFonts w:ascii="宋体" w:eastAsia="宋体" w:hAnsi="宋体" w:cs="宋体" w:hint="eastAsia"/>
          <w:kern w:val="0"/>
          <w:sz w:val="24"/>
          <w:szCs w:val="24"/>
        </w:rPr>
        <w:t>提供的产品应通过国家法定机构检验检测，达到国家行业标准的合格产品。</w:t>
      </w:r>
    </w:p>
    <w:p w:rsidR="00CB0F2C" w:rsidRPr="00CB0F2C" w:rsidRDefault="00CB0F2C" w:rsidP="00CB0F2C">
      <w:pPr>
        <w:spacing w:line="360" w:lineRule="auto"/>
        <w:ind w:firstLineChars="200" w:firstLine="482"/>
        <w:jc w:val="left"/>
        <w:rPr>
          <w:rFonts w:ascii="宋体" w:eastAsia="宋体" w:hAnsi="宋体" w:cs="宋体"/>
          <w:b/>
          <w:kern w:val="0"/>
          <w:sz w:val="24"/>
          <w:szCs w:val="24"/>
          <w:lang/>
        </w:rPr>
      </w:pPr>
      <w:r w:rsidRPr="00CB0F2C">
        <w:rPr>
          <w:rFonts w:ascii="宋体" w:eastAsia="宋体" w:hAnsi="宋体" w:cs="宋体"/>
          <w:b/>
          <w:kern w:val="0"/>
          <w:sz w:val="24"/>
          <w:szCs w:val="24"/>
          <w:lang/>
        </w:rPr>
        <w:t>★</w:t>
      </w:r>
      <w:r w:rsidRPr="00CB0F2C">
        <w:rPr>
          <w:rFonts w:ascii="宋体" w:eastAsia="宋体" w:hAnsi="宋体" w:cs="宋体" w:hint="eastAsia"/>
          <w:b/>
          <w:kern w:val="0"/>
          <w:sz w:val="24"/>
          <w:szCs w:val="24"/>
          <w:lang/>
        </w:rPr>
        <w:t>（5）所有提供的产品必须满足国家相关法规要求。食品类产品必须具备生产许可标志并通过相关检测部门备案，且保质期从发放之日</w:t>
      </w:r>
      <w:proofErr w:type="gramStart"/>
      <w:r w:rsidRPr="00CB0F2C">
        <w:rPr>
          <w:rFonts w:ascii="宋体" w:eastAsia="宋体" w:hAnsi="宋体" w:cs="宋体" w:hint="eastAsia"/>
          <w:b/>
          <w:kern w:val="0"/>
          <w:sz w:val="24"/>
          <w:szCs w:val="24"/>
          <w:lang/>
        </w:rPr>
        <w:t>起计须不</w:t>
      </w:r>
      <w:proofErr w:type="gramEnd"/>
      <w:r w:rsidRPr="00CB0F2C">
        <w:rPr>
          <w:rFonts w:ascii="宋体" w:eastAsia="宋体" w:hAnsi="宋体" w:cs="宋体" w:hint="eastAsia"/>
          <w:b/>
          <w:kern w:val="0"/>
          <w:sz w:val="24"/>
          <w:szCs w:val="24"/>
          <w:lang/>
        </w:rPr>
        <w:t>低于总保质期的三分之二，否则采购人有权要求重新更换产品。(投标人提供承诺函，格式自拟）</w:t>
      </w:r>
    </w:p>
    <w:p w:rsidR="00CB0F2C" w:rsidRPr="00CB0F2C" w:rsidRDefault="00CB0F2C" w:rsidP="00CB0F2C">
      <w:pPr>
        <w:widowControl/>
        <w:spacing w:line="360" w:lineRule="auto"/>
        <w:ind w:firstLineChars="200" w:firstLine="480"/>
        <w:jc w:val="left"/>
        <w:rPr>
          <w:rFonts w:ascii="宋体" w:eastAsia="宋体" w:hAnsi="宋体" w:cs="宋体"/>
          <w:kern w:val="0"/>
          <w:sz w:val="24"/>
          <w:szCs w:val="24"/>
          <w:lang/>
        </w:rPr>
      </w:pPr>
      <w:r w:rsidRPr="00CB0F2C">
        <w:rPr>
          <w:rFonts w:ascii="宋体" w:eastAsia="宋体" w:hAnsi="宋体" w:cs="宋体" w:hint="eastAsia"/>
          <w:kern w:val="0"/>
          <w:sz w:val="24"/>
          <w:szCs w:val="24"/>
          <w:lang/>
        </w:rPr>
        <w:t>（6）食品包装标签应符合《食品安全国家标准预包装食品标签通则》（GB7718）要求，包括食品名称、配料表、净含量、规格、生产者（或）经销者的名称、地址和联系方式、生产日期和保质期、贮存条件、食品生产许可证编号、产品标准代号等内容。</w:t>
      </w:r>
    </w:p>
    <w:p w:rsidR="00CB0F2C" w:rsidRPr="00CB0F2C" w:rsidRDefault="00CB0F2C" w:rsidP="00CB0F2C">
      <w:pPr>
        <w:widowControl/>
        <w:ind w:firstLineChars="200" w:firstLine="480"/>
        <w:jc w:val="left"/>
        <w:rPr>
          <w:rFonts w:ascii="宋体" w:eastAsia="宋体" w:hAnsi="宋体" w:cs="宋体" w:hint="eastAsia"/>
          <w:kern w:val="0"/>
          <w:sz w:val="24"/>
          <w:szCs w:val="24"/>
          <w:lang/>
        </w:rPr>
      </w:pPr>
      <w:r w:rsidRPr="00CB0F2C">
        <w:rPr>
          <w:rFonts w:ascii="宋体" w:eastAsia="宋体" w:hAnsi="宋体" w:cs="宋体" w:hint="eastAsia"/>
          <w:kern w:val="0"/>
          <w:sz w:val="24"/>
          <w:szCs w:val="24"/>
          <w:lang/>
        </w:rPr>
        <w:t>（7）家电商品应通过3C认证，符合相应的安全标准，并根据性能选择与之相适应的包装材料制作包装容器，同时选择合适的附属包装材料包装产品。</w:t>
      </w:r>
    </w:p>
    <w:p w:rsidR="00CB0F2C" w:rsidRPr="00CB0F2C" w:rsidRDefault="00CB0F2C" w:rsidP="00CB0F2C">
      <w:pPr>
        <w:widowControl/>
        <w:spacing w:line="360" w:lineRule="auto"/>
        <w:ind w:firstLineChars="200" w:firstLine="482"/>
        <w:jc w:val="left"/>
        <w:rPr>
          <w:rFonts w:ascii="宋体" w:eastAsia="宋体" w:hAnsi="宋体" w:cs="宋体"/>
          <w:kern w:val="0"/>
          <w:sz w:val="24"/>
          <w:szCs w:val="24"/>
          <w:lang/>
        </w:rPr>
      </w:pPr>
      <w:r w:rsidRPr="00CB0F2C">
        <w:rPr>
          <w:rFonts w:ascii="宋体" w:eastAsia="宋体" w:hAnsi="宋体" w:cs="宋体" w:hint="eastAsia"/>
          <w:b/>
          <w:bCs/>
          <w:kern w:val="0"/>
          <w:sz w:val="24"/>
          <w:szCs w:val="24"/>
          <w:lang/>
        </w:rPr>
        <w:t>2.运输要求：</w:t>
      </w:r>
    </w:p>
    <w:p w:rsidR="00CB0F2C" w:rsidRPr="00CB0F2C" w:rsidRDefault="00CB0F2C" w:rsidP="00CB0F2C">
      <w:pPr>
        <w:widowControl/>
        <w:spacing w:line="360" w:lineRule="auto"/>
        <w:ind w:firstLineChars="200" w:firstLine="480"/>
        <w:jc w:val="left"/>
        <w:rPr>
          <w:rFonts w:ascii="宋体" w:eastAsia="宋体" w:hAnsi="宋体" w:cs="宋体"/>
          <w:kern w:val="0"/>
          <w:sz w:val="24"/>
          <w:szCs w:val="24"/>
          <w:lang/>
        </w:rPr>
      </w:pPr>
      <w:r w:rsidRPr="00CB0F2C">
        <w:rPr>
          <w:rFonts w:ascii="宋体" w:eastAsia="宋体" w:hAnsi="宋体" w:cs="宋体" w:hint="eastAsia"/>
          <w:kern w:val="0"/>
          <w:sz w:val="24"/>
          <w:szCs w:val="24"/>
          <w:lang/>
        </w:rPr>
        <w:t>（1）运输工具应清洁卫生无污染；运输途中严防日晒、雨淋，注意通风散热；供应商品应</w:t>
      </w:r>
      <w:proofErr w:type="gramStart"/>
      <w:r w:rsidRPr="00CB0F2C">
        <w:rPr>
          <w:rFonts w:ascii="宋体" w:eastAsia="宋体" w:hAnsi="宋体" w:cs="宋体" w:hint="eastAsia"/>
          <w:kern w:val="0"/>
          <w:sz w:val="24"/>
          <w:szCs w:val="24"/>
          <w:lang/>
        </w:rPr>
        <w:t>小心轻卸</w:t>
      </w:r>
      <w:proofErr w:type="gramEnd"/>
      <w:r w:rsidRPr="00CB0F2C">
        <w:rPr>
          <w:rFonts w:ascii="宋体" w:eastAsia="宋体" w:hAnsi="宋体" w:cs="宋体" w:hint="eastAsia"/>
          <w:kern w:val="0"/>
          <w:sz w:val="24"/>
          <w:szCs w:val="24"/>
          <w:lang/>
        </w:rPr>
        <w:t>，严防机械损伤。</w:t>
      </w:r>
    </w:p>
    <w:p w:rsidR="00CB0F2C" w:rsidRPr="00CB0F2C" w:rsidRDefault="00CB0F2C" w:rsidP="00CB0F2C">
      <w:pPr>
        <w:widowControl/>
        <w:spacing w:line="360" w:lineRule="auto"/>
        <w:ind w:firstLineChars="200" w:firstLine="480"/>
        <w:jc w:val="left"/>
        <w:rPr>
          <w:rFonts w:ascii="宋体" w:eastAsia="宋体" w:hAnsi="宋体" w:cs="宋体"/>
          <w:kern w:val="0"/>
          <w:sz w:val="24"/>
          <w:szCs w:val="24"/>
          <w:lang/>
        </w:rPr>
      </w:pPr>
      <w:r w:rsidRPr="00CB0F2C">
        <w:rPr>
          <w:rFonts w:ascii="宋体" w:eastAsia="宋体" w:hAnsi="宋体" w:cs="宋体" w:hint="eastAsia"/>
          <w:kern w:val="0"/>
          <w:sz w:val="24"/>
          <w:szCs w:val="24"/>
          <w:lang/>
        </w:rPr>
        <w:t>（2）中标人在组织货物供应所产生的包装费用、运输费、搬运费、税金等一切费用由中标人承担，到达采购单位指定地点时，中标人需负责卸货并免费送货上门。</w:t>
      </w:r>
    </w:p>
    <w:p w:rsidR="00CB0F2C" w:rsidRPr="00CB0F2C" w:rsidRDefault="00CB0F2C" w:rsidP="00CB0F2C">
      <w:pPr>
        <w:widowControl/>
        <w:spacing w:line="360" w:lineRule="auto"/>
        <w:ind w:firstLineChars="200" w:firstLine="482"/>
        <w:jc w:val="left"/>
        <w:rPr>
          <w:rFonts w:ascii="宋体" w:eastAsia="宋体" w:hAnsi="宋体" w:cs="宋体"/>
          <w:b/>
          <w:bCs/>
          <w:kern w:val="0"/>
          <w:sz w:val="24"/>
          <w:szCs w:val="24"/>
          <w:lang/>
        </w:rPr>
      </w:pPr>
      <w:r w:rsidRPr="00CB0F2C">
        <w:rPr>
          <w:rFonts w:ascii="宋体" w:eastAsia="宋体" w:hAnsi="宋体" w:cs="宋体" w:hint="eastAsia"/>
          <w:b/>
          <w:bCs/>
          <w:kern w:val="0"/>
          <w:sz w:val="24"/>
          <w:szCs w:val="24"/>
          <w:lang/>
        </w:rPr>
        <w:t>3.交货要求：</w:t>
      </w:r>
    </w:p>
    <w:p w:rsidR="00CB0F2C" w:rsidRPr="00CB0F2C" w:rsidRDefault="00CB0F2C" w:rsidP="00CB0F2C">
      <w:pPr>
        <w:widowControl/>
        <w:spacing w:line="360" w:lineRule="auto"/>
        <w:ind w:leftChars="228" w:left="479"/>
        <w:jc w:val="left"/>
        <w:rPr>
          <w:rFonts w:ascii="宋体" w:eastAsia="宋体" w:hAnsi="宋体" w:cs="宋体"/>
          <w:strike/>
          <w:kern w:val="0"/>
          <w:sz w:val="24"/>
          <w:szCs w:val="24"/>
          <w:lang/>
        </w:rPr>
      </w:pPr>
      <w:r w:rsidRPr="00CB0F2C">
        <w:rPr>
          <w:rFonts w:ascii="宋体" w:eastAsia="宋体" w:hAnsi="宋体" w:cs="宋体" w:hint="eastAsia"/>
          <w:kern w:val="0"/>
          <w:sz w:val="24"/>
          <w:szCs w:val="24"/>
          <w:lang/>
        </w:rPr>
        <w:t>（1）交货时间：合同签署之日起7日内完成备货，并在会员下单后3日内发货。（2）交货方式：中标供应商需提供1800份慰问品的全国配送服务（新疆、西藏、青海、内蒙古等偏远地区可除外），并且配送服务公司需从顺丰速运、京东快递、德邦等快递中择优选择。</w:t>
      </w:r>
    </w:p>
    <w:p w:rsidR="00CB0F2C" w:rsidRPr="00CB0F2C" w:rsidRDefault="00CB0F2C" w:rsidP="00CB0F2C">
      <w:pPr>
        <w:widowControl/>
        <w:spacing w:line="360" w:lineRule="auto"/>
        <w:ind w:firstLineChars="200" w:firstLine="480"/>
        <w:jc w:val="left"/>
        <w:rPr>
          <w:rFonts w:ascii="宋体" w:eastAsia="宋体" w:hAnsi="宋体" w:cs="宋体" w:hint="eastAsia"/>
          <w:kern w:val="0"/>
          <w:sz w:val="24"/>
          <w:szCs w:val="24"/>
          <w:lang/>
        </w:rPr>
      </w:pPr>
      <w:bookmarkStart w:id="7" w:name="_GoBack"/>
      <w:r w:rsidRPr="00CB0F2C">
        <w:rPr>
          <w:rFonts w:ascii="宋体" w:eastAsia="宋体" w:hAnsi="宋体" w:cs="宋体" w:hint="eastAsia"/>
          <w:kern w:val="0"/>
          <w:sz w:val="24"/>
          <w:szCs w:val="24"/>
          <w:lang/>
        </w:rPr>
        <w:lastRenderedPageBreak/>
        <w:t>货物的运费由中标供应商承担，货物在运输过程中的毁损、灭失或造成的中标人自身或</w:t>
      </w:r>
      <w:bookmarkEnd w:id="7"/>
      <w:r w:rsidRPr="00CB0F2C">
        <w:rPr>
          <w:rFonts w:ascii="宋体" w:eastAsia="宋体" w:hAnsi="宋体" w:cs="宋体" w:hint="eastAsia"/>
          <w:kern w:val="0"/>
          <w:sz w:val="24"/>
          <w:szCs w:val="24"/>
          <w:lang/>
        </w:rPr>
        <w:t>任何第三方的人身、财产损失等一切风险由中标供应商承担。另外，生鲜食品必须保障冷链配送服务。</w:t>
      </w:r>
    </w:p>
    <w:p w:rsidR="00CB0F2C" w:rsidRPr="00CB0F2C" w:rsidRDefault="00CB0F2C" w:rsidP="00CB0F2C">
      <w:pPr>
        <w:spacing w:line="360" w:lineRule="auto"/>
        <w:ind w:firstLineChars="200" w:firstLine="482"/>
        <w:jc w:val="left"/>
        <w:rPr>
          <w:rFonts w:ascii="宋体" w:eastAsia="宋体" w:hAnsi="宋体" w:cs="宋体" w:hint="eastAsia"/>
          <w:kern w:val="0"/>
          <w:sz w:val="24"/>
          <w:szCs w:val="24"/>
        </w:rPr>
      </w:pPr>
      <w:r w:rsidRPr="00CB0F2C">
        <w:rPr>
          <w:rFonts w:ascii="宋体" w:eastAsia="宋体" w:hAnsi="宋体" w:cs="宋体" w:hint="eastAsia"/>
          <w:b/>
          <w:bCs/>
          <w:kern w:val="0"/>
          <w:sz w:val="24"/>
          <w:szCs w:val="24"/>
        </w:rPr>
        <w:t>4.付款方式：</w:t>
      </w:r>
      <w:r w:rsidRPr="00CB0F2C">
        <w:rPr>
          <w:rFonts w:ascii="宋体" w:eastAsia="宋体" w:hAnsi="宋体" w:cs="宋体" w:hint="eastAsia"/>
          <w:kern w:val="0"/>
          <w:sz w:val="24"/>
          <w:szCs w:val="24"/>
          <w:lang/>
        </w:rPr>
        <w:t>合同签订后，供货完成，验收合格后一次性付清款项，</w:t>
      </w:r>
      <w:r w:rsidRPr="00CB0F2C">
        <w:rPr>
          <w:rFonts w:ascii="宋体" w:eastAsia="宋体" w:hAnsi="宋体" w:cs="宋体" w:hint="eastAsia"/>
          <w:kern w:val="0"/>
          <w:sz w:val="24"/>
          <w:szCs w:val="24"/>
        </w:rPr>
        <w:t>支付上限为人民币</w:t>
      </w:r>
      <w:r w:rsidRPr="00CB0F2C">
        <w:rPr>
          <w:rFonts w:ascii="宋体" w:eastAsia="宋体" w:hAnsi="宋体" w:cs="宋体" w:hint="eastAsia"/>
          <w:bCs/>
          <w:sz w:val="24"/>
          <w:szCs w:val="24"/>
        </w:rPr>
        <w:t>720,000.00</w:t>
      </w:r>
      <w:r w:rsidRPr="00CB0F2C">
        <w:rPr>
          <w:rFonts w:ascii="宋体" w:eastAsia="宋体" w:hAnsi="宋体" w:cs="宋体" w:hint="eastAsia"/>
          <w:kern w:val="0"/>
          <w:sz w:val="24"/>
          <w:szCs w:val="24"/>
        </w:rPr>
        <w:t>元。</w:t>
      </w:r>
      <w:r w:rsidRPr="00CB0F2C">
        <w:rPr>
          <w:rFonts w:ascii="宋体" w:eastAsia="宋体" w:hAnsi="宋体" w:cs="宋体" w:hint="eastAsia"/>
          <w:kern w:val="0"/>
          <w:sz w:val="24"/>
          <w:szCs w:val="24"/>
          <w:lang/>
        </w:rPr>
        <w:t>职工自主选择的商品金额超出400元的部分由职工自付，不足400元按实际金额结算，</w:t>
      </w:r>
      <w:r w:rsidRPr="00CB0F2C">
        <w:rPr>
          <w:rFonts w:ascii="宋体" w:eastAsia="宋体" w:hAnsi="宋体" w:cs="宋体" w:hint="eastAsia"/>
          <w:kern w:val="0"/>
          <w:sz w:val="24"/>
          <w:szCs w:val="24"/>
        </w:rPr>
        <w:t>投标人应配合采购人提供完整</w:t>
      </w:r>
      <w:proofErr w:type="gramStart"/>
      <w:r w:rsidRPr="00CB0F2C">
        <w:rPr>
          <w:rFonts w:ascii="宋体" w:eastAsia="宋体" w:hAnsi="宋体" w:cs="宋体" w:hint="eastAsia"/>
          <w:kern w:val="0"/>
          <w:sz w:val="24"/>
          <w:szCs w:val="24"/>
        </w:rPr>
        <w:t>的选品清单</w:t>
      </w:r>
      <w:proofErr w:type="gramEnd"/>
      <w:r w:rsidRPr="00CB0F2C">
        <w:rPr>
          <w:rFonts w:ascii="宋体" w:eastAsia="宋体" w:hAnsi="宋体" w:cs="宋体" w:hint="eastAsia"/>
          <w:kern w:val="0"/>
          <w:sz w:val="24"/>
          <w:szCs w:val="24"/>
        </w:rPr>
        <w:t>及符合财务报账所需的材料。</w:t>
      </w:r>
    </w:p>
    <w:p w:rsidR="00CB0F2C" w:rsidRPr="00CB0F2C" w:rsidRDefault="00CB0F2C" w:rsidP="00CB0F2C">
      <w:pPr>
        <w:widowControl/>
        <w:spacing w:line="360" w:lineRule="auto"/>
        <w:ind w:firstLineChars="200" w:firstLine="482"/>
        <w:jc w:val="left"/>
        <w:rPr>
          <w:rFonts w:ascii="宋体" w:eastAsia="宋体" w:hAnsi="宋体" w:cs="宋体"/>
          <w:b/>
          <w:bCs/>
          <w:kern w:val="0"/>
          <w:sz w:val="24"/>
          <w:szCs w:val="24"/>
          <w:lang/>
        </w:rPr>
      </w:pPr>
      <w:r w:rsidRPr="00CB0F2C">
        <w:rPr>
          <w:rFonts w:ascii="宋体" w:eastAsia="宋体" w:hAnsi="宋体" w:cs="宋体" w:hint="eastAsia"/>
          <w:b/>
          <w:bCs/>
          <w:kern w:val="0"/>
          <w:sz w:val="24"/>
          <w:szCs w:val="24"/>
          <w:lang/>
        </w:rPr>
        <w:t>5.报价要求：</w:t>
      </w:r>
    </w:p>
    <w:p w:rsidR="00CB0F2C" w:rsidRPr="00CB0F2C" w:rsidRDefault="00CB0F2C" w:rsidP="00CB0F2C">
      <w:pPr>
        <w:snapToGrid w:val="0"/>
        <w:spacing w:line="360" w:lineRule="auto"/>
        <w:ind w:firstLineChars="200" w:firstLine="482"/>
        <w:rPr>
          <w:rFonts w:ascii="宋体" w:eastAsia="宋体" w:hAnsi="宋体" w:cs="宋体"/>
          <w:bCs/>
          <w:color w:val="000000"/>
          <w:sz w:val="24"/>
          <w:szCs w:val="24"/>
        </w:rPr>
      </w:pPr>
      <w:r w:rsidRPr="00CB0F2C">
        <w:rPr>
          <w:rFonts w:ascii="宋体" w:eastAsia="宋体" w:hAnsi="宋体" w:cs="宋体" w:hint="eastAsia"/>
          <w:b/>
          <w:color w:val="000000"/>
          <w:sz w:val="24"/>
          <w:szCs w:val="24"/>
          <w:lang/>
        </w:rPr>
        <w:t>（</w:t>
      </w:r>
      <w:r w:rsidRPr="00CB0F2C">
        <w:rPr>
          <w:rFonts w:ascii="宋体" w:eastAsia="宋体" w:hAnsi="宋体" w:cs="宋体" w:hint="eastAsia"/>
          <w:b/>
          <w:color w:val="000000"/>
          <w:sz w:val="24"/>
          <w:szCs w:val="24"/>
        </w:rPr>
        <w:t>1</w:t>
      </w:r>
      <w:r w:rsidRPr="00CB0F2C">
        <w:rPr>
          <w:rFonts w:ascii="宋体" w:eastAsia="宋体" w:hAnsi="宋体" w:cs="宋体" w:hint="eastAsia"/>
          <w:b/>
          <w:color w:val="000000"/>
          <w:sz w:val="24"/>
          <w:szCs w:val="24"/>
          <w:lang/>
        </w:rPr>
        <w:t>）</w:t>
      </w:r>
      <w:r w:rsidRPr="00CB0F2C">
        <w:rPr>
          <w:rFonts w:ascii="宋体" w:eastAsia="宋体" w:hAnsi="宋体" w:cs="宋体" w:hint="eastAsia"/>
          <w:b/>
          <w:color w:val="000000"/>
          <w:sz w:val="24"/>
          <w:szCs w:val="24"/>
        </w:rPr>
        <w:t>本项目最高支付上限为720,000.00元，费用据实结算，投标供应商必须采用折扣率的形式进行报价。</w:t>
      </w:r>
      <w:r w:rsidRPr="00CB0F2C">
        <w:rPr>
          <w:rFonts w:ascii="宋体" w:eastAsia="宋体" w:hAnsi="宋体" w:cs="宋体" w:hint="eastAsia"/>
          <w:bCs/>
          <w:color w:val="000000"/>
          <w:sz w:val="24"/>
          <w:szCs w:val="24"/>
        </w:rPr>
        <w:t>供应商在</w:t>
      </w:r>
      <w:r w:rsidRPr="00CB0F2C">
        <w:rPr>
          <w:rFonts w:ascii="宋体" w:eastAsia="宋体" w:hAnsi="宋体" w:cs="宋体" w:hint="eastAsia"/>
          <w:b/>
          <w:color w:val="000000"/>
          <w:sz w:val="24"/>
          <w:szCs w:val="24"/>
        </w:rPr>
        <w:t>基准价</w:t>
      </w:r>
      <w:r w:rsidRPr="00CB0F2C">
        <w:rPr>
          <w:rFonts w:ascii="宋体" w:eastAsia="宋体" w:hAnsi="宋体" w:cs="宋体" w:hint="eastAsia"/>
          <w:bCs/>
          <w:color w:val="000000"/>
          <w:sz w:val="24"/>
          <w:szCs w:val="24"/>
        </w:rPr>
        <w:t>上报折扣率（如九折，在基准价上下浮10%，则在投标文件中折扣率填报0.90或0.9），折扣率填报采用小数点格式进行填报，且最多保留小数点后两位，即0＜折扣率≤1，报价折扣率不在此范围的将被</w:t>
      </w:r>
      <w:proofErr w:type="gramStart"/>
      <w:r w:rsidRPr="00CB0F2C">
        <w:rPr>
          <w:rFonts w:ascii="宋体" w:eastAsia="宋体" w:hAnsi="宋体" w:cs="宋体" w:hint="eastAsia"/>
          <w:bCs/>
          <w:color w:val="000000"/>
          <w:sz w:val="24"/>
          <w:szCs w:val="24"/>
        </w:rPr>
        <w:t>当做</w:t>
      </w:r>
      <w:proofErr w:type="gramEnd"/>
      <w:r w:rsidRPr="00CB0F2C">
        <w:rPr>
          <w:rFonts w:ascii="宋体" w:eastAsia="宋体" w:hAnsi="宋体" w:cs="宋体" w:hint="eastAsia"/>
          <w:bCs/>
          <w:color w:val="000000"/>
          <w:sz w:val="24"/>
          <w:szCs w:val="24"/>
        </w:rPr>
        <w:t>无效投标处理，一经中选，报价折扣率作为供应商与采购单位</w:t>
      </w:r>
      <w:proofErr w:type="gramStart"/>
      <w:r w:rsidRPr="00CB0F2C">
        <w:rPr>
          <w:rFonts w:ascii="宋体" w:eastAsia="宋体" w:hAnsi="宋体" w:cs="宋体" w:hint="eastAsia"/>
          <w:bCs/>
          <w:color w:val="000000"/>
          <w:sz w:val="24"/>
          <w:szCs w:val="24"/>
        </w:rPr>
        <w:t>签定</w:t>
      </w:r>
      <w:proofErr w:type="gramEnd"/>
      <w:r w:rsidRPr="00CB0F2C">
        <w:rPr>
          <w:rFonts w:ascii="宋体" w:eastAsia="宋体" w:hAnsi="宋体" w:cs="宋体" w:hint="eastAsia"/>
          <w:bCs/>
          <w:color w:val="000000"/>
          <w:sz w:val="24"/>
          <w:szCs w:val="24"/>
        </w:rPr>
        <w:t>的合同折扣率，合同期限内不做调整。</w:t>
      </w:r>
      <w:r w:rsidRPr="00CB0F2C">
        <w:rPr>
          <w:rFonts w:ascii="宋体" w:eastAsia="宋体" w:hAnsi="宋体" w:cs="宋体" w:hint="eastAsia"/>
          <w:b/>
          <w:bCs/>
          <w:color w:val="000000"/>
          <w:sz w:val="24"/>
          <w:szCs w:val="24"/>
        </w:rPr>
        <w:t>（注：基准价为产品在供应商自有或京东或天虹或沃尔玛或山姆等平台上的销售价格）</w:t>
      </w:r>
    </w:p>
    <w:p w:rsidR="00CB0F2C" w:rsidRPr="00CB0F2C" w:rsidRDefault="00CB0F2C" w:rsidP="00CB0F2C">
      <w:pPr>
        <w:widowControl/>
        <w:spacing w:line="360" w:lineRule="auto"/>
        <w:ind w:firstLineChars="200" w:firstLine="480"/>
        <w:jc w:val="left"/>
        <w:rPr>
          <w:rFonts w:ascii="宋体" w:eastAsia="宋体" w:hAnsi="宋体" w:cs="宋体"/>
          <w:kern w:val="0"/>
          <w:sz w:val="24"/>
          <w:szCs w:val="24"/>
          <w:lang/>
        </w:rPr>
      </w:pPr>
      <w:r w:rsidRPr="00CB0F2C">
        <w:rPr>
          <w:rFonts w:ascii="宋体" w:eastAsia="宋体" w:hAnsi="宋体" w:cs="宋体" w:hint="eastAsia"/>
          <w:kern w:val="0"/>
          <w:sz w:val="24"/>
          <w:szCs w:val="24"/>
          <w:lang/>
        </w:rPr>
        <w:t>（2）报价应包括：运至合同指定地点的供货、运输、验收及相关服务，相关的各项税费以及合同实施过程中不可预见的各种费用等。</w:t>
      </w:r>
    </w:p>
    <w:p w:rsidR="00CB0F2C" w:rsidRPr="00CB0F2C" w:rsidRDefault="00CB0F2C" w:rsidP="00CB0F2C">
      <w:pPr>
        <w:widowControl/>
        <w:spacing w:line="360" w:lineRule="auto"/>
        <w:ind w:firstLineChars="200" w:firstLine="480"/>
        <w:jc w:val="left"/>
        <w:rPr>
          <w:rFonts w:ascii="宋体" w:eastAsia="宋体" w:hAnsi="宋体" w:cs="宋体"/>
          <w:kern w:val="0"/>
          <w:sz w:val="24"/>
          <w:szCs w:val="24"/>
          <w:lang/>
        </w:rPr>
      </w:pPr>
      <w:r w:rsidRPr="00CB0F2C">
        <w:rPr>
          <w:rFonts w:ascii="宋体" w:eastAsia="宋体" w:hAnsi="宋体" w:cs="宋体" w:hint="eastAsia"/>
          <w:kern w:val="0"/>
          <w:sz w:val="24"/>
          <w:szCs w:val="24"/>
          <w:lang/>
        </w:rPr>
        <w:t>（3）报价货币：人民币。</w:t>
      </w:r>
    </w:p>
    <w:p w:rsidR="00CB0F2C" w:rsidRPr="00CB0F2C" w:rsidRDefault="00CB0F2C" w:rsidP="00CB0F2C">
      <w:pPr>
        <w:spacing w:line="360" w:lineRule="auto"/>
        <w:ind w:firstLineChars="200" w:firstLine="482"/>
        <w:jc w:val="left"/>
        <w:rPr>
          <w:rFonts w:ascii="宋体" w:eastAsia="宋体" w:hAnsi="宋体" w:cs="宋体"/>
          <w:b/>
          <w:kern w:val="0"/>
          <w:sz w:val="24"/>
          <w:szCs w:val="24"/>
          <w:lang/>
        </w:rPr>
      </w:pPr>
      <w:r w:rsidRPr="00CB0F2C">
        <w:rPr>
          <w:rFonts w:ascii="宋体" w:eastAsia="宋体" w:hAnsi="宋体" w:cs="宋体"/>
          <w:b/>
          <w:kern w:val="0"/>
          <w:sz w:val="24"/>
          <w:szCs w:val="24"/>
          <w:lang/>
        </w:rPr>
        <w:t>★</w:t>
      </w:r>
      <w:r w:rsidRPr="00CB0F2C">
        <w:rPr>
          <w:rFonts w:ascii="宋体" w:eastAsia="宋体" w:hAnsi="宋体" w:cs="宋体" w:hint="eastAsia"/>
          <w:b/>
          <w:kern w:val="0"/>
          <w:sz w:val="24"/>
          <w:szCs w:val="24"/>
          <w:lang/>
        </w:rPr>
        <w:t>（4）供应商若有自有平台或线下商场的，在合同履行期间提供给采购人选购平台的商品单价不得高于对外销售价格。若无自有销售平台或线下商场的，不得高于同品牌同规格商品在京东/天虹/沃尔玛/山姆等平台的售价并提供承诺函，格式自拟。采购人发现中标人违反上述约定将以降价后的金额予以结算。</w:t>
      </w:r>
    </w:p>
    <w:p w:rsidR="00CB0F2C" w:rsidRPr="00CB0F2C" w:rsidRDefault="00CB0F2C" w:rsidP="00CB0F2C">
      <w:pPr>
        <w:widowControl/>
        <w:spacing w:line="360" w:lineRule="auto"/>
        <w:ind w:firstLineChars="200" w:firstLine="480"/>
        <w:jc w:val="left"/>
        <w:rPr>
          <w:rFonts w:ascii="宋体" w:eastAsia="宋体" w:hAnsi="宋体" w:cs="宋体"/>
          <w:bCs/>
          <w:sz w:val="24"/>
          <w:szCs w:val="24"/>
        </w:rPr>
      </w:pPr>
      <w:r w:rsidRPr="00CB0F2C">
        <w:rPr>
          <w:rFonts w:ascii="宋体" w:eastAsia="宋体" w:hAnsi="宋体" w:cs="宋体" w:hint="eastAsia"/>
          <w:bCs/>
          <w:sz w:val="24"/>
          <w:szCs w:val="24"/>
        </w:rPr>
        <w:t>（5）</w:t>
      </w:r>
      <w:r w:rsidRPr="00CB0F2C">
        <w:rPr>
          <w:rFonts w:ascii="宋体" w:eastAsia="宋体" w:hAnsi="宋体" w:cs="宋体"/>
          <w:bCs/>
          <w:sz w:val="24"/>
          <w:szCs w:val="24"/>
          <w:lang/>
        </w:rPr>
        <w:t>投标</w:t>
      </w:r>
      <w:r w:rsidRPr="00CB0F2C">
        <w:rPr>
          <w:rFonts w:ascii="宋体" w:eastAsia="宋体" w:hAnsi="宋体" w:cs="宋体" w:hint="eastAsia"/>
          <w:bCs/>
          <w:sz w:val="24"/>
          <w:szCs w:val="24"/>
          <w:lang/>
        </w:rPr>
        <w:t>人</w:t>
      </w:r>
      <w:r w:rsidRPr="00CB0F2C">
        <w:rPr>
          <w:rFonts w:ascii="宋体" w:eastAsia="宋体" w:hAnsi="宋体" w:cs="宋体" w:hint="eastAsia"/>
          <w:bCs/>
          <w:sz w:val="24"/>
          <w:szCs w:val="24"/>
        </w:rPr>
        <w:t>应根据本企业的成本自行决定报价；</w:t>
      </w:r>
    </w:p>
    <w:p w:rsidR="00CB0F2C" w:rsidRPr="00CB0F2C" w:rsidRDefault="00CB0F2C" w:rsidP="00CB0F2C">
      <w:pPr>
        <w:widowControl/>
        <w:spacing w:line="360" w:lineRule="auto"/>
        <w:ind w:firstLineChars="200" w:firstLine="480"/>
        <w:jc w:val="left"/>
        <w:rPr>
          <w:rFonts w:ascii="宋体" w:eastAsia="宋体" w:hAnsi="宋体" w:cs="宋体"/>
          <w:sz w:val="24"/>
          <w:szCs w:val="24"/>
        </w:rPr>
      </w:pPr>
      <w:r w:rsidRPr="00CB0F2C">
        <w:rPr>
          <w:rFonts w:ascii="宋体" w:eastAsia="宋体" w:hAnsi="宋体" w:cs="宋体" w:hint="eastAsia"/>
          <w:sz w:val="24"/>
          <w:szCs w:val="24"/>
        </w:rPr>
        <w:t>①</w:t>
      </w:r>
      <w:r w:rsidRPr="00CB0F2C">
        <w:rPr>
          <w:rFonts w:ascii="宋体" w:eastAsia="宋体" w:hAnsi="宋体" w:cs="宋体"/>
          <w:bCs/>
          <w:sz w:val="24"/>
          <w:szCs w:val="24"/>
          <w:lang/>
        </w:rPr>
        <w:t>投标</w:t>
      </w:r>
      <w:r w:rsidRPr="00CB0F2C">
        <w:rPr>
          <w:rFonts w:ascii="宋体" w:eastAsia="宋体" w:hAnsi="宋体" w:cs="宋体" w:hint="eastAsia"/>
          <w:bCs/>
          <w:sz w:val="24"/>
          <w:szCs w:val="24"/>
          <w:lang/>
        </w:rPr>
        <w:t>人</w:t>
      </w:r>
      <w:r w:rsidRPr="00CB0F2C">
        <w:rPr>
          <w:rFonts w:ascii="宋体" w:eastAsia="宋体" w:hAnsi="宋体" w:cs="宋体" w:hint="eastAsia"/>
          <w:sz w:val="24"/>
          <w:szCs w:val="24"/>
        </w:rPr>
        <w:t>报价明显低于其他通过符合性审查</w:t>
      </w:r>
      <w:r w:rsidRPr="00CB0F2C">
        <w:rPr>
          <w:rFonts w:ascii="宋体" w:eastAsia="宋体" w:hAnsi="宋体" w:cs="宋体"/>
          <w:bCs/>
          <w:sz w:val="24"/>
          <w:szCs w:val="24"/>
          <w:lang/>
        </w:rPr>
        <w:t>投标供应商</w:t>
      </w:r>
      <w:r w:rsidRPr="00CB0F2C">
        <w:rPr>
          <w:rFonts w:ascii="宋体" w:eastAsia="宋体" w:hAnsi="宋体" w:cs="宋体" w:hint="eastAsia"/>
          <w:sz w:val="24"/>
          <w:szCs w:val="24"/>
        </w:rPr>
        <w:t>的报价，有可能影响产品质量或者不能诚信履约的，评审委员会应当要求</w:t>
      </w:r>
      <w:r w:rsidRPr="00CB0F2C">
        <w:rPr>
          <w:rFonts w:ascii="宋体" w:eastAsia="宋体" w:hAnsi="宋体" w:cs="宋体"/>
          <w:bCs/>
          <w:sz w:val="24"/>
          <w:szCs w:val="24"/>
          <w:lang/>
        </w:rPr>
        <w:t>投标</w:t>
      </w:r>
      <w:r w:rsidRPr="00CB0F2C">
        <w:rPr>
          <w:rFonts w:ascii="宋体" w:eastAsia="宋体" w:hAnsi="宋体" w:cs="宋体" w:hint="eastAsia"/>
          <w:bCs/>
          <w:sz w:val="24"/>
          <w:szCs w:val="24"/>
          <w:lang/>
        </w:rPr>
        <w:t>人</w:t>
      </w:r>
      <w:r w:rsidRPr="00CB0F2C">
        <w:rPr>
          <w:rFonts w:ascii="宋体" w:eastAsia="宋体" w:hAnsi="宋体" w:cs="宋体" w:hint="eastAsia"/>
          <w:sz w:val="24"/>
          <w:szCs w:val="24"/>
        </w:rPr>
        <w:t>用书面的形式进行报价合理性说明（在保证质量的前提下，能够大幅节省经费的手段或原因）；</w:t>
      </w:r>
    </w:p>
    <w:p w:rsidR="00CB0F2C" w:rsidRPr="00CB0F2C" w:rsidRDefault="00CB0F2C" w:rsidP="00CB0F2C">
      <w:pPr>
        <w:widowControl/>
        <w:spacing w:line="360" w:lineRule="auto"/>
        <w:ind w:firstLineChars="200" w:firstLine="480"/>
        <w:jc w:val="left"/>
        <w:rPr>
          <w:rFonts w:ascii="宋体" w:eastAsia="宋体" w:hAnsi="宋体" w:cs="宋体"/>
          <w:sz w:val="24"/>
          <w:szCs w:val="24"/>
        </w:rPr>
      </w:pPr>
      <w:r w:rsidRPr="00CB0F2C">
        <w:rPr>
          <w:rFonts w:ascii="宋体" w:eastAsia="宋体" w:hAnsi="宋体" w:cs="宋体" w:hint="eastAsia"/>
          <w:sz w:val="24"/>
          <w:szCs w:val="24"/>
        </w:rPr>
        <w:t>②未做出报价合理性说明的，评审委员会认定为该报价不合理，并按投标无效处理；</w:t>
      </w:r>
    </w:p>
    <w:p w:rsidR="00CB0F2C" w:rsidRPr="00CB0F2C" w:rsidRDefault="00CB0F2C" w:rsidP="00CB0F2C">
      <w:pPr>
        <w:widowControl/>
        <w:spacing w:line="360" w:lineRule="auto"/>
        <w:ind w:firstLineChars="200" w:firstLine="480"/>
        <w:jc w:val="left"/>
        <w:rPr>
          <w:rFonts w:ascii="宋体" w:eastAsia="宋体" w:hAnsi="宋体" w:cs="宋体"/>
          <w:sz w:val="24"/>
          <w:szCs w:val="24"/>
        </w:rPr>
      </w:pPr>
      <w:r w:rsidRPr="00CB0F2C">
        <w:rPr>
          <w:rFonts w:ascii="宋体" w:eastAsia="宋体" w:hAnsi="宋体" w:cs="宋体" w:hint="eastAsia"/>
          <w:sz w:val="24"/>
          <w:szCs w:val="24"/>
        </w:rPr>
        <w:t>③投标人的报价说明是否合理，由评审委员会判定；</w:t>
      </w:r>
    </w:p>
    <w:p w:rsidR="00CB0F2C" w:rsidRPr="00CB0F2C" w:rsidRDefault="00CB0F2C" w:rsidP="00CB0F2C">
      <w:pPr>
        <w:widowControl/>
        <w:spacing w:line="360" w:lineRule="auto"/>
        <w:ind w:firstLineChars="200" w:firstLine="480"/>
        <w:jc w:val="left"/>
        <w:rPr>
          <w:rFonts w:ascii="宋体" w:eastAsia="宋体" w:hAnsi="宋体" w:cs="宋体"/>
          <w:bCs/>
          <w:sz w:val="24"/>
          <w:szCs w:val="24"/>
        </w:rPr>
      </w:pPr>
      <w:r w:rsidRPr="00CB0F2C">
        <w:rPr>
          <w:rFonts w:ascii="宋体" w:eastAsia="宋体" w:hAnsi="宋体" w:cs="宋体" w:hint="eastAsia"/>
          <w:sz w:val="24"/>
          <w:szCs w:val="24"/>
        </w:rPr>
        <w:t>④如该报价成为中标价格，该项目将成为重点监管、重点验收项目。</w:t>
      </w:r>
    </w:p>
    <w:p w:rsidR="00CB0F2C" w:rsidRPr="00CB0F2C" w:rsidRDefault="00CB0F2C" w:rsidP="00CB0F2C">
      <w:pPr>
        <w:snapToGrid w:val="0"/>
        <w:spacing w:line="360" w:lineRule="auto"/>
        <w:ind w:firstLineChars="200" w:firstLine="480"/>
        <w:jc w:val="left"/>
        <w:rPr>
          <w:rFonts w:ascii="宋体" w:eastAsia="宋体" w:hAnsi="宋体" w:cs="宋体"/>
          <w:bCs/>
          <w:sz w:val="24"/>
          <w:szCs w:val="24"/>
        </w:rPr>
      </w:pPr>
      <w:r w:rsidRPr="00CB0F2C">
        <w:rPr>
          <w:rFonts w:ascii="宋体" w:eastAsia="宋体" w:hAnsi="宋体" w:cs="宋体" w:hint="eastAsia"/>
          <w:bCs/>
          <w:sz w:val="24"/>
          <w:szCs w:val="24"/>
        </w:rPr>
        <w:lastRenderedPageBreak/>
        <w:t>（6）</w:t>
      </w:r>
      <w:r w:rsidRPr="00CB0F2C">
        <w:rPr>
          <w:rFonts w:ascii="宋体" w:eastAsia="宋体" w:hAnsi="宋体" w:cs="宋体"/>
          <w:bCs/>
          <w:sz w:val="24"/>
          <w:szCs w:val="24"/>
          <w:lang/>
        </w:rPr>
        <w:t>投标</w:t>
      </w:r>
      <w:r w:rsidRPr="00CB0F2C">
        <w:rPr>
          <w:rFonts w:ascii="宋体" w:eastAsia="宋体" w:hAnsi="宋体" w:cs="宋体" w:hint="eastAsia"/>
          <w:bCs/>
          <w:sz w:val="24"/>
          <w:szCs w:val="24"/>
          <w:lang/>
        </w:rPr>
        <w:t>人</w:t>
      </w:r>
      <w:r w:rsidRPr="00CB0F2C">
        <w:rPr>
          <w:rFonts w:ascii="宋体" w:eastAsia="宋体" w:hAnsi="宋体" w:cs="宋体" w:hint="eastAsia"/>
          <w:bCs/>
          <w:sz w:val="24"/>
          <w:szCs w:val="24"/>
        </w:rPr>
        <w:t>的报价不得超过项目预算金额。（如有最高限价，报价应不超过最高限价）</w:t>
      </w:r>
    </w:p>
    <w:p w:rsidR="00CB0F2C" w:rsidRPr="00CB0F2C" w:rsidRDefault="00CB0F2C" w:rsidP="00CB0F2C">
      <w:pPr>
        <w:snapToGrid w:val="0"/>
        <w:spacing w:line="360" w:lineRule="auto"/>
        <w:ind w:firstLineChars="200" w:firstLine="480"/>
        <w:jc w:val="left"/>
        <w:rPr>
          <w:rFonts w:ascii="宋体" w:eastAsia="宋体" w:hAnsi="宋体" w:cs="宋体"/>
          <w:bCs/>
          <w:sz w:val="24"/>
          <w:szCs w:val="24"/>
        </w:rPr>
      </w:pPr>
      <w:r w:rsidRPr="00CB0F2C">
        <w:rPr>
          <w:rFonts w:ascii="宋体" w:eastAsia="宋体" w:hAnsi="宋体" w:cs="宋体" w:hint="eastAsia"/>
          <w:bCs/>
          <w:sz w:val="24"/>
          <w:szCs w:val="24"/>
        </w:rPr>
        <w:t>（7）</w:t>
      </w:r>
      <w:r w:rsidRPr="00CB0F2C">
        <w:rPr>
          <w:rFonts w:ascii="宋体" w:eastAsia="宋体" w:hAnsi="宋体" w:cs="宋体"/>
          <w:bCs/>
          <w:sz w:val="24"/>
          <w:szCs w:val="24"/>
          <w:lang/>
        </w:rPr>
        <w:t>投标</w:t>
      </w:r>
      <w:r w:rsidRPr="00CB0F2C">
        <w:rPr>
          <w:rFonts w:ascii="宋体" w:eastAsia="宋体" w:hAnsi="宋体" w:cs="宋体" w:hint="eastAsia"/>
          <w:bCs/>
          <w:sz w:val="24"/>
          <w:szCs w:val="24"/>
          <w:lang/>
        </w:rPr>
        <w:t>人</w:t>
      </w:r>
      <w:r w:rsidRPr="00CB0F2C">
        <w:rPr>
          <w:rFonts w:ascii="宋体" w:eastAsia="宋体" w:hAnsi="宋体" w:cs="宋体" w:hint="eastAsia"/>
          <w:bCs/>
          <w:sz w:val="24"/>
          <w:szCs w:val="24"/>
        </w:rPr>
        <w:t>的报价，应是本项目采购范围和采购文件及合同条款上所列的各项内容中所述的全部，不得以任何理由予以重复，并以</w:t>
      </w:r>
      <w:r w:rsidRPr="00CB0F2C">
        <w:rPr>
          <w:rFonts w:ascii="宋体" w:eastAsia="宋体" w:hAnsi="宋体" w:cs="宋体"/>
          <w:bCs/>
          <w:sz w:val="24"/>
          <w:szCs w:val="24"/>
          <w:lang/>
        </w:rPr>
        <w:t>投标</w:t>
      </w:r>
      <w:r w:rsidRPr="00CB0F2C">
        <w:rPr>
          <w:rFonts w:ascii="宋体" w:eastAsia="宋体" w:hAnsi="宋体" w:cs="宋体" w:hint="eastAsia"/>
          <w:bCs/>
          <w:sz w:val="24"/>
          <w:szCs w:val="24"/>
          <w:lang/>
        </w:rPr>
        <w:t>人</w:t>
      </w:r>
      <w:r w:rsidRPr="00CB0F2C">
        <w:rPr>
          <w:rFonts w:ascii="宋体" w:eastAsia="宋体" w:hAnsi="宋体" w:cs="宋体" w:hint="eastAsia"/>
          <w:bCs/>
          <w:sz w:val="24"/>
          <w:szCs w:val="24"/>
        </w:rPr>
        <w:t>最终提出的综合单价或者总价为依据。</w:t>
      </w:r>
    </w:p>
    <w:p w:rsidR="00CB0F2C" w:rsidRPr="00CB0F2C" w:rsidRDefault="00CB0F2C" w:rsidP="00CB0F2C">
      <w:pPr>
        <w:snapToGrid w:val="0"/>
        <w:spacing w:line="360" w:lineRule="auto"/>
        <w:ind w:firstLineChars="200" w:firstLine="480"/>
        <w:jc w:val="left"/>
        <w:rPr>
          <w:rFonts w:ascii="Times New Roman" w:eastAsia="宋体" w:hAnsi="Times New Roman" w:cs="Times New Roman"/>
          <w:sz w:val="24"/>
          <w:szCs w:val="24"/>
        </w:rPr>
      </w:pPr>
      <w:r w:rsidRPr="00CB0F2C">
        <w:rPr>
          <w:rFonts w:ascii="宋体" w:eastAsia="宋体" w:hAnsi="宋体" w:cs="宋体" w:hint="eastAsia"/>
          <w:bCs/>
          <w:sz w:val="24"/>
          <w:szCs w:val="24"/>
        </w:rPr>
        <w:t>（8）除非采购人通过修改采购文件予以更正，否则，</w:t>
      </w:r>
      <w:r w:rsidRPr="00CB0F2C">
        <w:rPr>
          <w:rFonts w:ascii="宋体" w:eastAsia="宋体" w:hAnsi="宋体" w:cs="宋体"/>
          <w:bCs/>
          <w:sz w:val="24"/>
          <w:szCs w:val="24"/>
          <w:lang/>
        </w:rPr>
        <w:t>投标</w:t>
      </w:r>
      <w:r w:rsidRPr="00CB0F2C">
        <w:rPr>
          <w:rFonts w:ascii="宋体" w:eastAsia="宋体" w:hAnsi="宋体" w:cs="宋体" w:hint="eastAsia"/>
          <w:bCs/>
          <w:sz w:val="24"/>
          <w:szCs w:val="24"/>
          <w:lang/>
        </w:rPr>
        <w:t>人</w:t>
      </w:r>
      <w:r w:rsidRPr="00CB0F2C">
        <w:rPr>
          <w:rFonts w:ascii="宋体" w:eastAsia="宋体" w:hAnsi="宋体" w:cs="宋体" w:hint="eastAsia"/>
          <w:bCs/>
          <w:sz w:val="24"/>
          <w:szCs w:val="24"/>
        </w:rPr>
        <w:t>应毫无例外地按响应文件所列的清单</w:t>
      </w:r>
      <w:proofErr w:type="gramStart"/>
      <w:r w:rsidRPr="00CB0F2C">
        <w:rPr>
          <w:rFonts w:ascii="宋体" w:eastAsia="宋体" w:hAnsi="宋体" w:cs="宋体" w:hint="eastAsia"/>
          <w:bCs/>
          <w:sz w:val="24"/>
          <w:szCs w:val="24"/>
        </w:rPr>
        <w:t>中项目</w:t>
      </w:r>
      <w:proofErr w:type="gramEnd"/>
      <w:r w:rsidRPr="00CB0F2C">
        <w:rPr>
          <w:rFonts w:ascii="宋体" w:eastAsia="宋体" w:hAnsi="宋体" w:cs="宋体" w:hint="eastAsia"/>
          <w:bCs/>
          <w:sz w:val="24"/>
          <w:szCs w:val="24"/>
        </w:rPr>
        <w:t>和数量填报综合单价和合价。</w:t>
      </w:r>
    </w:p>
    <w:p w:rsidR="00CB0F2C" w:rsidRPr="00CB0F2C" w:rsidRDefault="00CB0F2C" w:rsidP="00CB0F2C">
      <w:pPr>
        <w:widowControl/>
        <w:spacing w:line="360" w:lineRule="auto"/>
        <w:ind w:firstLineChars="200" w:firstLine="482"/>
        <w:jc w:val="left"/>
        <w:rPr>
          <w:rFonts w:ascii="宋体" w:eastAsia="宋体" w:hAnsi="宋体" w:cs="宋体" w:hint="eastAsia"/>
          <w:bCs/>
          <w:color w:val="000000"/>
          <w:sz w:val="24"/>
          <w:szCs w:val="24"/>
        </w:rPr>
      </w:pPr>
      <w:r w:rsidRPr="00CB0F2C">
        <w:rPr>
          <w:rFonts w:ascii="宋体" w:eastAsia="宋体" w:hAnsi="宋体" w:cs="Times New Roman" w:hint="eastAsia"/>
          <w:b/>
          <w:sz w:val="24"/>
          <w:szCs w:val="24"/>
        </w:rPr>
        <w:t>6.验收：</w:t>
      </w:r>
      <w:r w:rsidRPr="00CB0F2C">
        <w:rPr>
          <w:rFonts w:ascii="宋体" w:eastAsia="宋体" w:hAnsi="宋体" w:cs="宋体" w:hint="eastAsia"/>
          <w:bCs/>
          <w:color w:val="000000"/>
          <w:sz w:val="24"/>
          <w:szCs w:val="24"/>
        </w:rPr>
        <w:t>采购人将按照合同约定的货物内容对供应商提供的货物进行逐项验收。项目验收后，双方共同签署验收报告，验收报告内容包括每一项技术、服务、安全标准的验收情况及项目总体评价，验收报告将作为货物款支付的重要依据。</w:t>
      </w:r>
    </w:p>
    <w:p w:rsidR="00CB0F2C" w:rsidRPr="00CB0F2C" w:rsidRDefault="00CB0F2C" w:rsidP="00CB0F2C">
      <w:pPr>
        <w:widowControl/>
        <w:spacing w:line="360" w:lineRule="auto"/>
        <w:ind w:firstLineChars="200" w:firstLine="482"/>
        <w:jc w:val="left"/>
        <w:rPr>
          <w:rFonts w:ascii="宋体" w:eastAsia="宋体" w:hAnsi="宋体" w:cs="宋体" w:hint="eastAsia"/>
          <w:b/>
          <w:color w:val="000000"/>
          <w:sz w:val="24"/>
          <w:szCs w:val="24"/>
        </w:rPr>
      </w:pPr>
      <w:r w:rsidRPr="00CB0F2C">
        <w:rPr>
          <w:rFonts w:ascii="宋体" w:eastAsia="宋体" w:hAnsi="宋体" w:cs="宋体" w:hint="eastAsia"/>
          <w:b/>
          <w:color w:val="000000"/>
          <w:sz w:val="24"/>
          <w:szCs w:val="24"/>
        </w:rPr>
        <w:t>7.售后服务：</w:t>
      </w:r>
    </w:p>
    <w:p w:rsidR="00CB0F2C" w:rsidRPr="00CB0F2C" w:rsidRDefault="00CB0F2C" w:rsidP="00CB0F2C">
      <w:pPr>
        <w:widowControl/>
        <w:spacing w:line="360" w:lineRule="auto"/>
        <w:ind w:firstLineChars="200" w:firstLine="480"/>
        <w:jc w:val="left"/>
        <w:rPr>
          <w:rFonts w:ascii="宋体" w:eastAsia="宋体" w:hAnsi="宋体" w:cs="宋体" w:hint="eastAsia"/>
          <w:bCs/>
          <w:color w:val="000000"/>
          <w:sz w:val="24"/>
          <w:szCs w:val="24"/>
        </w:rPr>
      </w:pPr>
      <w:r w:rsidRPr="00CB0F2C">
        <w:rPr>
          <w:rFonts w:ascii="宋体" w:eastAsia="宋体" w:hAnsi="宋体" w:cs="宋体" w:hint="eastAsia"/>
          <w:bCs/>
          <w:color w:val="000000"/>
          <w:sz w:val="24"/>
          <w:szCs w:val="24"/>
        </w:rPr>
        <w:t>会员下单后收到中标人配送的商品存在质量瑕疵、规格错发、破损渗漏等非人为原因导致无法正常使用，均可申请免费邮寄更换。经售后工作人员确认符合条件后，将在3个工作日内完成新品补发。</w:t>
      </w:r>
    </w:p>
    <w:p w:rsidR="00CB0F2C" w:rsidRPr="00CB0F2C" w:rsidRDefault="00CB0F2C" w:rsidP="00CB0F2C">
      <w:pPr>
        <w:widowControl/>
        <w:spacing w:line="360" w:lineRule="auto"/>
        <w:ind w:firstLineChars="200" w:firstLine="482"/>
        <w:jc w:val="left"/>
        <w:rPr>
          <w:rFonts w:ascii="宋体" w:eastAsia="宋体" w:hAnsi="宋体" w:cs="宋体"/>
          <w:b/>
          <w:color w:val="000000"/>
          <w:sz w:val="24"/>
          <w:szCs w:val="24"/>
        </w:rPr>
      </w:pPr>
      <w:r w:rsidRPr="00CB0F2C">
        <w:rPr>
          <w:rFonts w:ascii="宋体" w:eastAsia="宋体" w:hAnsi="宋体" w:cs="宋体" w:hint="eastAsia"/>
          <w:b/>
          <w:color w:val="000000"/>
          <w:sz w:val="24"/>
          <w:szCs w:val="24"/>
        </w:rPr>
        <w:t>8.违约责任</w:t>
      </w:r>
    </w:p>
    <w:p w:rsidR="00CB0F2C" w:rsidRPr="00CB0F2C" w:rsidRDefault="00CB0F2C" w:rsidP="00CB0F2C">
      <w:pPr>
        <w:spacing w:line="360" w:lineRule="auto"/>
        <w:ind w:firstLineChars="200" w:firstLine="480"/>
        <w:jc w:val="left"/>
        <w:rPr>
          <w:rFonts w:ascii="宋体" w:eastAsia="宋体" w:hAnsi="宋体" w:cs="宋体"/>
          <w:kern w:val="0"/>
          <w:sz w:val="24"/>
          <w:szCs w:val="24"/>
        </w:rPr>
      </w:pPr>
      <w:r w:rsidRPr="00CB0F2C">
        <w:rPr>
          <w:rFonts w:ascii="宋体" w:eastAsia="宋体" w:hAnsi="宋体" w:cs="宋体" w:hint="eastAsia"/>
          <w:kern w:val="0"/>
          <w:sz w:val="24"/>
          <w:szCs w:val="24"/>
        </w:rPr>
        <w:t>（1）未经采购人书面同意，中标人不得将本招标需求和合同项下全部或部分义务转让给任何第三人，否则采购人有权解除合同并要求中标人在返还所有已付价款的同时承担相当于合同总价款5%的违约金。</w:t>
      </w:r>
    </w:p>
    <w:p w:rsidR="00CB0F2C" w:rsidRPr="00CB0F2C" w:rsidRDefault="00CB0F2C" w:rsidP="00CB0F2C">
      <w:pPr>
        <w:spacing w:line="360" w:lineRule="auto"/>
        <w:ind w:firstLineChars="200" w:firstLine="480"/>
        <w:jc w:val="left"/>
        <w:rPr>
          <w:rFonts w:ascii="宋体" w:eastAsia="宋体" w:hAnsi="宋体" w:cs="宋体"/>
          <w:kern w:val="0"/>
          <w:sz w:val="24"/>
          <w:szCs w:val="24"/>
        </w:rPr>
      </w:pPr>
      <w:r w:rsidRPr="00CB0F2C">
        <w:rPr>
          <w:rFonts w:ascii="宋体" w:eastAsia="宋体" w:hAnsi="宋体" w:cs="宋体" w:hint="eastAsia"/>
          <w:kern w:val="0"/>
          <w:sz w:val="24"/>
          <w:szCs w:val="24"/>
        </w:rPr>
        <w:t>（2）如采购人使用中标人提供的货物构成对第三人权利的侵犯，中标人应承担采购人因此而遭受的损失。</w:t>
      </w:r>
    </w:p>
    <w:p w:rsidR="00CB0F2C" w:rsidRPr="00CB0F2C" w:rsidRDefault="00CB0F2C" w:rsidP="00CB0F2C">
      <w:pPr>
        <w:spacing w:line="360" w:lineRule="auto"/>
        <w:ind w:firstLineChars="200" w:firstLine="480"/>
        <w:jc w:val="left"/>
        <w:rPr>
          <w:rFonts w:ascii="宋体" w:eastAsia="宋体" w:hAnsi="宋体" w:cs="宋体"/>
          <w:kern w:val="0"/>
          <w:sz w:val="24"/>
          <w:szCs w:val="24"/>
        </w:rPr>
      </w:pPr>
      <w:r w:rsidRPr="00CB0F2C">
        <w:rPr>
          <w:rFonts w:ascii="宋体" w:eastAsia="宋体" w:hAnsi="宋体" w:cs="宋体" w:hint="eastAsia"/>
          <w:kern w:val="0"/>
          <w:sz w:val="24"/>
          <w:szCs w:val="24"/>
        </w:rPr>
        <w:t>（3）中标人对提供的产品质量负责，凡因中标人产品质量问题造成采购人或第三方人身、财产损失的，由中标人承担全部责任和善后处理。</w:t>
      </w:r>
    </w:p>
    <w:p w:rsidR="00CB0F2C" w:rsidRPr="00CB0F2C" w:rsidRDefault="00CB0F2C" w:rsidP="00CB0F2C">
      <w:pPr>
        <w:spacing w:line="360" w:lineRule="auto"/>
        <w:ind w:firstLineChars="200" w:firstLine="480"/>
        <w:jc w:val="left"/>
        <w:rPr>
          <w:rFonts w:ascii="宋体" w:eastAsia="宋体" w:hAnsi="宋体" w:cs="宋体"/>
          <w:kern w:val="0"/>
          <w:sz w:val="24"/>
          <w:szCs w:val="24"/>
        </w:rPr>
      </w:pPr>
      <w:r w:rsidRPr="00CB0F2C">
        <w:rPr>
          <w:rFonts w:ascii="宋体" w:eastAsia="宋体" w:hAnsi="宋体" w:cs="宋体" w:hint="eastAsia"/>
          <w:kern w:val="0"/>
          <w:sz w:val="24"/>
          <w:szCs w:val="24"/>
        </w:rPr>
        <w:t>（4）中标人对在签署和履行本合同过程中取得的采购人的商业秘密、信息、资料负有保密义务，不得向第三方透漏。一方违反保密义务的，应按本招标需求和合同金额的10%向守约方支付违约金额，因此造成守约方损失的，违约方应另外承担赔偿责任。任何情况下，本条规定的保密义务永久有效。</w:t>
      </w:r>
    </w:p>
    <w:p w:rsidR="00CB0F2C" w:rsidRPr="00CB0F2C" w:rsidRDefault="00CB0F2C" w:rsidP="00CB0F2C">
      <w:pPr>
        <w:spacing w:line="360" w:lineRule="auto"/>
        <w:ind w:firstLineChars="200" w:firstLine="480"/>
        <w:jc w:val="left"/>
        <w:rPr>
          <w:rFonts w:ascii="宋体" w:eastAsia="宋体" w:hAnsi="宋体" w:cs="宋体"/>
          <w:kern w:val="0"/>
          <w:sz w:val="24"/>
          <w:szCs w:val="24"/>
        </w:rPr>
      </w:pPr>
      <w:r w:rsidRPr="00CB0F2C">
        <w:rPr>
          <w:rFonts w:ascii="宋体" w:eastAsia="宋体" w:hAnsi="宋体" w:cs="宋体" w:hint="eastAsia"/>
          <w:kern w:val="0"/>
          <w:sz w:val="24"/>
          <w:szCs w:val="24"/>
        </w:rPr>
        <w:t>（5）若因有效期内产品质量问题导致食用后出现身体不适等情形，由中标人承担一切法律责任和经济赔偿责任,因此导致采购人损失的，中标人应予以赔偿，采购人保留追究刑事责任权利。</w:t>
      </w:r>
    </w:p>
    <w:p w:rsidR="00CB0F2C" w:rsidRPr="00CB0F2C" w:rsidRDefault="00CB0F2C" w:rsidP="00CB0F2C">
      <w:pPr>
        <w:spacing w:line="360" w:lineRule="auto"/>
        <w:ind w:firstLineChars="200" w:firstLine="480"/>
        <w:jc w:val="left"/>
        <w:rPr>
          <w:rFonts w:ascii="宋体" w:eastAsia="宋体" w:hAnsi="宋体" w:cs="宋体"/>
          <w:kern w:val="0"/>
          <w:sz w:val="24"/>
          <w:szCs w:val="24"/>
        </w:rPr>
      </w:pPr>
      <w:r w:rsidRPr="00CB0F2C">
        <w:rPr>
          <w:rFonts w:ascii="宋体" w:eastAsia="宋体" w:hAnsi="宋体" w:cs="宋体" w:hint="eastAsia"/>
          <w:kern w:val="0"/>
          <w:sz w:val="24"/>
          <w:szCs w:val="24"/>
        </w:rPr>
        <w:t>（6）若提供的电子产品的性能参数与实际交付不符，或者因产品质量问题</w:t>
      </w:r>
      <w:r w:rsidRPr="00CB0F2C">
        <w:rPr>
          <w:rFonts w:ascii="宋体" w:eastAsia="宋体" w:hAnsi="宋体" w:cs="宋体" w:hint="eastAsia"/>
          <w:kern w:val="0"/>
          <w:sz w:val="24"/>
          <w:szCs w:val="24"/>
        </w:rPr>
        <w:lastRenderedPageBreak/>
        <w:t>造成采购人的损失，中标人应予以赔偿，采购人保留追究法律责任权利。</w:t>
      </w:r>
    </w:p>
    <w:p w:rsidR="00CB0F2C" w:rsidRPr="00CB0F2C" w:rsidRDefault="00CB0F2C" w:rsidP="00CB0F2C">
      <w:pPr>
        <w:widowControl/>
        <w:spacing w:line="360" w:lineRule="auto"/>
        <w:ind w:firstLineChars="200" w:firstLine="480"/>
        <w:jc w:val="left"/>
        <w:rPr>
          <w:rFonts w:ascii="宋体" w:eastAsia="宋体" w:hAnsi="宋体" w:cs="宋体" w:hint="eastAsia"/>
          <w:b/>
          <w:bCs/>
          <w:kern w:val="0"/>
          <w:sz w:val="24"/>
          <w:szCs w:val="24"/>
        </w:rPr>
      </w:pPr>
      <w:r w:rsidRPr="00CB0F2C">
        <w:rPr>
          <w:rFonts w:ascii="宋体" w:eastAsia="宋体" w:hAnsi="宋体" w:cs="宋体" w:hint="eastAsia"/>
          <w:kern w:val="0"/>
          <w:sz w:val="24"/>
          <w:szCs w:val="24"/>
        </w:rPr>
        <w:t>（7）</w:t>
      </w:r>
      <w:r w:rsidRPr="00CB0F2C">
        <w:rPr>
          <w:rFonts w:ascii="宋体" w:eastAsia="宋体" w:hAnsi="宋体" w:cs="宋体" w:hint="eastAsia"/>
          <w:color w:val="000000"/>
          <w:sz w:val="24"/>
          <w:szCs w:val="24"/>
        </w:rPr>
        <w:t>中标人提供的货物不合格的（包括但不限于腐烂、虫蛀、新鲜程序、农药残留等）,采购人可以要求乙方24小时内再次安排交付符合本采购需求和合同约定质量标准的货物,再次交货的相关费用由中标人承担。为保障项目实效与货物品质，若货物退换率达到2%，采购人将结合货物验收情况，进行综合考核评分，综合考核评分低于70分的，采购人有权扣除实际结算金额的10%，综合考核评分为70-80分的，采购人有权扣除实际结算金额的7%，综合考核评分为80-90分的，采购人有权扣除实际结算金额的5%。</w:t>
      </w:r>
    </w:p>
    <w:p w:rsidR="00934667" w:rsidRPr="00CB0F2C" w:rsidRDefault="00CB0F2C"/>
    <w:sectPr w:rsidR="00934667" w:rsidRPr="00CB0F2C"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lvl w:ilvl="0">
      <w:start w:val="1"/>
      <w:numFmt w:val="chineseCountingThousand"/>
      <w:lvlText w:val="第%1部分"/>
      <w:lvlJc w:val="center"/>
      <w:pPr>
        <w:ind w:left="4878" w:hanging="10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1"/>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B0F2C"/>
    <w:rsid w:val="002D0F0E"/>
    <w:rsid w:val="0038276D"/>
    <w:rsid w:val="003E6393"/>
    <w:rsid w:val="0094277F"/>
    <w:rsid w:val="00CB0F2C"/>
    <w:rsid w:val="00CC65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7F"/>
    <w:pPr>
      <w:widowControl w:val="0"/>
      <w:jc w:val="both"/>
    </w:p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cs="Times New Roman"/>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CB0F2C"/>
    <w:rPr>
      <w:rFonts w:ascii="宋体" w:eastAsia="宋体"/>
      <w:sz w:val="18"/>
      <w:szCs w:val="18"/>
    </w:rPr>
  </w:style>
  <w:style w:type="character" w:customStyle="1" w:styleId="Char">
    <w:name w:val="文档结构图 Char"/>
    <w:basedOn w:val="a0"/>
    <w:link w:val="a3"/>
    <w:uiPriority w:val="99"/>
    <w:semiHidden/>
    <w:rsid w:val="00CB0F2C"/>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606</Words>
  <Characters>3457</Characters>
  <Application>Microsoft Office Word</Application>
  <DocSecurity>0</DocSecurity>
  <Lines>28</Lines>
  <Paragraphs>8</Paragraphs>
  <ScaleCrop>false</ScaleCrop>
  <Company>Microsoft</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2026-01-12T08:29:00Z</dcterms:created>
  <dcterms:modified xsi:type="dcterms:W3CDTF">2026-01-12T08:29:00Z</dcterms:modified>
</cp:coreProperties>
</file>