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E3198" w14:textId="77777777" w:rsidR="00C55E3D" w:rsidRPr="00C55E3D" w:rsidRDefault="00C55E3D" w:rsidP="00A82E4A">
      <w:pPr>
        <w:keepNext/>
        <w:keepLines/>
        <w:spacing w:after="0" w:line="240" w:lineRule="auto"/>
        <w:jc w:val="center"/>
        <w:outlineLvl w:val="0"/>
        <w:rPr>
          <w:rFonts w:ascii="黑体" w:eastAsia="黑体" w:hAnsi="黑体" w:cs="Times New Roman"/>
          <w:bCs/>
          <w:kern w:val="44"/>
          <w:sz w:val="44"/>
          <w:szCs w:val="44"/>
          <w14:ligatures w14:val="none"/>
        </w:rPr>
      </w:pPr>
      <w:bookmarkStart w:id="0" w:name="_Toc13089"/>
      <w:r w:rsidRPr="00C55E3D">
        <w:rPr>
          <w:rFonts w:ascii="黑体" w:eastAsia="黑体" w:hAnsi="黑体" w:cs="Times New Roman" w:hint="eastAsia"/>
          <w:bCs/>
          <w:kern w:val="44"/>
          <w:sz w:val="44"/>
          <w:szCs w:val="44"/>
          <w14:ligatures w14:val="none"/>
        </w:rPr>
        <w:t>招标项目需求</w:t>
      </w:r>
      <w:bookmarkEnd w:id="0"/>
    </w:p>
    <w:p w14:paraId="434162AC" w14:textId="77777777" w:rsidR="00C55E3D" w:rsidRPr="00C55E3D" w:rsidRDefault="00C55E3D" w:rsidP="00C55E3D">
      <w:pPr>
        <w:widowControl/>
        <w:spacing w:after="0" w:line="360" w:lineRule="auto"/>
        <w:rPr>
          <w:rFonts w:ascii="宋体" w:eastAsia="宋体" w:hAnsi="宋体" w:cs="Times New Roman" w:hint="eastAsia"/>
          <w:b/>
          <w:sz w:val="21"/>
          <w14:ligatures w14:val="none"/>
        </w:rPr>
      </w:pPr>
    </w:p>
    <w:p w14:paraId="3E73263E" w14:textId="77777777" w:rsidR="00C55E3D" w:rsidRPr="00C55E3D" w:rsidRDefault="00C55E3D" w:rsidP="00C55E3D">
      <w:pPr>
        <w:widowControl/>
        <w:spacing w:after="0" w:line="360" w:lineRule="auto"/>
        <w:rPr>
          <w:rFonts w:ascii="宋体" w:eastAsia="宋体" w:hAnsi="宋体" w:cs="Times New Roman"/>
          <w:b/>
          <w:sz w:val="21"/>
          <w14:ligatures w14:val="none"/>
        </w:rPr>
      </w:pPr>
      <w:r w:rsidRPr="00C55E3D">
        <w:rPr>
          <w:rFonts w:ascii="宋体" w:eastAsia="宋体" w:hAnsi="宋体" w:cs="Times New Roman" w:hint="eastAsia"/>
          <w:b/>
          <w:sz w:val="21"/>
          <w14:ligatures w14:val="none"/>
        </w:rPr>
        <w:t>一、项目简介</w:t>
      </w:r>
    </w:p>
    <w:p w14:paraId="628EF67B" w14:textId="77777777" w:rsidR="00C55E3D" w:rsidRPr="00C55E3D" w:rsidRDefault="00C55E3D" w:rsidP="00C55E3D">
      <w:pPr>
        <w:spacing w:after="0" w:line="360" w:lineRule="auto"/>
        <w:ind w:firstLineChars="200" w:firstLine="420"/>
        <w:jc w:val="both"/>
        <w:rPr>
          <w:rFonts w:ascii="宋体" w:eastAsia="宋体" w:hAnsi="宋体" w:cs="Times New Roman" w:hint="eastAsia"/>
          <w:bCs/>
          <w:sz w:val="21"/>
          <w:szCs w:val="21"/>
          <w14:ligatures w14:val="none"/>
        </w:rPr>
      </w:pPr>
      <w:r w:rsidRPr="00C55E3D">
        <w:rPr>
          <w:rFonts w:ascii="宋体" w:eastAsia="宋体" w:hAnsi="宋体" w:cs="Times New Roman" w:hint="eastAsia"/>
          <w:bCs/>
          <w:sz w:val="21"/>
          <w14:ligatures w14:val="none"/>
        </w:rPr>
        <w:t>本项目为巴登社区</w:t>
      </w:r>
      <w:proofErr w:type="gramStart"/>
      <w:r w:rsidRPr="00C55E3D">
        <w:rPr>
          <w:rFonts w:ascii="宋体" w:eastAsia="宋体" w:hAnsi="宋体" w:cs="Times New Roman" w:hint="eastAsia"/>
          <w:bCs/>
          <w:sz w:val="21"/>
          <w14:ligatures w14:val="none"/>
        </w:rPr>
        <w:t>埔尾东</w:t>
      </w:r>
      <w:proofErr w:type="gramEnd"/>
      <w:r w:rsidRPr="00C55E3D">
        <w:rPr>
          <w:rFonts w:ascii="宋体" w:eastAsia="宋体" w:hAnsi="宋体" w:cs="Times New Roman" w:hint="eastAsia"/>
          <w:bCs/>
          <w:sz w:val="21"/>
          <w14:ligatures w14:val="none"/>
        </w:rPr>
        <w:t>村5栋建筑安全隐患消除工程，具体采购需求内容详见技术要求</w:t>
      </w:r>
      <w:r w:rsidRPr="00C55E3D">
        <w:rPr>
          <w:rFonts w:ascii="宋体" w:eastAsia="宋体" w:hAnsi="宋体" w:cs="Times New Roman" w:hint="eastAsia"/>
          <w:bCs/>
          <w:sz w:val="21"/>
          <w:szCs w:val="21"/>
          <w14:ligatures w14:val="none"/>
        </w:rPr>
        <w:t>。</w:t>
      </w:r>
    </w:p>
    <w:p w14:paraId="2192C459" w14:textId="77777777" w:rsidR="00C55E3D" w:rsidRPr="00C55E3D" w:rsidRDefault="00C55E3D" w:rsidP="00C55E3D">
      <w:pPr>
        <w:widowControl/>
        <w:spacing w:after="0" w:line="360" w:lineRule="auto"/>
        <w:ind w:firstLineChars="200" w:firstLine="420"/>
        <w:rPr>
          <w:rFonts w:ascii="宋体" w:eastAsia="宋体" w:hAnsi="宋体" w:cs="Times New Roman"/>
          <w:sz w:val="21"/>
          <w14:ligatures w14:val="none"/>
        </w:rPr>
      </w:pPr>
    </w:p>
    <w:p w14:paraId="168340E2" w14:textId="77777777" w:rsidR="00C55E3D" w:rsidRPr="00C55E3D" w:rsidRDefault="00C55E3D" w:rsidP="00C55E3D">
      <w:pPr>
        <w:spacing w:after="0" w:line="360" w:lineRule="auto"/>
        <w:jc w:val="both"/>
        <w:rPr>
          <w:rFonts w:ascii="Times New Roman" w:eastAsia="宋体" w:hAnsi="Times New Roman" w:cs="Times New Roman"/>
          <w:b/>
          <w:sz w:val="21"/>
          <w14:ligatures w14:val="none"/>
        </w:rPr>
      </w:pPr>
      <w:r w:rsidRPr="00C55E3D">
        <w:rPr>
          <w:rFonts w:ascii="宋体" w:eastAsia="宋体" w:hAnsi="宋体" w:cs="Times New Roman" w:hint="eastAsia"/>
          <w:sz w:val="21"/>
          <w:szCs w:val="21"/>
          <w14:ligatures w14:val="none"/>
        </w:rPr>
        <w:t>★</w:t>
      </w:r>
      <w:r w:rsidRPr="00C55E3D">
        <w:rPr>
          <w:rFonts w:ascii="Times New Roman" w:eastAsia="宋体" w:hAnsi="Times New Roman" w:cs="Times New Roman" w:hint="eastAsia"/>
          <w:b/>
          <w:sz w:val="21"/>
          <w14:ligatures w14:val="none"/>
        </w:rPr>
        <w:t>二、技术要求</w:t>
      </w:r>
      <w:r w:rsidRPr="00C55E3D">
        <w:rPr>
          <w:rFonts w:ascii="Times New Roman" w:eastAsia="宋体" w:hAnsi="Times New Roman" w:cs="Times New Roman" w:hint="eastAsia"/>
          <w:bCs/>
          <w:sz w:val="21"/>
          <w14:ligatures w14:val="none"/>
        </w:rPr>
        <w:t>（</w:t>
      </w:r>
      <w:r w:rsidRPr="00C55E3D">
        <w:rPr>
          <w:rFonts w:ascii="宋体" w:eastAsia="宋体" w:hAnsi="宋体" w:cs="Times New Roman" w:hint="eastAsia"/>
          <w:bCs/>
          <w:sz w:val="21"/>
          <w:szCs w:val="21"/>
          <w14:ligatures w14:val="none"/>
        </w:rPr>
        <w:t>注：以下技术要求均为实质性条款，供应商投标时均不得出现负偏离，</w:t>
      </w:r>
      <w:r w:rsidRPr="00C55E3D">
        <w:rPr>
          <w:rFonts w:ascii="Times New Roman" w:eastAsia="宋体" w:hAnsi="Times New Roman" w:cs="Times New Roman" w:hint="eastAsia"/>
          <w:bCs/>
          <w:sz w:val="21"/>
          <w14:ligatures w14:val="none"/>
        </w:rPr>
        <w:t>否则按投标无效处理）</w:t>
      </w:r>
    </w:p>
    <w:p w14:paraId="445CDA92" w14:textId="77777777" w:rsidR="00C55E3D" w:rsidRPr="00C55E3D" w:rsidRDefault="00C55E3D" w:rsidP="00C55E3D">
      <w:pPr>
        <w:spacing w:after="0" w:line="360" w:lineRule="auto"/>
        <w:ind w:firstLineChars="200" w:firstLine="422"/>
        <w:jc w:val="both"/>
        <w:rPr>
          <w:rFonts w:ascii="宋体" w:eastAsia="宋体" w:hAnsi="宋体" w:cs="Times New Roman" w:hint="eastAsia"/>
          <w:sz w:val="21"/>
          <w14:ligatures w14:val="none"/>
        </w:rPr>
      </w:pPr>
      <w:r w:rsidRPr="00C55E3D">
        <w:rPr>
          <w:rFonts w:ascii="宋体" w:eastAsia="宋体" w:hAnsi="宋体" w:cs="Times New Roman" w:hint="eastAsia"/>
          <w:b/>
          <w:sz w:val="21"/>
          <w:szCs w:val="21"/>
          <w14:ligatures w14:val="none"/>
        </w:rPr>
        <w:t>（一）施工地点：</w:t>
      </w:r>
      <w:r w:rsidRPr="00C55E3D">
        <w:rPr>
          <w:rFonts w:ascii="宋体" w:eastAsia="宋体" w:hAnsi="宋体" w:cs="Times New Roman" w:hint="eastAsia"/>
          <w:sz w:val="21"/>
          <w14:ligatures w14:val="none"/>
        </w:rPr>
        <w:t>采购人指定地点。</w:t>
      </w:r>
    </w:p>
    <w:p w14:paraId="3939DCEB" w14:textId="77777777" w:rsidR="00C55E3D" w:rsidRPr="00C55E3D" w:rsidRDefault="00C55E3D" w:rsidP="00C55E3D">
      <w:pPr>
        <w:spacing w:after="0" w:line="360" w:lineRule="auto"/>
        <w:ind w:firstLineChars="200" w:firstLine="420"/>
        <w:jc w:val="both"/>
        <w:rPr>
          <w:rFonts w:ascii="宋体" w:eastAsia="宋体" w:hAnsi="宋体" w:cs="Times New Roman" w:hint="eastAsia"/>
          <w:sz w:val="21"/>
          <w:szCs w:val="21"/>
          <w14:ligatures w14:val="none"/>
        </w:rPr>
      </w:pPr>
    </w:p>
    <w:p w14:paraId="7BDD00F4" w14:textId="77777777" w:rsidR="00C55E3D" w:rsidRPr="00C55E3D" w:rsidRDefault="00C55E3D" w:rsidP="00C55E3D">
      <w:pPr>
        <w:widowControl/>
        <w:spacing w:after="0" w:line="360" w:lineRule="auto"/>
        <w:ind w:firstLineChars="196" w:firstLine="413"/>
        <w:rPr>
          <w:rFonts w:ascii="宋体" w:eastAsia="宋体" w:hAnsi="宋体" w:cs="Times New Roman" w:hint="eastAsia"/>
          <w:sz w:val="21"/>
          <w14:ligatures w14:val="none"/>
        </w:rPr>
      </w:pPr>
      <w:r w:rsidRPr="00C55E3D">
        <w:rPr>
          <w:rFonts w:ascii="宋体" w:eastAsia="宋体" w:hAnsi="宋体" w:cs="Times New Roman" w:hint="eastAsia"/>
          <w:b/>
          <w:sz w:val="21"/>
          <w:szCs w:val="21"/>
          <w14:ligatures w14:val="none"/>
        </w:rPr>
        <w:t>（二）</w:t>
      </w:r>
      <w:r w:rsidRPr="00C55E3D">
        <w:rPr>
          <w:rFonts w:ascii="宋体" w:eastAsia="宋体" w:hAnsi="宋体" w:cs="Times New Roman" w:hint="eastAsia"/>
          <w:b/>
          <w:sz w:val="21"/>
          <w14:ligatures w14:val="none"/>
        </w:rPr>
        <w:t>工程量清单</w:t>
      </w:r>
      <w:r w:rsidRPr="00C55E3D">
        <w:rPr>
          <w:rFonts w:ascii="宋体" w:eastAsia="宋体" w:hAnsi="宋体" w:cs="Times New Roman" w:hint="eastAsia"/>
          <w:sz w:val="21"/>
          <w14:ligatures w14:val="none"/>
        </w:rPr>
        <w:t>：详见附件。</w:t>
      </w:r>
    </w:p>
    <w:p w14:paraId="687A8BD2" w14:textId="77777777" w:rsidR="00C55E3D" w:rsidRPr="00C55E3D" w:rsidRDefault="00C55E3D" w:rsidP="00C55E3D">
      <w:pPr>
        <w:spacing w:after="0" w:line="360" w:lineRule="auto"/>
        <w:ind w:firstLineChars="200" w:firstLine="422"/>
        <w:jc w:val="both"/>
        <w:rPr>
          <w:rFonts w:ascii="宋体" w:eastAsia="宋体" w:hAnsi="宋体" w:cs="Times New Roman" w:hint="eastAsia"/>
          <w:b/>
          <w:sz w:val="21"/>
          <w:szCs w:val="21"/>
          <w14:ligatures w14:val="none"/>
        </w:rPr>
      </w:pPr>
    </w:p>
    <w:p w14:paraId="4052E8CE" w14:textId="77777777" w:rsidR="00C55E3D" w:rsidRPr="00C55E3D" w:rsidRDefault="00C55E3D" w:rsidP="00C55E3D">
      <w:pPr>
        <w:spacing w:after="0" w:line="360" w:lineRule="auto"/>
        <w:ind w:firstLineChars="200" w:firstLine="422"/>
        <w:jc w:val="both"/>
        <w:rPr>
          <w:rFonts w:ascii="宋体" w:eastAsia="宋体" w:hAnsi="宋体" w:cs="Times New Roman" w:hint="eastAsia"/>
          <w:b/>
          <w:sz w:val="21"/>
          <w:szCs w:val="21"/>
          <w14:ligatures w14:val="none"/>
        </w:rPr>
      </w:pPr>
      <w:r w:rsidRPr="00C55E3D">
        <w:rPr>
          <w:rFonts w:ascii="宋体" w:eastAsia="宋体" w:hAnsi="宋体" w:cs="Times New Roman" w:hint="eastAsia"/>
          <w:b/>
          <w:sz w:val="21"/>
          <w:szCs w:val="21"/>
          <w14:ligatures w14:val="none"/>
        </w:rPr>
        <w:t>（三）施工要求</w:t>
      </w:r>
    </w:p>
    <w:p w14:paraId="47BA07CB" w14:textId="77777777" w:rsidR="00C55E3D" w:rsidRPr="00C55E3D" w:rsidRDefault="00C55E3D" w:rsidP="00C55E3D">
      <w:pPr>
        <w:spacing w:after="0" w:line="360" w:lineRule="auto"/>
        <w:ind w:firstLineChars="200" w:firstLine="420"/>
        <w:jc w:val="both"/>
        <w:rPr>
          <w:rFonts w:ascii="宋体" w:eastAsia="宋体" w:hAnsi="宋体" w:cs="Times New Roman" w:hint="eastAsia"/>
          <w:sz w:val="21"/>
          <w:szCs w:val="21"/>
          <w14:ligatures w14:val="none"/>
        </w:rPr>
      </w:pPr>
      <w:r w:rsidRPr="00C55E3D">
        <w:rPr>
          <w:rFonts w:ascii="宋体" w:eastAsia="宋体" w:hAnsi="宋体" w:cs="Times New Roman" w:hint="eastAsia"/>
          <w:sz w:val="21"/>
          <w:szCs w:val="21"/>
          <w14:ligatures w14:val="none"/>
        </w:rPr>
        <w:t>1、中标</w:t>
      </w:r>
      <w:proofErr w:type="gramStart"/>
      <w:r w:rsidRPr="00C55E3D">
        <w:rPr>
          <w:rFonts w:ascii="宋体" w:eastAsia="宋体" w:hAnsi="宋体" w:cs="Times New Roman" w:hint="eastAsia"/>
          <w:sz w:val="21"/>
          <w:szCs w:val="21"/>
          <w14:ligatures w14:val="none"/>
        </w:rPr>
        <w:t>方供应</w:t>
      </w:r>
      <w:proofErr w:type="gramEnd"/>
      <w:r w:rsidRPr="00C55E3D">
        <w:rPr>
          <w:rFonts w:ascii="宋体" w:eastAsia="宋体" w:hAnsi="宋体" w:cs="Times New Roman" w:hint="eastAsia"/>
          <w:sz w:val="21"/>
          <w:szCs w:val="21"/>
          <w14:ligatures w14:val="none"/>
        </w:rPr>
        <w:t>的材料设备（材料设备须符合国家关于环保和节能节水的相关要求）进场后，由采购方和中标方同时对其品牌、型号、规格、原产地、标识、产品合格证、出厂检测调试报告书等项目对照合同附件材料设备表进行检查和检验，并由采购方签发进场施工同意书，方可进行施工；</w:t>
      </w:r>
    </w:p>
    <w:p w14:paraId="46C9D23C" w14:textId="77777777" w:rsidR="00C55E3D" w:rsidRPr="00C55E3D" w:rsidRDefault="00C55E3D" w:rsidP="00C55E3D">
      <w:pPr>
        <w:spacing w:after="0" w:line="360" w:lineRule="auto"/>
        <w:ind w:firstLineChars="200" w:firstLine="420"/>
        <w:jc w:val="both"/>
        <w:rPr>
          <w:rFonts w:ascii="宋体" w:eastAsia="宋体" w:hAnsi="宋体" w:cs="Times New Roman" w:hint="eastAsia"/>
          <w:sz w:val="21"/>
          <w:szCs w:val="21"/>
          <w14:ligatures w14:val="none"/>
        </w:rPr>
      </w:pPr>
      <w:r w:rsidRPr="00C55E3D">
        <w:rPr>
          <w:rFonts w:ascii="宋体" w:eastAsia="宋体" w:hAnsi="宋体" w:cs="Times New Roman" w:hint="eastAsia"/>
          <w:sz w:val="21"/>
          <w:szCs w:val="21"/>
          <w14:ligatures w14:val="none"/>
        </w:rPr>
        <w:t>2、中标方应指派专人负责合同履行，按要求组织施工，保质、保量按期完成施工任务。</w:t>
      </w:r>
    </w:p>
    <w:p w14:paraId="47931952" w14:textId="77777777" w:rsidR="00C55E3D" w:rsidRPr="00C55E3D" w:rsidRDefault="00C55E3D" w:rsidP="00C55E3D">
      <w:pPr>
        <w:spacing w:after="0" w:line="360" w:lineRule="auto"/>
        <w:ind w:firstLineChars="200" w:firstLine="420"/>
        <w:jc w:val="both"/>
        <w:rPr>
          <w:rFonts w:ascii="宋体" w:eastAsia="宋体" w:hAnsi="宋体" w:cs="Times New Roman" w:hint="eastAsia"/>
          <w:sz w:val="21"/>
          <w:szCs w:val="21"/>
          <w14:ligatures w14:val="none"/>
        </w:rPr>
      </w:pPr>
      <w:r w:rsidRPr="00C55E3D">
        <w:rPr>
          <w:rFonts w:ascii="宋体" w:eastAsia="宋体" w:hAnsi="宋体" w:cs="Times New Roman" w:hint="eastAsia"/>
          <w:sz w:val="21"/>
          <w:szCs w:val="21"/>
          <w14:ligatures w14:val="none"/>
        </w:rPr>
        <w:t>3、中标方施工人员进入施工现场之前，必须到采购方指定部门办理一切有关手续。</w:t>
      </w:r>
    </w:p>
    <w:p w14:paraId="713F2A3D" w14:textId="77777777" w:rsidR="00C55E3D" w:rsidRPr="00C55E3D" w:rsidRDefault="00C55E3D" w:rsidP="00C55E3D">
      <w:pPr>
        <w:spacing w:after="0" w:line="360" w:lineRule="auto"/>
        <w:ind w:firstLineChars="200" w:firstLine="420"/>
        <w:jc w:val="both"/>
        <w:rPr>
          <w:rFonts w:ascii="宋体" w:eastAsia="宋体" w:hAnsi="宋体" w:cs="Times New Roman" w:hint="eastAsia"/>
          <w:sz w:val="21"/>
          <w:szCs w:val="21"/>
          <w14:ligatures w14:val="none"/>
        </w:rPr>
      </w:pPr>
      <w:r w:rsidRPr="00C55E3D">
        <w:rPr>
          <w:rFonts w:ascii="宋体" w:eastAsia="宋体" w:hAnsi="宋体" w:cs="Times New Roman" w:hint="eastAsia"/>
          <w:sz w:val="21"/>
          <w:szCs w:val="21"/>
          <w14:ligatures w14:val="none"/>
        </w:rPr>
        <w:t>4、中标方应保证中标方及其施工人员具有相关资质，应对其员工进行安全和遵纪守法教育，并承担施工现场一切治安、安全责任，如中标方的施工人员在施工过程中发生意外伤亡，及因中标方或中标方施工人员的原因造成采购方公共设备、设施以及其他任何人员伤亡或财产损失，中标方应当承担全部赔偿责任，采购方若因此被追究责任的，有权向中标方全额追偿。</w:t>
      </w:r>
    </w:p>
    <w:p w14:paraId="1F4462FE" w14:textId="77777777" w:rsidR="00C55E3D" w:rsidRPr="00C55E3D" w:rsidRDefault="00C55E3D" w:rsidP="00C55E3D">
      <w:pPr>
        <w:spacing w:after="0" w:line="360" w:lineRule="auto"/>
        <w:ind w:firstLineChars="200" w:firstLine="420"/>
        <w:jc w:val="both"/>
        <w:rPr>
          <w:rFonts w:ascii="宋体" w:eastAsia="宋体" w:hAnsi="宋体" w:cs="Times New Roman" w:hint="eastAsia"/>
          <w:sz w:val="21"/>
          <w:szCs w:val="21"/>
          <w14:ligatures w14:val="none"/>
        </w:rPr>
      </w:pPr>
      <w:r w:rsidRPr="00C55E3D">
        <w:rPr>
          <w:rFonts w:ascii="宋体" w:eastAsia="宋体" w:hAnsi="宋体" w:cs="Times New Roman" w:hint="eastAsia"/>
          <w:sz w:val="21"/>
          <w:szCs w:val="21"/>
          <w14:ligatures w14:val="none"/>
        </w:rPr>
        <w:t>5、中标方应严格按照有关验收规范组织施工，做好自检和施工记录，确保工程质量和工期，工程质量达到国家和专业的质量检验标准。</w:t>
      </w:r>
    </w:p>
    <w:p w14:paraId="1D96756E" w14:textId="77777777" w:rsidR="00C55E3D" w:rsidRPr="00C55E3D" w:rsidRDefault="00C55E3D" w:rsidP="00C55E3D">
      <w:pPr>
        <w:spacing w:after="0" w:line="360" w:lineRule="auto"/>
        <w:ind w:firstLineChars="200" w:firstLine="420"/>
        <w:jc w:val="both"/>
        <w:rPr>
          <w:rFonts w:ascii="宋体" w:eastAsia="宋体" w:hAnsi="宋体" w:cs="Times New Roman" w:hint="eastAsia"/>
          <w:sz w:val="21"/>
          <w:szCs w:val="21"/>
          <w14:ligatures w14:val="none"/>
        </w:rPr>
      </w:pPr>
      <w:r w:rsidRPr="00C55E3D">
        <w:rPr>
          <w:rFonts w:ascii="宋体" w:eastAsia="宋体" w:hAnsi="宋体" w:cs="Times New Roman" w:hint="eastAsia"/>
          <w:sz w:val="21"/>
          <w:szCs w:val="21"/>
          <w14:ligatures w14:val="none"/>
        </w:rPr>
        <w:t>6、中标方应按施工安全规范采取安全措施，确保施工安全和第三者安全，如有不符合安全文明规范现象，经采购方警告中标方拒不整改时，采购方有权扣除工程安全文明措施费。</w:t>
      </w:r>
    </w:p>
    <w:p w14:paraId="3023B78E" w14:textId="77777777" w:rsidR="00C55E3D" w:rsidRPr="00C55E3D" w:rsidRDefault="00C55E3D" w:rsidP="00C55E3D">
      <w:pPr>
        <w:spacing w:after="0" w:line="360" w:lineRule="auto"/>
        <w:ind w:firstLineChars="200" w:firstLine="420"/>
        <w:jc w:val="both"/>
        <w:rPr>
          <w:rFonts w:ascii="宋体" w:eastAsia="宋体" w:hAnsi="宋体" w:cs="Times New Roman" w:hint="eastAsia"/>
          <w:sz w:val="21"/>
          <w:szCs w:val="21"/>
          <w14:ligatures w14:val="none"/>
        </w:rPr>
      </w:pPr>
      <w:r w:rsidRPr="00C55E3D">
        <w:rPr>
          <w:rFonts w:ascii="宋体" w:eastAsia="宋体" w:hAnsi="宋体" w:cs="Times New Roman" w:hint="eastAsia"/>
          <w:sz w:val="21"/>
          <w:szCs w:val="21"/>
          <w14:ligatures w14:val="none"/>
        </w:rPr>
        <w:t>7、在工程竣工次日必须清场退出工地。</w:t>
      </w:r>
    </w:p>
    <w:p w14:paraId="65459E12" w14:textId="77777777" w:rsidR="00C55E3D" w:rsidRPr="00C55E3D" w:rsidRDefault="00C55E3D" w:rsidP="00C55E3D">
      <w:pPr>
        <w:spacing w:after="0" w:line="360" w:lineRule="auto"/>
        <w:ind w:firstLineChars="200" w:firstLine="420"/>
        <w:jc w:val="both"/>
        <w:rPr>
          <w:rFonts w:ascii="宋体" w:eastAsia="宋体" w:hAnsi="宋体" w:cs="Times New Roman" w:hint="eastAsia"/>
          <w:sz w:val="21"/>
          <w:szCs w:val="21"/>
          <w14:ligatures w14:val="none"/>
        </w:rPr>
      </w:pPr>
      <w:r w:rsidRPr="00C55E3D">
        <w:rPr>
          <w:rFonts w:ascii="宋体" w:eastAsia="宋体" w:hAnsi="宋体" w:cs="Times New Roman" w:hint="eastAsia"/>
          <w:sz w:val="21"/>
          <w:szCs w:val="21"/>
          <w14:ligatures w14:val="none"/>
        </w:rPr>
        <w:lastRenderedPageBreak/>
        <w:t>8、施工期间密切配合和接受采购方对工程质量的抽检、检查、监督，一旦发现有不符合设计以及不符合施工技术操作规范要求时，采购方有权制止或要求改正，中标方应立即停止或及时更正，停工等所造成的全部损失由中标方承担。</w:t>
      </w:r>
    </w:p>
    <w:p w14:paraId="3ACE106D" w14:textId="77777777" w:rsidR="00C55E3D" w:rsidRPr="00C55E3D" w:rsidRDefault="00C55E3D" w:rsidP="00C55E3D">
      <w:pPr>
        <w:spacing w:after="0" w:line="360" w:lineRule="auto"/>
        <w:ind w:firstLineChars="200" w:firstLine="420"/>
        <w:jc w:val="both"/>
        <w:rPr>
          <w:rFonts w:ascii="宋体" w:eastAsia="宋体" w:hAnsi="宋体" w:cs="Times New Roman" w:hint="eastAsia"/>
          <w:sz w:val="21"/>
          <w:szCs w:val="21"/>
          <w14:ligatures w14:val="none"/>
        </w:rPr>
      </w:pPr>
      <w:r w:rsidRPr="00C55E3D">
        <w:rPr>
          <w:rFonts w:ascii="宋体" w:eastAsia="宋体" w:hAnsi="宋体" w:cs="Times New Roman" w:hint="eastAsia"/>
          <w:sz w:val="21"/>
          <w:szCs w:val="21"/>
          <w14:ligatures w14:val="none"/>
        </w:rPr>
        <w:t>9、施工需要有关部门审批的，中标方应及时办理审批手续，若因中标方未办理或未及时办理审批导致工程延期或给采购方造成任何损失的，由中标方承担责任。</w:t>
      </w:r>
    </w:p>
    <w:p w14:paraId="0E58F10E" w14:textId="77777777" w:rsidR="00C55E3D" w:rsidRPr="00C55E3D" w:rsidRDefault="00C55E3D" w:rsidP="00C55E3D">
      <w:pPr>
        <w:spacing w:after="0" w:line="360" w:lineRule="auto"/>
        <w:ind w:firstLineChars="200" w:firstLine="420"/>
        <w:jc w:val="both"/>
        <w:rPr>
          <w:rFonts w:ascii="宋体" w:eastAsia="宋体" w:hAnsi="宋体" w:cs="Times New Roman" w:hint="eastAsia"/>
          <w:sz w:val="21"/>
          <w:szCs w:val="21"/>
          <w14:ligatures w14:val="none"/>
        </w:rPr>
      </w:pPr>
      <w:r w:rsidRPr="00C55E3D">
        <w:rPr>
          <w:rFonts w:ascii="宋体" w:eastAsia="宋体" w:hAnsi="宋体" w:cs="Times New Roman" w:hint="eastAsia"/>
          <w:sz w:val="21"/>
          <w:szCs w:val="21"/>
          <w14:ligatures w14:val="none"/>
        </w:rPr>
        <w:t>10、工程竣工次日起40天内中标方需报送结算资料供采购方进行审核，如未能按期报送结算资料，需向采购方承担违约责任（具体违约责任以合同约定为准）。</w:t>
      </w:r>
    </w:p>
    <w:p w14:paraId="05245632" w14:textId="77777777" w:rsidR="00C55E3D" w:rsidRPr="00C55E3D" w:rsidRDefault="00C55E3D" w:rsidP="00C55E3D">
      <w:pPr>
        <w:spacing w:after="0" w:line="360" w:lineRule="auto"/>
        <w:jc w:val="both"/>
        <w:rPr>
          <w:rFonts w:ascii="宋体" w:eastAsia="宋体" w:hAnsi="宋体" w:cs="Times New Roman" w:hint="eastAsia"/>
          <w:sz w:val="21"/>
          <w:szCs w:val="21"/>
          <w14:ligatures w14:val="none"/>
        </w:rPr>
      </w:pPr>
    </w:p>
    <w:p w14:paraId="5E0B60CD" w14:textId="77777777" w:rsidR="00C55E3D" w:rsidRPr="00C55E3D" w:rsidRDefault="00C55E3D" w:rsidP="00C55E3D">
      <w:pPr>
        <w:spacing w:after="0" w:line="360" w:lineRule="auto"/>
        <w:ind w:firstLine="422"/>
        <w:jc w:val="both"/>
        <w:rPr>
          <w:rFonts w:ascii="宋体" w:eastAsia="宋体" w:hAnsi="宋体" w:cs="Times New Roman" w:hint="eastAsia"/>
          <w:b/>
          <w:sz w:val="21"/>
          <w:szCs w:val="21"/>
          <w14:ligatures w14:val="none"/>
        </w:rPr>
      </w:pPr>
      <w:r w:rsidRPr="00C55E3D">
        <w:rPr>
          <w:rFonts w:ascii="宋体" w:eastAsia="宋体" w:hAnsi="宋体" w:cs="Times New Roman" w:hint="eastAsia"/>
          <w:b/>
          <w:sz w:val="21"/>
          <w:szCs w:val="21"/>
          <w14:ligatures w14:val="none"/>
        </w:rPr>
        <w:t>（四）项目管理要求</w:t>
      </w:r>
    </w:p>
    <w:p w14:paraId="758D91DB" w14:textId="77777777" w:rsidR="00C55E3D" w:rsidRPr="00C55E3D" w:rsidRDefault="00C55E3D" w:rsidP="00C55E3D">
      <w:pPr>
        <w:spacing w:after="0" w:line="360" w:lineRule="auto"/>
        <w:ind w:firstLine="422"/>
        <w:jc w:val="both"/>
        <w:rPr>
          <w:rFonts w:ascii="宋体" w:eastAsia="宋体" w:hAnsi="宋体" w:cs="Times New Roman" w:hint="eastAsia"/>
          <w:bCs/>
          <w:sz w:val="21"/>
          <w:szCs w:val="21"/>
          <w14:ligatures w14:val="none"/>
        </w:rPr>
      </w:pPr>
      <w:r w:rsidRPr="00C55E3D">
        <w:rPr>
          <w:rFonts w:ascii="宋体" w:eastAsia="宋体" w:hAnsi="宋体" w:cs="Times New Roman" w:hint="eastAsia"/>
          <w:bCs/>
          <w:sz w:val="21"/>
          <w:szCs w:val="21"/>
          <w14:ligatures w14:val="none"/>
        </w:rPr>
        <w:t>①中标供应商必须作好施工纪录、隐蔽工程纪录、施工资料的整理、竣工资料的编制等工作。</w:t>
      </w:r>
    </w:p>
    <w:p w14:paraId="5321624A" w14:textId="77777777" w:rsidR="00C55E3D" w:rsidRPr="00C55E3D" w:rsidRDefault="00C55E3D" w:rsidP="00C55E3D">
      <w:pPr>
        <w:spacing w:after="0" w:line="360" w:lineRule="auto"/>
        <w:ind w:firstLine="422"/>
        <w:jc w:val="both"/>
        <w:rPr>
          <w:rFonts w:ascii="宋体" w:eastAsia="宋体" w:hAnsi="宋体" w:cs="Times New Roman" w:hint="eastAsia"/>
          <w:bCs/>
          <w:sz w:val="21"/>
          <w:szCs w:val="21"/>
          <w14:ligatures w14:val="none"/>
        </w:rPr>
      </w:pPr>
      <w:r w:rsidRPr="00C55E3D">
        <w:rPr>
          <w:rFonts w:ascii="宋体" w:eastAsia="宋体" w:hAnsi="宋体" w:cs="Times New Roman" w:hint="eastAsia"/>
          <w:bCs/>
          <w:sz w:val="21"/>
          <w:szCs w:val="21"/>
          <w14:ligatures w14:val="none"/>
        </w:rPr>
        <w:t>②中标供应商必须在施工现场显眼位置设置正规施工警示牌、工程概况表、标注温馨提示语言。</w:t>
      </w:r>
    </w:p>
    <w:p w14:paraId="42C481BB" w14:textId="77777777" w:rsidR="00C55E3D" w:rsidRPr="00C55E3D" w:rsidRDefault="00C55E3D" w:rsidP="00C55E3D">
      <w:pPr>
        <w:spacing w:after="0" w:line="360" w:lineRule="auto"/>
        <w:ind w:firstLine="422"/>
        <w:jc w:val="both"/>
        <w:rPr>
          <w:rFonts w:ascii="宋体" w:eastAsia="宋体" w:hAnsi="宋体" w:cs="Times New Roman" w:hint="eastAsia"/>
          <w:bCs/>
          <w:sz w:val="21"/>
          <w:szCs w:val="21"/>
          <w14:ligatures w14:val="none"/>
        </w:rPr>
      </w:pPr>
      <w:r w:rsidRPr="00C55E3D">
        <w:rPr>
          <w:rFonts w:ascii="宋体" w:eastAsia="宋体" w:hAnsi="宋体" w:cs="Times New Roman" w:hint="eastAsia"/>
          <w:bCs/>
          <w:sz w:val="21"/>
          <w:szCs w:val="21"/>
          <w14:ligatures w14:val="none"/>
        </w:rPr>
        <w:t>③中标供应商施工必须达到有关部门规定的安全文明施工标准，确保施工场地区域道路畅通，保持施工现场整洁，做到工完场清，达到创建国家卫生城市标准。</w:t>
      </w:r>
    </w:p>
    <w:p w14:paraId="07B1BC67" w14:textId="77777777" w:rsidR="00C55E3D" w:rsidRPr="00C55E3D" w:rsidRDefault="00C55E3D" w:rsidP="00C55E3D">
      <w:pPr>
        <w:spacing w:after="0" w:line="360" w:lineRule="auto"/>
        <w:ind w:firstLine="422"/>
        <w:jc w:val="both"/>
        <w:rPr>
          <w:rFonts w:ascii="宋体" w:eastAsia="宋体" w:hAnsi="宋体" w:cs="Times New Roman" w:hint="eastAsia"/>
          <w:bCs/>
          <w:sz w:val="21"/>
          <w:szCs w:val="21"/>
          <w14:ligatures w14:val="none"/>
        </w:rPr>
      </w:pPr>
      <w:r w:rsidRPr="00C55E3D">
        <w:rPr>
          <w:rFonts w:ascii="宋体" w:eastAsia="宋体" w:hAnsi="宋体" w:cs="Times New Roman" w:hint="eastAsia"/>
          <w:bCs/>
          <w:sz w:val="21"/>
          <w:szCs w:val="21"/>
          <w14:ligatures w14:val="none"/>
        </w:rPr>
        <w:t>④中标供应商必须在施工过程中注意自身及周边安全，作好现场及周边安全设施搭设，遵守有关安全保护规程，负责施工过程中的所有事故处理和费用。</w:t>
      </w:r>
    </w:p>
    <w:p w14:paraId="48956A3F" w14:textId="77777777" w:rsidR="00C55E3D" w:rsidRPr="00C55E3D" w:rsidRDefault="00C55E3D" w:rsidP="00C55E3D">
      <w:pPr>
        <w:spacing w:after="0" w:line="360" w:lineRule="auto"/>
        <w:ind w:firstLine="422"/>
        <w:jc w:val="both"/>
        <w:rPr>
          <w:rFonts w:ascii="宋体" w:eastAsia="宋体" w:hAnsi="宋体" w:cs="Times New Roman" w:hint="eastAsia"/>
          <w:bCs/>
          <w:sz w:val="21"/>
          <w:szCs w:val="21"/>
          <w14:ligatures w14:val="none"/>
        </w:rPr>
      </w:pPr>
      <w:r w:rsidRPr="00C55E3D">
        <w:rPr>
          <w:rFonts w:ascii="宋体" w:eastAsia="宋体" w:hAnsi="宋体" w:cs="Times New Roman" w:hint="eastAsia"/>
          <w:bCs/>
          <w:sz w:val="21"/>
          <w:szCs w:val="21"/>
          <w14:ligatures w14:val="none"/>
        </w:rPr>
        <w:t>⑤中标供应商必须服从建设单位、监理公司的监督、指导并积极主动配合上述管理机构的工作。</w:t>
      </w:r>
    </w:p>
    <w:p w14:paraId="2719E0E2" w14:textId="77777777" w:rsidR="00C55E3D" w:rsidRPr="00C55E3D" w:rsidRDefault="00C55E3D" w:rsidP="00C55E3D">
      <w:pPr>
        <w:spacing w:after="0" w:line="360" w:lineRule="auto"/>
        <w:ind w:firstLine="422"/>
        <w:jc w:val="both"/>
        <w:rPr>
          <w:rFonts w:ascii="宋体" w:eastAsia="宋体" w:hAnsi="宋体" w:cs="Times New Roman" w:hint="eastAsia"/>
          <w:bCs/>
          <w:sz w:val="21"/>
          <w:szCs w:val="21"/>
          <w14:ligatures w14:val="none"/>
        </w:rPr>
      </w:pPr>
      <w:r w:rsidRPr="00C55E3D">
        <w:rPr>
          <w:rFonts w:ascii="宋体" w:eastAsia="宋体" w:hAnsi="宋体" w:cs="Times New Roman" w:hint="eastAsia"/>
          <w:bCs/>
          <w:sz w:val="21"/>
          <w:szCs w:val="21"/>
          <w14:ligatures w14:val="none"/>
        </w:rPr>
        <w:t>⑥中标单位施工时须提供材料样板，经招标人及监理单位最终确认后，方可进场使用。</w:t>
      </w:r>
    </w:p>
    <w:p w14:paraId="26D50A75" w14:textId="77777777" w:rsidR="00C55E3D" w:rsidRPr="00C55E3D" w:rsidRDefault="00C55E3D" w:rsidP="00C55E3D">
      <w:pPr>
        <w:spacing w:after="0" w:line="360" w:lineRule="auto"/>
        <w:ind w:firstLine="422"/>
        <w:jc w:val="both"/>
        <w:rPr>
          <w:rFonts w:ascii="宋体" w:eastAsia="宋体" w:hAnsi="宋体" w:cs="Times New Roman" w:hint="eastAsia"/>
          <w:bCs/>
          <w:sz w:val="21"/>
          <w:szCs w:val="21"/>
          <w14:ligatures w14:val="none"/>
        </w:rPr>
      </w:pPr>
      <w:r w:rsidRPr="00C55E3D">
        <w:rPr>
          <w:rFonts w:ascii="宋体" w:eastAsia="宋体" w:hAnsi="宋体" w:cs="Times New Roman" w:hint="eastAsia"/>
          <w:bCs/>
          <w:sz w:val="21"/>
          <w:szCs w:val="21"/>
          <w14:ligatures w14:val="none"/>
        </w:rPr>
        <w:t>⑦工程竣工后，竣工验收必须达到国家施工验收标准“合格”，且应能达到招标人的要求，否则，由此而导致工期延误及所引起的一切费用损失等全部由中标人负责。</w:t>
      </w:r>
    </w:p>
    <w:p w14:paraId="55FEE180" w14:textId="77777777" w:rsidR="00C55E3D" w:rsidRPr="00C55E3D" w:rsidRDefault="00C55E3D" w:rsidP="00C55E3D">
      <w:pPr>
        <w:spacing w:after="0" w:line="360" w:lineRule="auto"/>
        <w:ind w:firstLine="422"/>
        <w:jc w:val="both"/>
        <w:rPr>
          <w:rFonts w:ascii="宋体" w:eastAsia="宋体" w:hAnsi="宋体" w:cs="Times New Roman" w:hint="eastAsia"/>
          <w:bCs/>
          <w:sz w:val="21"/>
          <w:szCs w:val="21"/>
          <w14:ligatures w14:val="none"/>
        </w:rPr>
      </w:pPr>
      <w:r w:rsidRPr="00C55E3D">
        <w:rPr>
          <w:rFonts w:ascii="宋体" w:eastAsia="宋体" w:hAnsi="宋体" w:cs="Times New Roman" w:hint="eastAsia"/>
          <w:bCs/>
          <w:sz w:val="21"/>
          <w:szCs w:val="21"/>
          <w14:ligatures w14:val="none"/>
        </w:rPr>
        <w:t>⑧人员要求：中标单位中标后配备的项目经理，须具备符合项目要求的工程</w:t>
      </w:r>
      <w:proofErr w:type="gramStart"/>
      <w:r w:rsidRPr="00C55E3D">
        <w:rPr>
          <w:rFonts w:ascii="宋体" w:eastAsia="宋体" w:hAnsi="宋体" w:cs="Times New Roman" w:hint="eastAsia"/>
          <w:bCs/>
          <w:sz w:val="21"/>
          <w:szCs w:val="21"/>
          <w14:ligatures w14:val="none"/>
        </w:rPr>
        <w:t>类注册</w:t>
      </w:r>
      <w:proofErr w:type="gramEnd"/>
      <w:r w:rsidRPr="00C55E3D">
        <w:rPr>
          <w:rFonts w:ascii="宋体" w:eastAsia="宋体" w:hAnsi="宋体" w:cs="Times New Roman" w:hint="eastAsia"/>
          <w:bCs/>
          <w:sz w:val="21"/>
          <w:szCs w:val="21"/>
          <w14:ligatures w14:val="none"/>
        </w:rPr>
        <w:t>执业资格证书和建筑施工企业项目负责人安全生产考核合格证书（B证），以及符合政府部门的相关规定。中标人拟派本项目的人员必须符合政府部门的相关规定和有相应经验，能充分胜任从事工程服务工作，中标后未经招标人同意，不得随意更换项目负责人。如中标人派出人员不能胜任工作，招标人保留更换人员及中标人的权利。</w:t>
      </w:r>
    </w:p>
    <w:p w14:paraId="2E1DD1C7" w14:textId="77777777" w:rsidR="00C55E3D" w:rsidRPr="00C55E3D" w:rsidRDefault="00C55E3D" w:rsidP="00C55E3D">
      <w:pPr>
        <w:spacing w:after="0" w:line="360" w:lineRule="auto"/>
        <w:ind w:firstLine="422"/>
        <w:jc w:val="both"/>
        <w:rPr>
          <w:rFonts w:ascii="Calibri" w:eastAsia="宋体" w:hAnsi="Calibri" w:cs="Times New Roman"/>
          <w:b/>
          <w:bCs/>
          <w:sz w:val="21"/>
          <w14:ligatures w14:val="none"/>
        </w:rPr>
      </w:pPr>
    </w:p>
    <w:p w14:paraId="490596CF" w14:textId="77777777" w:rsidR="00C55E3D" w:rsidRPr="00C55E3D" w:rsidRDefault="00C55E3D" w:rsidP="00C55E3D">
      <w:pPr>
        <w:spacing w:after="0" w:line="360" w:lineRule="auto"/>
        <w:ind w:firstLine="422"/>
        <w:jc w:val="both"/>
        <w:rPr>
          <w:rFonts w:ascii="Calibri" w:eastAsia="宋体" w:hAnsi="Calibri" w:cs="Times New Roman"/>
          <w:sz w:val="21"/>
          <w14:ligatures w14:val="none"/>
        </w:rPr>
      </w:pPr>
      <w:r w:rsidRPr="00C55E3D">
        <w:rPr>
          <w:rFonts w:ascii="Calibri" w:eastAsia="宋体" w:hAnsi="Calibri" w:cs="Times New Roman" w:hint="eastAsia"/>
          <w:b/>
          <w:bCs/>
          <w:sz w:val="21"/>
          <w14:ligatures w14:val="none"/>
        </w:rPr>
        <w:t>（五）</w:t>
      </w:r>
      <w:r w:rsidRPr="00C55E3D">
        <w:rPr>
          <w:rFonts w:ascii="宋体" w:eastAsia="宋体" w:hAnsi="宋体" w:cs="Times New Roman" w:hint="eastAsia"/>
          <w:b/>
          <w:bCs/>
          <w:sz w:val="21"/>
          <w:szCs w:val="21"/>
          <w14:ligatures w14:val="none"/>
        </w:rPr>
        <w:t>质量及验收标准要求</w:t>
      </w:r>
      <w:r w:rsidRPr="00C55E3D">
        <w:rPr>
          <w:rFonts w:ascii="宋体" w:eastAsia="宋体" w:hAnsi="宋体" w:cs="Times New Roman" w:hint="eastAsia"/>
          <w:b/>
          <w:sz w:val="21"/>
          <w:szCs w:val="21"/>
          <w14:ligatures w14:val="none"/>
        </w:rPr>
        <w:t>：</w:t>
      </w:r>
    </w:p>
    <w:p w14:paraId="76776308" w14:textId="77777777" w:rsidR="00C55E3D" w:rsidRPr="00C55E3D" w:rsidRDefault="00C55E3D" w:rsidP="00C55E3D">
      <w:pPr>
        <w:spacing w:after="0" w:line="360" w:lineRule="auto"/>
        <w:ind w:firstLineChars="200" w:firstLine="420"/>
        <w:jc w:val="both"/>
        <w:rPr>
          <w:rFonts w:ascii="宋体" w:eastAsia="宋体" w:hAnsi="宋体" w:cs="Times New Roman" w:hint="eastAsia"/>
          <w:sz w:val="21"/>
          <w:szCs w:val="21"/>
          <w14:ligatures w14:val="none"/>
        </w:rPr>
      </w:pPr>
      <w:r w:rsidRPr="00C55E3D">
        <w:rPr>
          <w:rFonts w:ascii="宋体" w:eastAsia="宋体" w:hAnsi="宋体" w:cs="Times New Roman" w:hint="eastAsia"/>
          <w:sz w:val="21"/>
          <w:szCs w:val="21"/>
          <w14:ligatures w14:val="none"/>
        </w:rPr>
        <w:t>1、工程质量：按国家现行标准及行业内标准等相关规范施工和验收。</w:t>
      </w:r>
    </w:p>
    <w:p w14:paraId="5D1F0FF5" w14:textId="77777777" w:rsidR="00C55E3D" w:rsidRPr="00C55E3D" w:rsidRDefault="00C55E3D" w:rsidP="00C55E3D">
      <w:pPr>
        <w:spacing w:after="0" w:line="360" w:lineRule="auto"/>
        <w:ind w:firstLineChars="200" w:firstLine="420"/>
        <w:jc w:val="both"/>
        <w:rPr>
          <w:rFonts w:ascii="宋体" w:eastAsia="宋体" w:hAnsi="宋体" w:cs="Times New Roman" w:hint="eastAsia"/>
          <w:sz w:val="21"/>
          <w:szCs w:val="21"/>
          <w14:ligatures w14:val="none"/>
        </w:rPr>
      </w:pPr>
      <w:r w:rsidRPr="00C55E3D">
        <w:rPr>
          <w:rFonts w:ascii="宋体" w:eastAsia="宋体" w:hAnsi="宋体" w:cs="Times New Roman" w:hint="eastAsia"/>
          <w:sz w:val="21"/>
          <w:szCs w:val="21"/>
          <w14:ligatures w14:val="none"/>
        </w:rPr>
        <w:lastRenderedPageBreak/>
        <w:t>2、施工过程中，因中标方施工存在问题采购方三次提出整改意见中标方仍未能符合要求的，采购方有权单方终止合同并由中标方承担根本违约责任。</w:t>
      </w:r>
    </w:p>
    <w:p w14:paraId="0BB41322" w14:textId="77777777" w:rsidR="00C55E3D" w:rsidRPr="00C55E3D" w:rsidRDefault="00C55E3D" w:rsidP="00C55E3D">
      <w:pPr>
        <w:spacing w:after="0" w:line="360" w:lineRule="auto"/>
        <w:ind w:firstLineChars="200" w:firstLine="420"/>
        <w:jc w:val="both"/>
        <w:rPr>
          <w:rFonts w:ascii="宋体" w:eastAsia="宋体" w:hAnsi="宋体" w:cs="Times New Roman" w:hint="eastAsia"/>
          <w:sz w:val="21"/>
          <w:szCs w:val="21"/>
          <w14:ligatures w14:val="none"/>
        </w:rPr>
      </w:pPr>
      <w:r w:rsidRPr="00C55E3D">
        <w:rPr>
          <w:rFonts w:ascii="宋体" w:eastAsia="宋体" w:hAnsi="宋体" w:cs="Times New Roman" w:hint="eastAsia"/>
          <w:sz w:val="21"/>
          <w:szCs w:val="21"/>
          <w14:ligatures w14:val="none"/>
        </w:rPr>
        <w:t>3、工程完工后，采购方自接到验收通知一周内组织验收并办理验收手续；如采购方在规定时间内未能组织验收，需及时通知中标方，以另定验收日期，但不应超过15个工作日，否则视为验收合格。</w:t>
      </w:r>
    </w:p>
    <w:p w14:paraId="164EACC3" w14:textId="77777777" w:rsidR="00C55E3D" w:rsidRPr="00C55E3D" w:rsidRDefault="00C55E3D" w:rsidP="00C55E3D">
      <w:pPr>
        <w:spacing w:after="0" w:line="360" w:lineRule="auto"/>
        <w:ind w:firstLineChars="200" w:firstLine="420"/>
        <w:jc w:val="both"/>
        <w:rPr>
          <w:rFonts w:ascii="宋体" w:eastAsia="宋体" w:hAnsi="宋体" w:cs="Times New Roman" w:hint="eastAsia"/>
          <w:sz w:val="21"/>
          <w:szCs w:val="21"/>
          <w14:ligatures w14:val="none"/>
        </w:rPr>
      </w:pPr>
      <w:r w:rsidRPr="00C55E3D">
        <w:rPr>
          <w:rFonts w:ascii="宋体" w:eastAsia="宋体" w:hAnsi="宋体" w:cs="Times New Roman" w:hint="eastAsia"/>
          <w:sz w:val="21"/>
          <w:szCs w:val="21"/>
          <w14:ligatures w14:val="none"/>
        </w:rPr>
        <w:t>验收合格的，由采购方签署验收表后，项目自即日起交付采购方使用；验收不合格的，中标方应在采购方给予的宽限期（验收不合格之日起</w:t>
      </w:r>
      <w:r w:rsidRPr="00C55E3D">
        <w:rPr>
          <w:rFonts w:ascii="宋体" w:eastAsia="宋体" w:hAnsi="宋体" w:cs="Times New Roman" w:hint="eastAsia"/>
          <w:sz w:val="21"/>
          <w:szCs w:val="21"/>
          <w:u w:val="single"/>
          <w14:ligatures w14:val="none"/>
        </w:rPr>
        <w:t xml:space="preserve"> 7 </w:t>
      </w:r>
      <w:r w:rsidRPr="00C55E3D">
        <w:rPr>
          <w:rFonts w:ascii="宋体" w:eastAsia="宋体" w:hAnsi="宋体" w:cs="Times New Roman" w:hint="eastAsia"/>
          <w:sz w:val="21"/>
          <w:szCs w:val="21"/>
          <w14:ligatures w14:val="none"/>
        </w:rPr>
        <w:t>日）内进行整改、返工；整改、返工费用由中标方承担，整改返工若超过原定工期的中标方仍需向采购方承担违约责任。</w:t>
      </w:r>
    </w:p>
    <w:p w14:paraId="63466B29" w14:textId="77777777" w:rsidR="00C55E3D" w:rsidRPr="00C55E3D" w:rsidRDefault="00C55E3D" w:rsidP="00C55E3D">
      <w:pPr>
        <w:spacing w:after="0" w:line="360" w:lineRule="auto"/>
        <w:ind w:firstLineChars="200" w:firstLine="420"/>
        <w:jc w:val="both"/>
        <w:rPr>
          <w:rFonts w:ascii="宋体" w:eastAsia="宋体" w:hAnsi="宋体" w:cs="Times New Roman" w:hint="eastAsia"/>
          <w:sz w:val="21"/>
          <w:szCs w:val="21"/>
          <w14:ligatures w14:val="none"/>
        </w:rPr>
      </w:pPr>
      <w:r w:rsidRPr="00C55E3D">
        <w:rPr>
          <w:rFonts w:ascii="宋体" w:eastAsia="宋体" w:hAnsi="宋体" w:cs="Times New Roman" w:hint="eastAsia"/>
          <w:sz w:val="21"/>
          <w:szCs w:val="21"/>
          <w14:ligatures w14:val="none"/>
        </w:rPr>
        <w:t>4、整改完成后再次进行验收，三次验收不合格，视为中标方根本违约。</w:t>
      </w:r>
    </w:p>
    <w:p w14:paraId="1F89F82F" w14:textId="77777777" w:rsidR="00C55E3D" w:rsidRPr="00C55E3D" w:rsidRDefault="00C55E3D" w:rsidP="00C55E3D">
      <w:pPr>
        <w:spacing w:after="0" w:line="360" w:lineRule="auto"/>
        <w:ind w:firstLineChars="200" w:firstLine="420"/>
        <w:jc w:val="both"/>
        <w:rPr>
          <w:rFonts w:ascii="宋体" w:eastAsia="宋体" w:hAnsi="宋体" w:cs="Times New Roman" w:hint="eastAsia"/>
          <w:sz w:val="21"/>
          <w:szCs w:val="21"/>
          <w14:ligatures w14:val="none"/>
        </w:rPr>
      </w:pPr>
      <w:r w:rsidRPr="00C55E3D">
        <w:rPr>
          <w:rFonts w:ascii="宋体" w:eastAsia="宋体" w:hAnsi="宋体" w:cs="Times New Roman" w:hint="eastAsia"/>
          <w:sz w:val="21"/>
          <w:szCs w:val="21"/>
          <w14:ligatures w14:val="none"/>
        </w:rPr>
        <w:t>5、隐蔽工程在施工过程中及施工完成时，中标方应当通知采购方检查，未通知采购方检查验收的或验收不合格而继续施工的，采购方可以免于支付剩余工程款。</w:t>
      </w:r>
    </w:p>
    <w:p w14:paraId="0B02F952" w14:textId="77777777" w:rsidR="00C55E3D" w:rsidRPr="00C55E3D" w:rsidRDefault="00C55E3D" w:rsidP="00C55E3D">
      <w:pPr>
        <w:spacing w:after="0" w:line="360" w:lineRule="auto"/>
        <w:ind w:firstLineChars="200" w:firstLine="422"/>
        <w:jc w:val="both"/>
        <w:rPr>
          <w:rFonts w:ascii="宋体" w:eastAsia="宋体" w:hAnsi="宋体" w:cs="Times New Roman" w:hint="eastAsia"/>
          <w:b/>
          <w:sz w:val="21"/>
          <w:szCs w:val="21"/>
          <w14:ligatures w14:val="none"/>
        </w:rPr>
      </w:pPr>
    </w:p>
    <w:p w14:paraId="0C2374E4" w14:textId="77777777" w:rsidR="00C55E3D" w:rsidRPr="00C55E3D" w:rsidRDefault="00C55E3D" w:rsidP="00C55E3D">
      <w:pPr>
        <w:spacing w:after="0" w:line="360" w:lineRule="auto"/>
        <w:ind w:firstLineChars="200" w:firstLine="422"/>
        <w:jc w:val="both"/>
        <w:rPr>
          <w:rFonts w:ascii="宋体" w:eastAsia="宋体" w:hAnsi="宋体" w:cs="Times New Roman" w:hint="eastAsia"/>
          <w:sz w:val="21"/>
          <w:szCs w:val="21"/>
          <w14:ligatures w14:val="none"/>
        </w:rPr>
      </w:pPr>
      <w:r w:rsidRPr="00C55E3D">
        <w:rPr>
          <w:rFonts w:ascii="宋体" w:eastAsia="宋体" w:hAnsi="宋体" w:cs="Times New Roman" w:hint="eastAsia"/>
          <w:b/>
          <w:sz w:val="21"/>
          <w:szCs w:val="21"/>
          <w14:ligatures w14:val="none"/>
        </w:rPr>
        <w:t>（六）承包方式：</w:t>
      </w:r>
      <w:r w:rsidRPr="00C55E3D">
        <w:rPr>
          <w:rFonts w:ascii="宋体" w:eastAsia="宋体" w:hAnsi="宋体" w:cs="Times New Roman" w:hint="eastAsia"/>
          <w:sz w:val="21"/>
          <w:szCs w:val="21"/>
          <w14:ligatures w14:val="none"/>
        </w:rPr>
        <w:t>包工、包料、包工期、包质量、包安全等。</w:t>
      </w:r>
    </w:p>
    <w:p w14:paraId="474807D9" w14:textId="77777777" w:rsidR="00C55E3D" w:rsidRPr="00C55E3D" w:rsidRDefault="00C55E3D" w:rsidP="00C55E3D">
      <w:pPr>
        <w:spacing w:after="0" w:line="360" w:lineRule="auto"/>
        <w:ind w:firstLineChars="200" w:firstLine="420"/>
        <w:jc w:val="both"/>
        <w:rPr>
          <w:rFonts w:ascii="宋体" w:eastAsia="宋体" w:hAnsi="宋体" w:cs="Times New Roman" w:hint="eastAsia"/>
          <w:sz w:val="21"/>
          <w:szCs w:val="21"/>
          <w14:ligatures w14:val="none"/>
        </w:rPr>
      </w:pPr>
    </w:p>
    <w:p w14:paraId="3161F270" w14:textId="77777777" w:rsidR="00C55E3D" w:rsidRPr="00C55E3D" w:rsidRDefault="00C55E3D" w:rsidP="00C55E3D">
      <w:pPr>
        <w:spacing w:after="0" w:line="360" w:lineRule="auto"/>
        <w:ind w:firstLineChars="200" w:firstLine="422"/>
        <w:jc w:val="both"/>
        <w:rPr>
          <w:rFonts w:ascii="宋体" w:eastAsia="宋体" w:hAnsi="宋体" w:cs="Times New Roman" w:hint="eastAsia"/>
          <w:b/>
          <w:bCs/>
          <w:sz w:val="21"/>
          <w:szCs w:val="21"/>
          <w14:ligatures w14:val="none"/>
        </w:rPr>
      </w:pPr>
      <w:r w:rsidRPr="00C55E3D">
        <w:rPr>
          <w:rFonts w:ascii="宋体" w:eastAsia="宋体" w:hAnsi="宋体" w:cs="Times New Roman" w:hint="eastAsia"/>
          <w:b/>
          <w:bCs/>
          <w:sz w:val="21"/>
          <w:szCs w:val="21"/>
          <w14:ligatures w14:val="none"/>
        </w:rPr>
        <w:t>（七）违约责任</w:t>
      </w:r>
    </w:p>
    <w:p w14:paraId="159E8E07" w14:textId="77777777" w:rsidR="00C55E3D" w:rsidRPr="00C55E3D" w:rsidRDefault="00C55E3D" w:rsidP="00C55E3D">
      <w:pPr>
        <w:spacing w:after="0" w:line="360" w:lineRule="auto"/>
        <w:ind w:firstLineChars="200" w:firstLine="420"/>
        <w:jc w:val="both"/>
        <w:rPr>
          <w:rFonts w:ascii="宋体" w:eastAsia="宋体" w:hAnsi="宋体" w:cs="Times New Roman" w:hint="eastAsia"/>
          <w:sz w:val="21"/>
          <w:szCs w:val="21"/>
          <w14:ligatures w14:val="none"/>
        </w:rPr>
      </w:pPr>
      <w:r w:rsidRPr="00C55E3D">
        <w:rPr>
          <w:rFonts w:ascii="宋体" w:eastAsia="宋体" w:hAnsi="宋体" w:cs="Times New Roman" w:hint="eastAsia"/>
          <w:sz w:val="21"/>
          <w:szCs w:val="21"/>
          <w14:ligatures w14:val="none"/>
        </w:rPr>
        <w:t>①施工过程中或因工程质量问题造成任何人员伤亡或财产损失的，由乙方承担责任，甲方若被追究责任的，视为乙方根本违约，由乙方向甲方支付工程总造价 2% 的根本违约金或甲方有权向乙方追偿由此遭受的一切损失，包括但不限于诉讼费用，律师费，交通费，赔偿金等。具体以合同签订为准。</w:t>
      </w:r>
    </w:p>
    <w:p w14:paraId="7EBB6620" w14:textId="77777777" w:rsidR="00C55E3D" w:rsidRPr="00C55E3D" w:rsidRDefault="00C55E3D" w:rsidP="00C55E3D">
      <w:pPr>
        <w:spacing w:after="0" w:line="360" w:lineRule="auto"/>
        <w:ind w:firstLineChars="200" w:firstLine="420"/>
        <w:jc w:val="both"/>
        <w:rPr>
          <w:rFonts w:ascii="宋体" w:eastAsia="宋体" w:hAnsi="宋体" w:cs="Times New Roman" w:hint="eastAsia"/>
          <w:sz w:val="21"/>
          <w:szCs w:val="21"/>
          <w14:ligatures w14:val="none"/>
        </w:rPr>
      </w:pPr>
      <w:r w:rsidRPr="00C55E3D">
        <w:rPr>
          <w:rFonts w:ascii="宋体" w:eastAsia="宋体" w:hAnsi="宋体" w:cs="Times New Roman" w:hint="eastAsia"/>
          <w:sz w:val="21"/>
          <w:szCs w:val="21"/>
          <w14:ligatures w14:val="none"/>
        </w:rPr>
        <w:t>②因乙方不履行合同，违反合同义务导致合同无法履行或履行无意义，或出现其它根本违约情形，则由违约方承担工程总造价 2% 的违约金。</w:t>
      </w:r>
    </w:p>
    <w:p w14:paraId="7649D3AE" w14:textId="77777777" w:rsidR="00C55E3D" w:rsidRPr="00C55E3D" w:rsidRDefault="00C55E3D" w:rsidP="00C55E3D">
      <w:pPr>
        <w:spacing w:after="0" w:line="360" w:lineRule="auto"/>
        <w:ind w:firstLineChars="200" w:firstLine="420"/>
        <w:jc w:val="both"/>
        <w:rPr>
          <w:rFonts w:ascii="宋体" w:eastAsia="宋体" w:hAnsi="宋体" w:cs="Times New Roman" w:hint="eastAsia"/>
          <w:sz w:val="21"/>
          <w:szCs w:val="21"/>
          <w14:ligatures w14:val="none"/>
        </w:rPr>
      </w:pPr>
      <w:r w:rsidRPr="00C55E3D">
        <w:rPr>
          <w:rFonts w:ascii="宋体" w:eastAsia="宋体" w:hAnsi="宋体" w:cs="Times New Roman" w:hint="eastAsia"/>
          <w:sz w:val="21"/>
          <w:szCs w:val="21"/>
          <w14:ligatures w14:val="none"/>
        </w:rPr>
        <w:t>③本合同中违约金若由乙方支付的，甲方可自通知后自行从应付价款中进行相应扣除。</w:t>
      </w:r>
    </w:p>
    <w:p w14:paraId="094AB65F" w14:textId="77777777" w:rsidR="00C55E3D" w:rsidRPr="00C55E3D" w:rsidRDefault="00C55E3D" w:rsidP="00C55E3D">
      <w:pPr>
        <w:spacing w:after="0" w:line="360" w:lineRule="auto"/>
        <w:ind w:firstLineChars="200" w:firstLine="420"/>
        <w:jc w:val="both"/>
        <w:rPr>
          <w:rFonts w:ascii="宋体" w:eastAsia="宋体" w:hAnsi="宋体" w:cs="Times New Roman"/>
          <w:sz w:val="21"/>
          <w:szCs w:val="21"/>
          <w14:ligatures w14:val="none"/>
        </w:rPr>
      </w:pPr>
    </w:p>
    <w:p w14:paraId="12430D3E" w14:textId="77777777" w:rsidR="00C55E3D" w:rsidRPr="00C55E3D" w:rsidRDefault="00C55E3D" w:rsidP="00C55E3D">
      <w:pPr>
        <w:spacing w:after="0" w:line="360" w:lineRule="auto"/>
        <w:ind w:firstLineChars="200" w:firstLine="420"/>
        <w:jc w:val="both"/>
        <w:rPr>
          <w:rFonts w:ascii="宋体" w:eastAsia="宋体" w:hAnsi="宋体" w:cs="Times New Roman"/>
          <w:b/>
          <w:sz w:val="21"/>
          <w:szCs w:val="21"/>
          <w14:ligatures w14:val="none"/>
        </w:rPr>
      </w:pPr>
      <w:r w:rsidRPr="00C55E3D">
        <w:rPr>
          <w:rFonts w:ascii="宋体" w:eastAsia="宋体" w:hAnsi="宋体" w:cs="Times New Roman" w:hint="eastAsia"/>
          <w:sz w:val="21"/>
          <w:szCs w:val="21"/>
          <w14:ligatures w14:val="none"/>
        </w:rPr>
        <w:t>★</w:t>
      </w:r>
      <w:r w:rsidRPr="00C55E3D">
        <w:rPr>
          <w:rFonts w:ascii="宋体" w:eastAsia="宋体" w:hAnsi="宋体" w:cs="Times New Roman" w:hint="eastAsia"/>
          <w:b/>
          <w:sz w:val="21"/>
          <w:szCs w:val="21"/>
          <w14:ligatures w14:val="none"/>
        </w:rPr>
        <w:t>三、</w:t>
      </w:r>
      <w:r w:rsidRPr="00C55E3D">
        <w:rPr>
          <w:rFonts w:ascii="宋体" w:eastAsia="宋体" w:hAnsi="宋体" w:cs="Times New Roman"/>
          <w:b/>
          <w:sz w:val="21"/>
          <w:szCs w:val="21"/>
          <w14:ligatures w14:val="none"/>
        </w:rPr>
        <w:t>商务要求</w:t>
      </w:r>
      <w:r w:rsidRPr="00C55E3D">
        <w:rPr>
          <w:rFonts w:ascii="宋体" w:eastAsia="宋体" w:hAnsi="宋体" w:cs="Times New Roman" w:hint="eastAsia"/>
          <w:bCs/>
          <w:sz w:val="21"/>
          <w:szCs w:val="21"/>
          <w14:ligatures w14:val="none"/>
        </w:rPr>
        <w:t>（注：以下商务条款均为实质性条款，供应商投标时均不得出现负偏离，</w:t>
      </w:r>
      <w:r w:rsidRPr="00C55E3D">
        <w:rPr>
          <w:rFonts w:ascii="Times New Roman" w:eastAsia="宋体" w:hAnsi="Times New Roman" w:cs="Times New Roman" w:hint="eastAsia"/>
          <w:bCs/>
          <w:sz w:val="21"/>
          <w14:ligatures w14:val="none"/>
        </w:rPr>
        <w:t>否则按投标无效处理）</w:t>
      </w:r>
    </w:p>
    <w:p w14:paraId="315FB5E0" w14:textId="77777777" w:rsidR="00C55E3D" w:rsidRPr="00C55E3D" w:rsidRDefault="00C55E3D" w:rsidP="00C55E3D">
      <w:pPr>
        <w:spacing w:after="0" w:line="360" w:lineRule="auto"/>
        <w:ind w:firstLineChars="200" w:firstLine="422"/>
        <w:rPr>
          <w:rFonts w:ascii="宋体" w:eastAsia="宋体" w:hAnsi="宋体" w:cs="Times New Roman" w:hint="eastAsia"/>
          <w:sz w:val="21"/>
          <w14:ligatures w14:val="none"/>
        </w:rPr>
      </w:pPr>
      <w:r w:rsidRPr="00C55E3D">
        <w:rPr>
          <w:rFonts w:ascii="宋体" w:eastAsia="宋体" w:hAnsi="宋体" w:cs="Times New Roman" w:hint="eastAsia"/>
          <w:b/>
          <w:sz w:val="21"/>
          <w14:ligatures w14:val="none"/>
        </w:rPr>
        <w:t>（一）工期：</w:t>
      </w:r>
      <w:r w:rsidRPr="00C55E3D">
        <w:rPr>
          <w:rFonts w:ascii="宋体" w:eastAsia="宋体" w:hAnsi="宋体" w:cs="Times New Roman" w:hint="eastAsia"/>
          <w:bCs/>
          <w:sz w:val="21"/>
          <w14:ligatures w14:val="none"/>
        </w:rPr>
        <w:t>自合同生效之日起60天内完工。</w:t>
      </w:r>
    </w:p>
    <w:p w14:paraId="3FD12E9D" w14:textId="77777777" w:rsidR="00C55E3D" w:rsidRPr="00C55E3D" w:rsidRDefault="00C55E3D" w:rsidP="00C55E3D">
      <w:pPr>
        <w:spacing w:after="0" w:line="360" w:lineRule="auto"/>
        <w:ind w:firstLineChars="200" w:firstLine="422"/>
        <w:rPr>
          <w:rFonts w:ascii="宋体" w:eastAsia="宋体" w:hAnsi="宋体" w:cs="Times New Roman" w:hint="eastAsia"/>
          <w:sz w:val="21"/>
          <w14:ligatures w14:val="none"/>
        </w:rPr>
      </w:pPr>
      <w:r w:rsidRPr="00C55E3D">
        <w:rPr>
          <w:rFonts w:ascii="宋体" w:eastAsia="宋体" w:hAnsi="宋体" w:cs="Times New Roman" w:hint="eastAsia"/>
          <w:b/>
          <w:sz w:val="21"/>
          <w14:ligatures w14:val="none"/>
        </w:rPr>
        <w:t>（二）报价要求：</w:t>
      </w:r>
      <w:r w:rsidRPr="00C55E3D">
        <w:rPr>
          <w:rFonts w:ascii="宋体" w:eastAsia="宋体" w:hAnsi="宋体" w:cs="Times New Roman" w:hint="eastAsia"/>
          <w:sz w:val="21"/>
          <w14:ligatures w14:val="none"/>
        </w:rPr>
        <w:t>本项目无需供应商报价。</w:t>
      </w:r>
    </w:p>
    <w:p w14:paraId="56F60783" w14:textId="77777777" w:rsidR="00C55E3D" w:rsidRPr="00C55E3D" w:rsidRDefault="00C55E3D" w:rsidP="00C55E3D">
      <w:pPr>
        <w:spacing w:after="0" w:line="360" w:lineRule="auto"/>
        <w:ind w:firstLineChars="200" w:firstLine="422"/>
        <w:rPr>
          <w:rFonts w:ascii="宋体" w:eastAsia="宋体" w:hAnsi="宋体" w:cs="Times New Roman" w:hint="eastAsia"/>
          <w:b/>
          <w:sz w:val="21"/>
          <w14:ligatures w14:val="none"/>
        </w:rPr>
      </w:pPr>
      <w:r w:rsidRPr="00C55E3D">
        <w:rPr>
          <w:rFonts w:ascii="宋体" w:eastAsia="宋体" w:hAnsi="宋体" w:cs="Times New Roman" w:hint="eastAsia"/>
          <w:b/>
          <w:sz w:val="21"/>
          <w14:ligatures w14:val="none"/>
        </w:rPr>
        <w:t>（三）付款方式：</w:t>
      </w:r>
    </w:p>
    <w:p w14:paraId="378B1B8F" w14:textId="77777777" w:rsidR="00C55E3D" w:rsidRPr="00C55E3D" w:rsidRDefault="00C55E3D" w:rsidP="00C55E3D">
      <w:pPr>
        <w:spacing w:after="0" w:line="360" w:lineRule="auto"/>
        <w:ind w:firstLineChars="200" w:firstLine="420"/>
        <w:rPr>
          <w:rFonts w:ascii="宋体" w:eastAsia="宋体" w:hAnsi="宋体" w:cs="Times New Roman" w:hint="eastAsia"/>
          <w:sz w:val="21"/>
          <w14:ligatures w14:val="none"/>
        </w:rPr>
      </w:pPr>
      <w:r w:rsidRPr="00C55E3D">
        <w:rPr>
          <w:rFonts w:ascii="宋体" w:eastAsia="宋体" w:hAnsi="宋体" w:cs="Times New Roman" w:hint="eastAsia"/>
          <w:sz w:val="21"/>
          <w14:ligatures w14:val="none"/>
        </w:rPr>
        <w:t>1、工程采用固定单价合同，项目综合单价按预算审核报告单价为准。</w:t>
      </w:r>
    </w:p>
    <w:p w14:paraId="6EAD1729" w14:textId="77777777" w:rsidR="00C55E3D" w:rsidRPr="00C55E3D" w:rsidRDefault="00C55E3D" w:rsidP="00C55E3D">
      <w:pPr>
        <w:spacing w:after="0" w:line="360" w:lineRule="auto"/>
        <w:ind w:firstLineChars="200" w:firstLine="420"/>
        <w:jc w:val="both"/>
        <w:rPr>
          <w:rFonts w:ascii="宋体" w:eastAsia="宋体" w:hAnsi="宋体" w:cs="Times New Roman" w:hint="eastAsia"/>
          <w:sz w:val="21"/>
          <w14:ligatures w14:val="none"/>
        </w:rPr>
      </w:pPr>
      <w:r w:rsidRPr="00C55E3D">
        <w:rPr>
          <w:rFonts w:ascii="宋体" w:eastAsia="宋体" w:hAnsi="宋体" w:cs="Times New Roman" w:hint="eastAsia"/>
          <w:sz w:val="21"/>
          <w14:ligatures w14:val="none"/>
        </w:rPr>
        <w:t>2、签订合同后，甲方支付合同总价 50 % 的首付款。工程结算后，甲方支付至结算审</w:t>
      </w:r>
      <w:r w:rsidRPr="00C55E3D">
        <w:rPr>
          <w:rFonts w:ascii="宋体" w:eastAsia="宋体" w:hAnsi="宋体" w:cs="Times New Roman" w:hint="eastAsia"/>
          <w:sz w:val="21"/>
          <w14:ligatures w14:val="none"/>
        </w:rPr>
        <w:lastRenderedPageBreak/>
        <w:t>定价的 95 %，预留结算审定价的 5 %为保证金，工程结算审定价经区审计局或社会中介机构或区价格站确认。在工程竣工验收合格满两年后，甲方应将保证金支付给乙方。甲方支付保证金之后，</w:t>
      </w:r>
      <w:proofErr w:type="gramStart"/>
      <w:r w:rsidRPr="00C55E3D">
        <w:rPr>
          <w:rFonts w:ascii="宋体" w:eastAsia="宋体" w:hAnsi="宋体" w:cs="Times New Roman" w:hint="eastAsia"/>
          <w:sz w:val="21"/>
          <w14:ligatures w14:val="none"/>
        </w:rPr>
        <w:t>乙方仍</w:t>
      </w:r>
      <w:proofErr w:type="gramEnd"/>
      <w:r w:rsidRPr="00C55E3D">
        <w:rPr>
          <w:rFonts w:ascii="宋体" w:eastAsia="宋体" w:hAnsi="宋体" w:cs="Times New Roman" w:hint="eastAsia"/>
          <w:sz w:val="21"/>
          <w14:ligatures w14:val="none"/>
        </w:rPr>
        <w:t>应当在保修期内承担保修责任。具体以合同签订为准。</w:t>
      </w:r>
    </w:p>
    <w:p w14:paraId="015E746A" w14:textId="77777777" w:rsidR="00C55E3D" w:rsidRPr="00C55E3D" w:rsidRDefault="00C55E3D" w:rsidP="00C55E3D">
      <w:pPr>
        <w:spacing w:after="0" w:line="360" w:lineRule="auto"/>
        <w:ind w:firstLineChars="200" w:firstLine="420"/>
        <w:rPr>
          <w:rFonts w:ascii="宋体" w:eastAsia="宋体" w:hAnsi="宋体" w:cs="Times New Roman" w:hint="eastAsia"/>
          <w:sz w:val="21"/>
          <w14:ligatures w14:val="none"/>
        </w:rPr>
      </w:pPr>
      <w:r w:rsidRPr="00C55E3D">
        <w:rPr>
          <w:rFonts w:ascii="宋体" w:eastAsia="宋体" w:hAnsi="宋体" w:cs="Times New Roman" w:hint="eastAsia"/>
          <w:sz w:val="21"/>
          <w14:ligatures w14:val="none"/>
        </w:rPr>
        <w:t>3、当财政条件允许时，甲方通知乙方提供相应金额的发票，并由甲方财务审核通过后十个工作日内向乙方支付相应合同款项。因政府财政拨付、支付流程等原因造成付款延迟的，甲方无需承担相应责任。</w:t>
      </w:r>
    </w:p>
    <w:p w14:paraId="1FA4A502" w14:textId="77777777" w:rsidR="00C55E3D" w:rsidRPr="00C55E3D" w:rsidRDefault="00C55E3D" w:rsidP="00C55E3D">
      <w:pPr>
        <w:spacing w:after="0" w:line="360" w:lineRule="auto"/>
        <w:ind w:firstLineChars="200" w:firstLine="422"/>
        <w:rPr>
          <w:rFonts w:ascii="宋体" w:eastAsia="宋体" w:hAnsi="宋体" w:cs="Times New Roman" w:hint="eastAsia"/>
          <w:b/>
          <w:sz w:val="21"/>
          <w14:ligatures w14:val="none"/>
        </w:rPr>
      </w:pPr>
      <w:r w:rsidRPr="00C55E3D">
        <w:rPr>
          <w:rFonts w:ascii="宋体" w:eastAsia="宋体" w:hAnsi="宋体" w:cs="Times New Roman" w:hint="eastAsia"/>
          <w:b/>
          <w:sz w:val="21"/>
          <w14:ligatures w14:val="none"/>
        </w:rPr>
        <w:t>（四）违约责任</w:t>
      </w:r>
    </w:p>
    <w:p w14:paraId="0A5AEE6F" w14:textId="77777777" w:rsidR="00C55E3D" w:rsidRPr="00C55E3D" w:rsidRDefault="00C55E3D" w:rsidP="00C55E3D">
      <w:pPr>
        <w:spacing w:after="0" w:line="360" w:lineRule="auto"/>
        <w:ind w:firstLineChars="200" w:firstLine="420"/>
        <w:rPr>
          <w:rFonts w:ascii="宋体" w:eastAsia="宋体" w:hAnsi="宋体" w:cs="Times New Roman" w:hint="eastAsia"/>
          <w:sz w:val="21"/>
          <w14:ligatures w14:val="none"/>
        </w:rPr>
      </w:pPr>
      <w:r w:rsidRPr="00C55E3D">
        <w:rPr>
          <w:rFonts w:ascii="宋体" w:eastAsia="宋体" w:hAnsi="宋体" w:cs="Times New Roman"/>
          <w:sz w:val="21"/>
          <w14:ligatures w14:val="none"/>
        </w:rPr>
        <w:t>1</w:t>
      </w:r>
      <w:r w:rsidRPr="00C55E3D">
        <w:rPr>
          <w:rFonts w:ascii="宋体" w:eastAsia="宋体" w:hAnsi="宋体" w:cs="Times New Roman" w:hint="eastAsia"/>
          <w:sz w:val="21"/>
          <w14:ligatures w14:val="none"/>
        </w:rPr>
        <w:t>、施工过程中或因工程质量问题造成任何人员伤亡或财产损失的，由中标方承担责任，采购方若被追究责任的，视为中标方根本违约，由中标方向采购方支付工程总造价</w:t>
      </w:r>
      <w:r w:rsidRPr="00C55E3D">
        <w:rPr>
          <w:rFonts w:ascii="宋体" w:eastAsia="宋体" w:hAnsi="宋体" w:cs="Times New Roman" w:hint="eastAsia"/>
          <w:sz w:val="21"/>
          <w:u w:val="single"/>
          <w14:ligatures w14:val="none"/>
        </w:rPr>
        <w:t xml:space="preserve"> 30% </w:t>
      </w:r>
      <w:r w:rsidRPr="00C55E3D">
        <w:rPr>
          <w:rFonts w:ascii="宋体" w:eastAsia="宋体" w:hAnsi="宋体" w:cs="Times New Roman" w:hint="eastAsia"/>
          <w:sz w:val="21"/>
          <w14:ligatures w14:val="none"/>
        </w:rPr>
        <w:t>的根本违约金或采购方有权向中标方追偿由此遭受的一切损失，包括但不限于诉讼费用、律师费、交通费、赔偿金等。</w:t>
      </w:r>
    </w:p>
    <w:p w14:paraId="5D79D9D9" w14:textId="77777777" w:rsidR="00C55E3D" w:rsidRPr="00C55E3D" w:rsidRDefault="00C55E3D" w:rsidP="00C55E3D">
      <w:pPr>
        <w:spacing w:after="0" w:line="360" w:lineRule="auto"/>
        <w:ind w:firstLineChars="200" w:firstLine="420"/>
        <w:rPr>
          <w:rFonts w:ascii="宋体" w:eastAsia="宋体" w:hAnsi="宋体" w:cs="Times New Roman" w:hint="eastAsia"/>
          <w:sz w:val="21"/>
          <w14:ligatures w14:val="none"/>
        </w:rPr>
      </w:pPr>
      <w:r w:rsidRPr="00C55E3D">
        <w:rPr>
          <w:rFonts w:ascii="宋体" w:eastAsia="宋体" w:hAnsi="宋体" w:cs="Times New Roman" w:hint="eastAsia"/>
          <w:sz w:val="21"/>
          <w14:ligatures w14:val="none"/>
        </w:rPr>
        <w:t>2、因中标方不履行合同，违反合同义务导致合同无法履行或履行无意义，或出现其它根本违约情形，则由违约方承担工程总造价</w:t>
      </w:r>
      <w:r w:rsidRPr="00C55E3D">
        <w:rPr>
          <w:rFonts w:ascii="宋体" w:eastAsia="宋体" w:hAnsi="宋体" w:cs="Times New Roman" w:hint="eastAsia"/>
          <w:sz w:val="21"/>
          <w:u w:val="single"/>
          <w14:ligatures w14:val="none"/>
        </w:rPr>
        <w:t xml:space="preserve"> 30 %</w:t>
      </w:r>
      <w:r w:rsidRPr="00C55E3D">
        <w:rPr>
          <w:rFonts w:ascii="宋体" w:eastAsia="宋体" w:hAnsi="宋体" w:cs="Times New Roman" w:hint="eastAsia"/>
          <w:sz w:val="21"/>
          <w14:ligatures w14:val="none"/>
        </w:rPr>
        <w:t>的违约金。</w:t>
      </w:r>
    </w:p>
    <w:p w14:paraId="26A740E6" w14:textId="77777777" w:rsidR="00C55E3D" w:rsidRPr="00C55E3D" w:rsidRDefault="00C55E3D" w:rsidP="00C55E3D">
      <w:pPr>
        <w:spacing w:after="0" w:line="360" w:lineRule="auto"/>
        <w:ind w:firstLineChars="200" w:firstLine="420"/>
        <w:rPr>
          <w:rFonts w:ascii="宋体" w:eastAsia="宋体" w:hAnsi="宋体" w:cs="Times New Roman" w:hint="eastAsia"/>
          <w:sz w:val="21"/>
          <w14:ligatures w14:val="none"/>
        </w:rPr>
      </w:pPr>
      <w:r w:rsidRPr="00C55E3D">
        <w:rPr>
          <w:rFonts w:ascii="宋体" w:eastAsia="宋体" w:hAnsi="宋体" w:cs="Times New Roman" w:hint="eastAsia"/>
          <w:sz w:val="21"/>
          <w14:ligatures w14:val="none"/>
        </w:rPr>
        <w:t>3、本合同中违约金若由中标方支付的，采购方可自通知后自行从应付价款中进行相应扣除。</w:t>
      </w:r>
    </w:p>
    <w:p w14:paraId="7971784A" w14:textId="77777777" w:rsidR="00C55E3D" w:rsidRPr="00C55E3D" w:rsidRDefault="00C55E3D" w:rsidP="00C55E3D">
      <w:pPr>
        <w:spacing w:after="0" w:line="360" w:lineRule="auto"/>
        <w:ind w:firstLineChars="200" w:firstLine="422"/>
        <w:rPr>
          <w:rFonts w:ascii="宋体" w:eastAsia="宋体" w:hAnsi="宋体" w:cs="Times New Roman" w:hint="eastAsia"/>
          <w:b/>
          <w:sz w:val="21"/>
          <w14:ligatures w14:val="none"/>
        </w:rPr>
      </w:pPr>
      <w:r w:rsidRPr="00C55E3D">
        <w:rPr>
          <w:rFonts w:ascii="宋体" w:eastAsia="宋体" w:hAnsi="宋体" w:cs="Times New Roman" w:hint="eastAsia"/>
          <w:b/>
          <w:sz w:val="21"/>
          <w14:ligatures w14:val="none"/>
        </w:rPr>
        <w:t>（五）保修：</w:t>
      </w:r>
    </w:p>
    <w:p w14:paraId="798E87F8" w14:textId="1120ACB1" w:rsidR="00CB4132" w:rsidRDefault="00C55E3D" w:rsidP="00C55E3D">
      <w:r w:rsidRPr="00C55E3D">
        <w:rPr>
          <w:rFonts w:ascii="宋体" w:eastAsia="宋体" w:hAnsi="宋体" w:cs="Times New Roman" w:hint="eastAsia"/>
          <w:sz w:val="21"/>
          <w14:ligatures w14:val="none"/>
        </w:rPr>
        <w:t>工程保修期限为</w:t>
      </w:r>
      <w:r w:rsidRPr="00C55E3D">
        <w:rPr>
          <w:rFonts w:ascii="宋体" w:eastAsia="宋体" w:hAnsi="宋体" w:cs="Times New Roman" w:hint="eastAsia"/>
          <w:sz w:val="21"/>
          <w:u w:val="single"/>
          <w14:ligatures w14:val="none"/>
        </w:rPr>
        <w:t xml:space="preserve"> 贰 </w:t>
      </w:r>
      <w:r w:rsidRPr="00C55E3D">
        <w:rPr>
          <w:rFonts w:ascii="宋体" w:eastAsia="宋体" w:hAnsi="宋体" w:cs="Times New Roman" w:hint="eastAsia"/>
          <w:sz w:val="21"/>
          <w14:ligatures w14:val="none"/>
        </w:rPr>
        <w:t>年，在保修期限内，如果在中标方保修范围内的，中标方应在接到采购方书面通知后</w:t>
      </w:r>
      <w:r w:rsidRPr="00C55E3D">
        <w:rPr>
          <w:rFonts w:ascii="宋体" w:eastAsia="宋体" w:hAnsi="宋体" w:cs="Times New Roman" w:hint="eastAsia"/>
          <w:sz w:val="21"/>
          <w:u w:val="single"/>
          <w14:ligatures w14:val="none"/>
        </w:rPr>
        <w:t xml:space="preserve"> 七 </w:t>
      </w:r>
      <w:r w:rsidRPr="00C55E3D">
        <w:rPr>
          <w:rFonts w:ascii="宋体" w:eastAsia="宋体" w:hAnsi="宋体" w:cs="Times New Roman" w:hint="eastAsia"/>
          <w:sz w:val="21"/>
          <w14:ligatures w14:val="none"/>
        </w:rPr>
        <w:t>天内无偿进行保修；如</w:t>
      </w:r>
      <w:proofErr w:type="gramStart"/>
      <w:r w:rsidRPr="00C55E3D">
        <w:rPr>
          <w:rFonts w:ascii="宋体" w:eastAsia="宋体" w:hAnsi="宋体" w:cs="Times New Roman" w:hint="eastAsia"/>
          <w:sz w:val="21"/>
          <w14:ligatures w14:val="none"/>
        </w:rPr>
        <w:t>超时未</w:t>
      </w:r>
      <w:proofErr w:type="gramEnd"/>
      <w:r w:rsidRPr="00C55E3D">
        <w:rPr>
          <w:rFonts w:ascii="宋体" w:eastAsia="宋体" w:hAnsi="宋体" w:cs="Times New Roman" w:hint="eastAsia"/>
          <w:sz w:val="21"/>
          <w14:ligatures w14:val="none"/>
        </w:rPr>
        <w:t>履行保修义务，采购方可按违约责任约定的违约金额向中标方追讨或由第三方公司进行维修后所产生的一切费用由中标方承担。在工程保修期内，所产生的电费等额外费用由中标方承担。</w:t>
      </w:r>
    </w:p>
    <w:sectPr w:rsidR="00CB41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2E458" w14:textId="77777777" w:rsidR="00637679" w:rsidRDefault="00637679" w:rsidP="00C55E3D">
      <w:pPr>
        <w:spacing w:after="0" w:line="240" w:lineRule="auto"/>
        <w:rPr>
          <w:rFonts w:hint="eastAsia"/>
        </w:rPr>
      </w:pPr>
      <w:r>
        <w:separator/>
      </w:r>
    </w:p>
  </w:endnote>
  <w:endnote w:type="continuationSeparator" w:id="0">
    <w:p w14:paraId="678C6419" w14:textId="77777777" w:rsidR="00637679" w:rsidRDefault="00637679" w:rsidP="00C55E3D">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9E623" w14:textId="77777777" w:rsidR="00637679" w:rsidRDefault="00637679" w:rsidP="00C55E3D">
      <w:pPr>
        <w:spacing w:after="0" w:line="240" w:lineRule="auto"/>
        <w:rPr>
          <w:rFonts w:hint="eastAsia"/>
        </w:rPr>
      </w:pPr>
      <w:r>
        <w:separator/>
      </w:r>
    </w:p>
  </w:footnote>
  <w:footnote w:type="continuationSeparator" w:id="0">
    <w:p w14:paraId="6E256C6E" w14:textId="77777777" w:rsidR="00637679" w:rsidRDefault="00637679" w:rsidP="00C55E3D">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FA66B5"/>
    <w:multiLevelType w:val="multilevel"/>
    <w:tmpl w:val="7BFA66B5"/>
    <w:lvl w:ilvl="0">
      <w:start w:val="5"/>
      <w:numFmt w:val="chineseCountingThousand"/>
      <w:lvlText w:val="第%1部分"/>
      <w:lvlJc w:val="center"/>
      <w:pPr>
        <w:ind w:left="2468" w:hanging="105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51002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132"/>
    <w:rsid w:val="00637679"/>
    <w:rsid w:val="00816CE2"/>
    <w:rsid w:val="00A82E4A"/>
    <w:rsid w:val="00C55E3D"/>
    <w:rsid w:val="00CB4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A0B7F"/>
  <w15:chartTrackingRefBased/>
  <w15:docId w15:val="{6726D8C4-387D-4BEB-B5DD-C46AE06B8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41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41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41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41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41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41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41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41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41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41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41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41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4132"/>
    <w:rPr>
      <w:rFonts w:cstheme="majorBidi"/>
      <w:color w:val="2F5496" w:themeColor="accent1" w:themeShade="BF"/>
      <w:sz w:val="28"/>
      <w:szCs w:val="28"/>
    </w:rPr>
  </w:style>
  <w:style w:type="character" w:customStyle="1" w:styleId="50">
    <w:name w:val="标题 5 字符"/>
    <w:basedOn w:val="a0"/>
    <w:link w:val="5"/>
    <w:uiPriority w:val="9"/>
    <w:semiHidden/>
    <w:rsid w:val="00CB4132"/>
    <w:rPr>
      <w:rFonts w:cstheme="majorBidi"/>
      <w:color w:val="2F5496" w:themeColor="accent1" w:themeShade="BF"/>
      <w:sz w:val="24"/>
    </w:rPr>
  </w:style>
  <w:style w:type="character" w:customStyle="1" w:styleId="60">
    <w:name w:val="标题 6 字符"/>
    <w:basedOn w:val="a0"/>
    <w:link w:val="6"/>
    <w:uiPriority w:val="9"/>
    <w:semiHidden/>
    <w:rsid w:val="00CB4132"/>
    <w:rPr>
      <w:rFonts w:cstheme="majorBidi"/>
      <w:b/>
      <w:bCs/>
      <w:color w:val="2F5496" w:themeColor="accent1" w:themeShade="BF"/>
    </w:rPr>
  </w:style>
  <w:style w:type="character" w:customStyle="1" w:styleId="70">
    <w:name w:val="标题 7 字符"/>
    <w:basedOn w:val="a0"/>
    <w:link w:val="7"/>
    <w:uiPriority w:val="9"/>
    <w:semiHidden/>
    <w:rsid w:val="00CB4132"/>
    <w:rPr>
      <w:rFonts w:cstheme="majorBidi"/>
      <w:b/>
      <w:bCs/>
      <w:color w:val="595959" w:themeColor="text1" w:themeTint="A6"/>
    </w:rPr>
  </w:style>
  <w:style w:type="character" w:customStyle="1" w:styleId="80">
    <w:name w:val="标题 8 字符"/>
    <w:basedOn w:val="a0"/>
    <w:link w:val="8"/>
    <w:uiPriority w:val="9"/>
    <w:semiHidden/>
    <w:rsid w:val="00CB4132"/>
    <w:rPr>
      <w:rFonts w:cstheme="majorBidi"/>
      <w:color w:val="595959" w:themeColor="text1" w:themeTint="A6"/>
    </w:rPr>
  </w:style>
  <w:style w:type="character" w:customStyle="1" w:styleId="90">
    <w:name w:val="标题 9 字符"/>
    <w:basedOn w:val="a0"/>
    <w:link w:val="9"/>
    <w:uiPriority w:val="9"/>
    <w:semiHidden/>
    <w:rsid w:val="00CB4132"/>
    <w:rPr>
      <w:rFonts w:eastAsiaTheme="majorEastAsia" w:cstheme="majorBidi"/>
      <w:color w:val="595959" w:themeColor="text1" w:themeTint="A6"/>
    </w:rPr>
  </w:style>
  <w:style w:type="paragraph" w:styleId="a3">
    <w:name w:val="Title"/>
    <w:basedOn w:val="a"/>
    <w:next w:val="a"/>
    <w:link w:val="a4"/>
    <w:uiPriority w:val="10"/>
    <w:qFormat/>
    <w:rsid w:val="00CB41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41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41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41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4132"/>
    <w:pPr>
      <w:spacing w:before="160"/>
      <w:jc w:val="center"/>
    </w:pPr>
    <w:rPr>
      <w:i/>
      <w:iCs/>
      <w:color w:val="404040" w:themeColor="text1" w:themeTint="BF"/>
    </w:rPr>
  </w:style>
  <w:style w:type="character" w:customStyle="1" w:styleId="a8">
    <w:name w:val="引用 字符"/>
    <w:basedOn w:val="a0"/>
    <w:link w:val="a7"/>
    <w:uiPriority w:val="29"/>
    <w:rsid w:val="00CB4132"/>
    <w:rPr>
      <w:i/>
      <w:iCs/>
      <w:color w:val="404040" w:themeColor="text1" w:themeTint="BF"/>
    </w:rPr>
  </w:style>
  <w:style w:type="paragraph" w:styleId="a9">
    <w:name w:val="List Paragraph"/>
    <w:basedOn w:val="a"/>
    <w:uiPriority w:val="34"/>
    <w:qFormat/>
    <w:rsid w:val="00CB4132"/>
    <w:pPr>
      <w:ind w:left="720"/>
      <w:contextualSpacing/>
    </w:pPr>
  </w:style>
  <w:style w:type="character" w:styleId="aa">
    <w:name w:val="Intense Emphasis"/>
    <w:basedOn w:val="a0"/>
    <w:uiPriority w:val="21"/>
    <w:qFormat/>
    <w:rsid w:val="00CB4132"/>
    <w:rPr>
      <w:i/>
      <w:iCs/>
      <w:color w:val="2F5496" w:themeColor="accent1" w:themeShade="BF"/>
    </w:rPr>
  </w:style>
  <w:style w:type="paragraph" w:styleId="ab">
    <w:name w:val="Intense Quote"/>
    <w:basedOn w:val="a"/>
    <w:next w:val="a"/>
    <w:link w:val="ac"/>
    <w:uiPriority w:val="30"/>
    <w:qFormat/>
    <w:rsid w:val="00CB41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4132"/>
    <w:rPr>
      <w:i/>
      <w:iCs/>
      <w:color w:val="2F5496" w:themeColor="accent1" w:themeShade="BF"/>
    </w:rPr>
  </w:style>
  <w:style w:type="character" w:styleId="ad">
    <w:name w:val="Intense Reference"/>
    <w:basedOn w:val="a0"/>
    <w:uiPriority w:val="32"/>
    <w:qFormat/>
    <w:rsid w:val="00CB4132"/>
    <w:rPr>
      <w:b/>
      <w:bCs/>
      <w:smallCaps/>
      <w:color w:val="2F5496" w:themeColor="accent1" w:themeShade="BF"/>
      <w:spacing w:val="5"/>
    </w:rPr>
  </w:style>
  <w:style w:type="paragraph" w:styleId="ae">
    <w:name w:val="header"/>
    <w:basedOn w:val="a"/>
    <w:link w:val="af"/>
    <w:uiPriority w:val="99"/>
    <w:unhideWhenUsed/>
    <w:rsid w:val="00C55E3D"/>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C55E3D"/>
    <w:rPr>
      <w:sz w:val="18"/>
      <w:szCs w:val="18"/>
    </w:rPr>
  </w:style>
  <w:style w:type="paragraph" w:styleId="af0">
    <w:name w:val="footer"/>
    <w:basedOn w:val="a"/>
    <w:link w:val="af1"/>
    <w:uiPriority w:val="99"/>
    <w:unhideWhenUsed/>
    <w:rsid w:val="00C55E3D"/>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C55E3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446</Words>
  <Characters>2547</Characters>
  <Application>Microsoft Office Word</Application>
  <DocSecurity>0</DocSecurity>
  <Lines>21</Lines>
  <Paragraphs>5</Paragraphs>
  <ScaleCrop>false</ScaleCrop>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yichun xie</dc:creator>
  <cp:keywords/>
  <dc:description/>
  <cp:lastModifiedBy>yichun xie</cp:lastModifiedBy>
  <cp:revision>3</cp:revision>
  <dcterms:created xsi:type="dcterms:W3CDTF">2026-02-25T08:05:00Z</dcterms:created>
  <dcterms:modified xsi:type="dcterms:W3CDTF">2026-02-25T08:05:00Z</dcterms:modified>
</cp:coreProperties>
</file>